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E2" w:rsidRDefault="004571E2" w:rsidP="00916147">
      <w:pPr>
        <w:tabs>
          <w:tab w:val="left" w:pos="540"/>
        </w:tabs>
        <w:jc w:val="center"/>
        <w:rPr>
          <w:b/>
          <w:bCs/>
        </w:rPr>
      </w:pPr>
    </w:p>
    <w:p w:rsidR="007D66BD" w:rsidRPr="00795D54" w:rsidRDefault="00E243AE" w:rsidP="00916147">
      <w:pPr>
        <w:tabs>
          <w:tab w:val="left" w:pos="540"/>
        </w:tabs>
        <w:jc w:val="center"/>
        <w:rPr>
          <w:b/>
          <w:bCs/>
        </w:rPr>
      </w:pPr>
      <w:r w:rsidRPr="00795D54">
        <w:rPr>
          <w:b/>
          <w:bCs/>
        </w:rPr>
        <w:t>Pattern of Administration</w:t>
      </w:r>
    </w:p>
    <w:p w:rsidR="00E243AE" w:rsidRPr="00795D54" w:rsidRDefault="002047C3" w:rsidP="002047C3">
      <w:pPr>
        <w:tabs>
          <w:tab w:val="left" w:pos="540"/>
          <w:tab w:val="center" w:pos="4680"/>
          <w:tab w:val="left" w:pos="6645"/>
        </w:tabs>
        <w:rPr>
          <w:b/>
          <w:bCs/>
        </w:rPr>
      </w:pPr>
      <w:r w:rsidRPr="00795D54">
        <w:rPr>
          <w:b/>
          <w:bCs/>
        </w:rPr>
        <w:tab/>
      </w:r>
      <w:r w:rsidRPr="00795D54">
        <w:rPr>
          <w:b/>
          <w:bCs/>
        </w:rPr>
        <w:tab/>
      </w:r>
      <w:r w:rsidR="00E243AE" w:rsidRPr="00795D54">
        <w:rPr>
          <w:b/>
          <w:bCs/>
        </w:rPr>
        <w:t>Department of XXX</w:t>
      </w:r>
      <w:r w:rsidRPr="00795D54">
        <w:rPr>
          <w:b/>
          <w:bCs/>
        </w:rPr>
        <w:tab/>
      </w:r>
    </w:p>
    <w:p w:rsidR="00825ABF" w:rsidRPr="00795D54" w:rsidRDefault="00825ABF" w:rsidP="00A73606">
      <w:pPr>
        <w:tabs>
          <w:tab w:val="left" w:pos="540"/>
        </w:tabs>
        <w:jc w:val="center"/>
        <w:rPr>
          <w:b/>
          <w:bCs/>
        </w:rPr>
      </w:pPr>
      <w:r w:rsidRPr="00795D54">
        <w:rPr>
          <w:b/>
          <w:bCs/>
        </w:rPr>
        <w:t xml:space="preserve">Revised: </w:t>
      </w:r>
      <w:r w:rsidR="00613FD9">
        <w:rPr>
          <w:b/>
          <w:bCs/>
        </w:rPr>
        <w:t>03/01/15</w:t>
      </w:r>
    </w:p>
    <w:p w:rsidR="007D66BD" w:rsidRPr="00795D54" w:rsidRDefault="007D2177" w:rsidP="007D2177">
      <w:pPr>
        <w:tabs>
          <w:tab w:val="left" w:pos="7590"/>
        </w:tabs>
        <w:rPr>
          <w:b/>
          <w:bCs/>
        </w:rPr>
      </w:pPr>
      <w:r w:rsidRPr="00795D54">
        <w:rPr>
          <w:b/>
          <w:bCs/>
        </w:rPr>
        <w:tab/>
      </w:r>
    </w:p>
    <w:p w:rsidR="007D66BD" w:rsidRPr="00795D54" w:rsidRDefault="007D66BD" w:rsidP="00BF40DB">
      <w:pPr>
        <w:tabs>
          <w:tab w:val="left" w:pos="540"/>
        </w:tabs>
        <w:jc w:val="center"/>
        <w:rPr>
          <w:b/>
          <w:bCs/>
        </w:rPr>
      </w:pPr>
      <w:r w:rsidRPr="00795D54">
        <w:rPr>
          <w:b/>
          <w:bCs/>
        </w:rPr>
        <w:t>Table of Contents</w:t>
      </w:r>
    </w:p>
    <w:p w:rsidR="007D66BD" w:rsidRPr="00795D54" w:rsidRDefault="007D66BD" w:rsidP="00A73606">
      <w:pPr>
        <w:tabs>
          <w:tab w:val="left" w:pos="540"/>
          <w:tab w:val="right" w:leader="dot" w:pos="9360"/>
        </w:tabs>
        <w:rPr>
          <w:b/>
          <w:bCs/>
        </w:rPr>
      </w:pPr>
    </w:p>
    <w:p w:rsidR="00613FD9" w:rsidRDefault="00BF40DB">
      <w:pPr>
        <w:pStyle w:val="TOC1"/>
        <w:rPr>
          <w:rFonts w:asciiTheme="minorHAnsi" w:eastAsiaTheme="minorEastAsia" w:hAnsiTheme="minorHAnsi" w:cstheme="minorBidi"/>
          <w:noProof/>
          <w:sz w:val="22"/>
          <w:szCs w:val="22"/>
        </w:rPr>
      </w:pPr>
      <w:r w:rsidRPr="00795D54">
        <w:rPr>
          <w:rFonts w:cs="Times New Roman"/>
          <w:b/>
          <w:bCs/>
        </w:rPr>
        <w:fldChar w:fldCharType="begin"/>
      </w:r>
      <w:r w:rsidRPr="00795D54">
        <w:rPr>
          <w:rFonts w:cs="Times New Roman"/>
          <w:b/>
          <w:bCs/>
        </w:rPr>
        <w:instrText xml:space="preserve"> TOC \h \z \t "Heading A,1,Heading B,2" </w:instrText>
      </w:r>
      <w:r w:rsidRPr="00795D54">
        <w:rPr>
          <w:rFonts w:cs="Times New Roman"/>
          <w:b/>
          <w:bCs/>
        </w:rPr>
        <w:fldChar w:fldCharType="separate"/>
      </w:r>
      <w:hyperlink w:anchor="_Toc413056432" w:history="1">
        <w:r w:rsidR="00613FD9" w:rsidRPr="00547817">
          <w:rPr>
            <w:rStyle w:val="Hyperlink"/>
            <w:noProof/>
          </w:rPr>
          <w:t>I</w:t>
        </w:r>
        <w:r w:rsidR="00613FD9">
          <w:rPr>
            <w:rFonts w:asciiTheme="minorHAnsi" w:eastAsiaTheme="minorEastAsia" w:hAnsiTheme="minorHAnsi" w:cstheme="minorBidi"/>
            <w:noProof/>
            <w:sz w:val="22"/>
            <w:szCs w:val="22"/>
          </w:rPr>
          <w:tab/>
        </w:r>
        <w:r w:rsidR="00613FD9" w:rsidRPr="00547817">
          <w:rPr>
            <w:rStyle w:val="Hyperlink"/>
            <w:noProof/>
          </w:rPr>
          <w:t>Introduction</w:t>
        </w:r>
        <w:r w:rsidR="00613FD9">
          <w:rPr>
            <w:noProof/>
            <w:webHidden/>
          </w:rPr>
          <w:tab/>
        </w:r>
        <w:r w:rsidR="00613FD9">
          <w:rPr>
            <w:noProof/>
            <w:webHidden/>
          </w:rPr>
          <w:fldChar w:fldCharType="begin"/>
        </w:r>
        <w:r w:rsidR="00613FD9">
          <w:rPr>
            <w:noProof/>
            <w:webHidden/>
          </w:rPr>
          <w:instrText xml:space="preserve"> PAGEREF _Toc413056432 \h </w:instrText>
        </w:r>
        <w:r w:rsidR="00613FD9">
          <w:rPr>
            <w:noProof/>
            <w:webHidden/>
          </w:rPr>
        </w:r>
        <w:r w:rsidR="00613FD9">
          <w:rPr>
            <w:noProof/>
            <w:webHidden/>
          </w:rPr>
          <w:fldChar w:fldCharType="separate"/>
        </w:r>
        <w:r w:rsidR="00613FD9">
          <w:rPr>
            <w:noProof/>
            <w:webHidden/>
          </w:rPr>
          <w:t>3</w:t>
        </w:r>
        <w:r w:rsidR="00613FD9">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33" w:history="1">
        <w:r w:rsidRPr="00547817">
          <w:rPr>
            <w:rStyle w:val="Hyperlink"/>
            <w:noProof/>
          </w:rPr>
          <w:t>II</w:t>
        </w:r>
        <w:r>
          <w:rPr>
            <w:rFonts w:asciiTheme="minorHAnsi" w:eastAsiaTheme="minorEastAsia" w:hAnsiTheme="minorHAnsi" w:cstheme="minorBidi"/>
            <w:noProof/>
            <w:sz w:val="22"/>
            <w:szCs w:val="22"/>
          </w:rPr>
          <w:tab/>
        </w:r>
        <w:r w:rsidRPr="00547817">
          <w:rPr>
            <w:rStyle w:val="Hyperlink"/>
            <w:noProof/>
          </w:rPr>
          <w:t>Department Mission</w:t>
        </w:r>
        <w:r>
          <w:rPr>
            <w:noProof/>
            <w:webHidden/>
          </w:rPr>
          <w:tab/>
        </w:r>
        <w:r>
          <w:rPr>
            <w:noProof/>
            <w:webHidden/>
          </w:rPr>
          <w:fldChar w:fldCharType="begin"/>
        </w:r>
        <w:r>
          <w:rPr>
            <w:noProof/>
            <w:webHidden/>
          </w:rPr>
          <w:instrText xml:space="preserve"> PAGEREF _Toc413056433 \h </w:instrText>
        </w:r>
        <w:r>
          <w:rPr>
            <w:noProof/>
            <w:webHidden/>
          </w:rPr>
        </w:r>
        <w:r>
          <w:rPr>
            <w:noProof/>
            <w:webHidden/>
          </w:rPr>
          <w:fldChar w:fldCharType="separate"/>
        </w:r>
        <w:r>
          <w:rPr>
            <w:noProof/>
            <w:webHidden/>
          </w:rPr>
          <w:t>3</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34" w:history="1">
        <w:r w:rsidRPr="00547817">
          <w:rPr>
            <w:rStyle w:val="Hyperlink"/>
            <w:noProof/>
          </w:rPr>
          <w:t>III</w:t>
        </w:r>
        <w:r>
          <w:rPr>
            <w:rFonts w:asciiTheme="minorHAnsi" w:eastAsiaTheme="minorEastAsia" w:hAnsiTheme="minorHAnsi" w:cstheme="minorBidi"/>
            <w:noProof/>
            <w:sz w:val="22"/>
            <w:szCs w:val="22"/>
          </w:rPr>
          <w:tab/>
        </w:r>
        <w:r w:rsidRPr="00547817">
          <w:rPr>
            <w:rStyle w:val="Hyperlink"/>
            <w:noProof/>
          </w:rPr>
          <w:t>Academic Rights and Responsibilities</w:t>
        </w:r>
        <w:r>
          <w:rPr>
            <w:noProof/>
            <w:webHidden/>
          </w:rPr>
          <w:tab/>
        </w:r>
        <w:r>
          <w:rPr>
            <w:noProof/>
            <w:webHidden/>
          </w:rPr>
          <w:fldChar w:fldCharType="begin"/>
        </w:r>
        <w:r>
          <w:rPr>
            <w:noProof/>
            <w:webHidden/>
          </w:rPr>
          <w:instrText xml:space="preserve"> PAGEREF _Toc413056434 \h </w:instrText>
        </w:r>
        <w:r>
          <w:rPr>
            <w:noProof/>
            <w:webHidden/>
          </w:rPr>
        </w:r>
        <w:r>
          <w:rPr>
            <w:noProof/>
            <w:webHidden/>
          </w:rPr>
          <w:fldChar w:fldCharType="separate"/>
        </w:r>
        <w:r>
          <w:rPr>
            <w:noProof/>
            <w:webHidden/>
          </w:rPr>
          <w:t>3</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35" w:history="1">
        <w:r w:rsidRPr="00547817">
          <w:rPr>
            <w:rStyle w:val="Hyperlink"/>
            <w:noProof/>
          </w:rPr>
          <w:t>IV</w:t>
        </w:r>
        <w:r>
          <w:rPr>
            <w:rFonts w:asciiTheme="minorHAnsi" w:eastAsiaTheme="minorEastAsia" w:hAnsiTheme="minorHAnsi" w:cstheme="minorBidi"/>
            <w:noProof/>
            <w:sz w:val="22"/>
            <w:szCs w:val="22"/>
          </w:rPr>
          <w:tab/>
        </w:r>
        <w:r w:rsidRPr="00547817">
          <w:rPr>
            <w:rStyle w:val="Hyperlink"/>
            <w:noProof/>
          </w:rPr>
          <w:t>Faculty</w:t>
        </w:r>
        <w:r>
          <w:rPr>
            <w:noProof/>
            <w:webHidden/>
          </w:rPr>
          <w:tab/>
        </w:r>
        <w:r>
          <w:rPr>
            <w:noProof/>
            <w:webHidden/>
          </w:rPr>
          <w:fldChar w:fldCharType="begin"/>
        </w:r>
        <w:r>
          <w:rPr>
            <w:noProof/>
            <w:webHidden/>
          </w:rPr>
          <w:instrText xml:space="preserve"> PAGEREF _Toc413056435 \h </w:instrText>
        </w:r>
        <w:r>
          <w:rPr>
            <w:noProof/>
            <w:webHidden/>
          </w:rPr>
        </w:r>
        <w:r>
          <w:rPr>
            <w:noProof/>
            <w:webHidden/>
          </w:rPr>
          <w:fldChar w:fldCharType="separate"/>
        </w:r>
        <w:r>
          <w:rPr>
            <w:noProof/>
            <w:webHidden/>
          </w:rPr>
          <w:t>3</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36" w:history="1">
        <w:r w:rsidRPr="00547817">
          <w:rPr>
            <w:rStyle w:val="Hyperlink"/>
            <w:noProof/>
          </w:rPr>
          <w:t>A</w:t>
        </w:r>
        <w:r>
          <w:rPr>
            <w:rFonts w:asciiTheme="minorHAnsi" w:eastAsiaTheme="minorEastAsia" w:hAnsiTheme="minorHAnsi" w:cstheme="minorBidi"/>
            <w:noProof/>
            <w:sz w:val="22"/>
            <w:szCs w:val="22"/>
          </w:rPr>
          <w:tab/>
        </w:r>
        <w:r w:rsidRPr="00547817">
          <w:rPr>
            <w:rStyle w:val="Hyperlink"/>
            <w:noProof/>
          </w:rPr>
          <w:t>Distinguished Professor (colleges only)</w:t>
        </w:r>
        <w:r>
          <w:rPr>
            <w:noProof/>
            <w:webHidden/>
          </w:rPr>
          <w:tab/>
        </w:r>
        <w:r>
          <w:rPr>
            <w:noProof/>
            <w:webHidden/>
          </w:rPr>
          <w:fldChar w:fldCharType="begin"/>
        </w:r>
        <w:r>
          <w:rPr>
            <w:noProof/>
            <w:webHidden/>
          </w:rPr>
          <w:instrText xml:space="preserve"> PAGEREF _Toc413056436 \h </w:instrText>
        </w:r>
        <w:r>
          <w:rPr>
            <w:noProof/>
            <w:webHidden/>
          </w:rPr>
        </w:r>
        <w:r>
          <w:rPr>
            <w:noProof/>
            <w:webHidden/>
          </w:rPr>
          <w:fldChar w:fldCharType="separate"/>
        </w:r>
        <w:r>
          <w:rPr>
            <w:noProof/>
            <w:webHidden/>
          </w:rPr>
          <w:t>4</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37" w:history="1">
        <w:r w:rsidRPr="00547817">
          <w:rPr>
            <w:rStyle w:val="Hyperlink"/>
            <w:noProof/>
          </w:rPr>
          <w:t>V</w:t>
        </w:r>
        <w:r>
          <w:rPr>
            <w:rFonts w:asciiTheme="minorHAnsi" w:eastAsiaTheme="minorEastAsia" w:hAnsiTheme="minorHAnsi" w:cstheme="minorBidi"/>
            <w:noProof/>
            <w:sz w:val="22"/>
            <w:szCs w:val="22"/>
          </w:rPr>
          <w:tab/>
        </w:r>
        <w:r w:rsidRPr="00547817">
          <w:rPr>
            <w:rStyle w:val="Hyperlink"/>
            <w:noProof/>
          </w:rPr>
          <w:t>Organization of Department Services and Staff</w:t>
        </w:r>
        <w:r>
          <w:rPr>
            <w:noProof/>
            <w:webHidden/>
          </w:rPr>
          <w:tab/>
        </w:r>
        <w:r>
          <w:rPr>
            <w:noProof/>
            <w:webHidden/>
          </w:rPr>
          <w:fldChar w:fldCharType="begin"/>
        </w:r>
        <w:r>
          <w:rPr>
            <w:noProof/>
            <w:webHidden/>
          </w:rPr>
          <w:instrText xml:space="preserve"> PAGEREF _Toc413056437 \h </w:instrText>
        </w:r>
        <w:r>
          <w:rPr>
            <w:noProof/>
            <w:webHidden/>
          </w:rPr>
        </w:r>
        <w:r>
          <w:rPr>
            <w:noProof/>
            <w:webHidden/>
          </w:rPr>
          <w:fldChar w:fldCharType="separate"/>
        </w:r>
        <w:r>
          <w:rPr>
            <w:noProof/>
            <w:webHidden/>
          </w:rPr>
          <w:t>5</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38" w:history="1">
        <w:r w:rsidRPr="00547817">
          <w:rPr>
            <w:rStyle w:val="Hyperlink"/>
            <w:noProof/>
          </w:rPr>
          <w:t>VI</w:t>
        </w:r>
        <w:r>
          <w:rPr>
            <w:rFonts w:asciiTheme="minorHAnsi" w:eastAsiaTheme="minorEastAsia" w:hAnsiTheme="minorHAnsi" w:cstheme="minorBidi"/>
            <w:noProof/>
            <w:sz w:val="22"/>
            <w:szCs w:val="22"/>
          </w:rPr>
          <w:tab/>
        </w:r>
        <w:r w:rsidRPr="00547817">
          <w:rPr>
            <w:rStyle w:val="Hyperlink"/>
            <w:noProof/>
          </w:rPr>
          <w:t>Overview of Department Administration and Decision-Making</w:t>
        </w:r>
        <w:r>
          <w:rPr>
            <w:noProof/>
            <w:webHidden/>
          </w:rPr>
          <w:tab/>
        </w:r>
        <w:r>
          <w:rPr>
            <w:noProof/>
            <w:webHidden/>
          </w:rPr>
          <w:fldChar w:fldCharType="begin"/>
        </w:r>
        <w:r>
          <w:rPr>
            <w:noProof/>
            <w:webHidden/>
          </w:rPr>
          <w:instrText xml:space="preserve"> PAGEREF _Toc413056438 \h </w:instrText>
        </w:r>
        <w:r>
          <w:rPr>
            <w:noProof/>
            <w:webHidden/>
          </w:rPr>
        </w:r>
        <w:r>
          <w:rPr>
            <w:noProof/>
            <w:webHidden/>
          </w:rPr>
          <w:fldChar w:fldCharType="separate"/>
        </w:r>
        <w:r>
          <w:rPr>
            <w:noProof/>
            <w:webHidden/>
          </w:rPr>
          <w:t>5</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39" w:history="1">
        <w:r w:rsidRPr="00547817">
          <w:rPr>
            <w:rStyle w:val="Hyperlink"/>
            <w:noProof/>
          </w:rPr>
          <w:t>VII</w:t>
        </w:r>
        <w:r>
          <w:rPr>
            <w:rFonts w:asciiTheme="minorHAnsi" w:eastAsiaTheme="minorEastAsia" w:hAnsiTheme="minorHAnsi" w:cstheme="minorBidi"/>
            <w:noProof/>
            <w:sz w:val="22"/>
            <w:szCs w:val="22"/>
          </w:rPr>
          <w:tab/>
        </w:r>
        <w:r w:rsidRPr="00547817">
          <w:rPr>
            <w:rStyle w:val="Hyperlink"/>
            <w:noProof/>
          </w:rPr>
          <w:t>Department Administration</w:t>
        </w:r>
        <w:r>
          <w:rPr>
            <w:noProof/>
            <w:webHidden/>
          </w:rPr>
          <w:tab/>
        </w:r>
        <w:r>
          <w:rPr>
            <w:noProof/>
            <w:webHidden/>
          </w:rPr>
          <w:fldChar w:fldCharType="begin"/>
        </w:r>
        <w:r>
          <w:rPr>
            <w:noProof/>
            <w:webHidden/>
          </w:rPr>
          <w:instrText xml:space="preserve"> PAGEREF _Toc413056439 \h </w:instrText>
        </w:r>
        <w:r>
          <w:rPr>
            <w:noProof/>
            <w:webHidden/>
          </w:rPr>
        </w:r>
        <w:r>
          <w:rPr>
            <w:noProof/>
            <w:webHidden/>
          </w:rPr>
          <w:fldChar w:fldCharType="separate"/>
        </w:r>
        <w:r>
          <w:rPr>
            <w:noProof/>
            <w:webHidden/>
          </w:rPr>
          <w:t>5</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40" w:history="1">
        <w:r w:rsidRPr="00547817">
          <w:rPr>
            <w:rStyle w:val="Hyperlink"/>
            <w:noProof/>
          </w:rPr>
          <w:t>A</w:t>
        </w:r>
        <w:r>
          <w:rPr>
            <w:rFonts w:asciiTheme="minorHAnsi" w:eastAsiaTheme="minorEastAsia" w:hAnsiTheme="minorHAnsi" w:cstheme="minorBidi"/>
            <w:noProof/>
            <w:sz w:val="22"/>
            <w:szCs w:val="22"/>
          </w:rPr>
          <w:tab/>
        </w:r>
        <w:r w:rsidRPr="00547817">
          <w:rPr>
            <w:rStyle w:val="Hyperlink"/>
            <w:noProof/>
          </w:rPr>
          <w:t>Chair</w:t>
        </w:r>
        <w:r>
          <w:rPr>
            <w:noProof/>
            <w:webHidden/>
          </w:rPr>
          <w:tab/>
        </w:r>
        <w:r>
          <w:rPr>
            <w:noProof/>
            <w:webHidden/>
          </w:rPr>
          <w:fldChar w:fldCharType="begin"/>
        </w:r>
        <w:r>
          <w:rPr>
            <w:noProof/>
            <w:webHidden/>
          </w:rPr>
          <w:instrText xml:space="preserve"> PAGEREF _Toc413056440 \h </w:instrText>
        </w:r>
        <w:r>
          <w:rPr>
            <w:noProof/>
            <w:webHidden/>
          </w:rPr>
        </w:r>
        <w:r>
          <w:rPr>
            <w:noProof/>
            <w:webHidden/>
          </w:rPr>
          <w:fldChar w:fldCharType="separate"/>
        </w:r>
        <w:r>
          <w:rPr>
            <w:noProof/>
            <w:webHidden/>
          </w:rPr>
          <w:t>5</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41" w:history="1">
        <w:r w:rsidRPr="00547817">
          <w:rPr>
            <w:rStyle w:val="Hyperlink"/>
            <w:noProof/>
          </w:rPr>
          <w:t>B</w:t>
        </w:r>
        <w:r>
          <w:rPr>
            <w:rFonts w:asciiTheme="minorHAnsi" w:eastAsiaTheme="minorEastAsia" w:hAnsiTheme="minorHAnsi" w:cstheme="minorBidi"/>
            <w:noProof/>
            <w:sz w:val="22"/>
            <w:szCs w:val="22"/>
          </w:rPr>
          <w:tab/>
        </w:r>
        <w:r w:rsidRPr="00547817">
          <w:rPr>
            <w:rStyle w:val="Hyperlink"/>
            <w:noProof/>
          </w:rPr>
          <w:t>Other Administrators</w:t>
        </w:r>
        <w:r>
          <w:rPr>
            <w:noProof/>
            <w:webHidden/>
          </w:rPr>
          <w:tab/>
        </w:r>
        <w:r>
          <w:rPr>
            <w:noProof/>
            <w:webHidden/>
          </w:rPr>
          <w:fldChar w:fldCharType="begin"/>
        </w:r>
        <w:r>
          <w:rPr>
            <w:noProof/>
            <w:webHidden/>
          </w:rPr>
          <w:instrText xml:space="preserve"> PAGEREF _Toc413056441 \h </w:instrText>
        </w:r>
        <w:r>
          <w:rPr>
            <w:noProof/>
            <w:webHidden/>
          </w:rPr>
        </w:r>
        <w:r>
          <w:rPr>
            <w:noProof/>
            <w:webHidden/>
          </w:rPr>
          <w:fldChar w:fldCharType="separate"/>
        </w:r>
        <w:r>
          <w:rPr>
            <w:noProof/>
            <w:webHidden/>
          </w:rPr>
          <w:t>6</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42" w:history="1">
        <w:r w:rsidRPr="00547817">
          <w:rPr>
            <w:rStyle w:val="Hyperlink"/>
            <w:noProof/>
          </w:rPr>
          <w:t>C</w:t>
        </w:r>
        <w:r>
          <w:rPr>
            <w:rFonts w:asciiTheme="minorHAnsi" w:eastAsiaTheme="minorEastAsia" w:hAnsiTheme="minorHAnsi" w:cstheme="minorBidi"/>
            <w:noProof/>
            <w:sz w:val="22"/>
            <w:szCs w:val="22"/>
          </w:rPr>
          <w:tab/>
        </w:r>
        <w:r w:rsidRPr="00547817">
          <w:rPr>
            <w:rStyle w:val="Hyperlink"/>
            <w:noProof/>
          </w:rPr>
          <w:t>Committees</w:t>
        </w:r>
        <w:r>
          <w:rPr>
            <w:noProof/>
            <w:webHidden/>
          </w:rPr>
          <w:tab/>
        </w:r>
        <w:r>
          <w:rPr>
            <w:noProof/>
            <w:webHidden/>
          </w:rPr>
          <w:fldChar w:fldCharType="begin"/>
        </w:r>
        <w:r>
          <w:rPr>
            <w:noProof/>
            <w:webHidden/>
          </w:rPr>
          <w:instrText xml:space="preserve"> PAGEREF _Toc413056442 \h </w:instrText>
        </w:r>
        <w:r>
          <w:rPr>
            <w:noProof/>
            <w:webHidden/>
          </w:rPr>
        </w:r>
        <w:r>
          <w:rPr>
            <w:noProof/>
            <w:webHidden/>
          </w:rPr>
          <w:fldChar w:fldCharType="separate"/>
        </w:r>
        <w:r>
          <w:rPr>
            <w:noProof/>
            <w:webHidden/>
          </w:rPr>
          <w:t>6</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43" w:history="1">
        <w:r w:rsidRPr="00547817">
          <w:rPr>
            <w:rStyle w:val="Hyperlink"/>
            <w:noProof/>
          </w:rPr>
          <w:t>C</w:t>
        </w:r>
        <w:r>
          <w:rPr>
            <w:rFonts w:asciiTheme="minorHAnsi" w:eastAsiaTheme="minorEastAsia" w:hAnsiTheme="minorHAnsi" w:cstheme="minorBidi"/>
            <w:noProof/>
            <w:sz w:val="22"/>
            <w:szCs w:val="22"/>
          </w:rPr>
          <w:tab/>
        </w:r>
        <w:r w:rsidRPr="00547817">
          <w:rPr>
            <w:rStyle w:val="Hyperlink"/>
            <w:noProof/>
          </w:rPr>
          <w:t>Centers (colleges only)</w:t>
        </w:r>
        <w:r>
          <w:rPr>
            <w:noProof/>
            <w:webHidden/>
          </w:rPr>
          <w:tab/>
        </w:r>
        <w:r>
          <w:rPr>
            <w:noProof/>
            <w:webHidden/>
          </w:rPr>
          <w:fldChar w:fldCharType="begin"/>
        </w:r>
        <w:r>
          <w:rPr>
            <w:noProof/>
            <w:webHidden/>
          </w:rPr>
          <w:instrText xml:space="preserve"> PAGEREF _Toc413056443 \h </w:instrText>
        </w:r>
        <w:r>
          <w:rPr>
            <w:noProof/>
            <w:webHidden/>
          </w:rPr>
        </w:r>
        <w:r>
          <w:rPr>
            <w:noProof/>
            <w:webHidden/>
          </w:rPr>
          <w:fldChar w:fldCharType="separate"/>
        </w:r>
        <w:r>
          <w:rPr>
            <w:noProof/>
            <w:webHidden/>
          </w:rPr>
          <w:t>7</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44" w:history="1">
        <w:r w:rsidRPr="00547817">
          <w:rPr>
            <w:rStyle w:val="Hyperlink"/>
            <w:noProof/>
          </w:rPr>
          <w:t>VIII</w:t>
        </w:r>
        <w:r>
          <w:rPr>
            <w:rFonts w:asciiTheme="minorHAnsi" w:eastAsiaTheme="minorEastAsia" w:hAnsiTheme="minorHAnsi" w:cstheme="minorBidi"/>
            <w:noProof/>
            <w:sz w:val="22"/>
            <w:szCs w:val="22"/>
          </w:rPr>
          <w:tab/>
        </w:r>
        <w:r w:rsidRPr="00547817">
          <w:rPr>
            <w:rStyle w:val="Hyperlink"/>
            <w:noProof/>
          </w:rPr>
          <w:t>Faculty Meetings</w:t>
        </w:r>
        <w:r>
          <w:rPr>
            <w:noProof/>
            <w:webHidden/>
          </w:rPr>
          <w:tab/>
        </w:r>
        <w:r>
          <w:rPr>
            <w:noProof/>
            <w:webHidden/>
          </w:rPr>
          <w:fldChar w:fldCharType="begin"/>
        </w:r>
        <w:r>
          <w:rPr>
            <w:noProof/>
            <w:webHidden/>
          </w:rPr>
          <w:instrText xml:space="preserve"> PAGEREF _Toc413056444 \h </w:instrText>
        </w:r>
        <w:r>
          <w:rPr>
            <w:noProof/>
            <w:webHidden/>
          </w:rPr>
        </w:r>
        <w:r>
          <w:rPr>
            <w:noProof/>
            <w:webHidden/>
          </w:rPr>
          <w:fldChar w:fldCharType="separate"/>
        </w:r>
        <w:r>
          <w:rPr>
            <w:noProof/>
            <w:webHidden/>
          </w:rPr>
          <w:t>9</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45" w:history="1">
        <w:r w:rsidRPr="00547817">
          <w:rPr>
            <w:rStyle w:val="Hyperlink"/>
            <w:noProof/>
          </w:rPr>
          <w:t>IX</w:t>
        </w:r>
        <w:r>
          <w:rPr>
            <w:rFonts w:asciiTheme="minorHAnsi" w:eastAsiaTheme="minorEastAsia" w:hAnsiTheme="minorHAnsi" w:cstheme="minorBidi"/>
            <w:noProof/>
            <w:sz w:val="22"/>
            <w:szCs w:val="22"/>
          </w:rPr>
          <w:tab/>
        </w:r>
        <w:r w:rsidRPr="00547817">
          <w:rPr>
            <w:rStyle w:val="Hyperlink"/>
            <w:noProof/>
          </w:rPr>
          <w:t>Distribution of Faculty Duties and Responsibilities</w:t>
        </w:r>
        <w:r>
          <w:rPr>
            <w:noProof/>
            <w:webHidden/>
          </w:rPr>
          <w:tab/>
        </w:r>
        <w:r>
          <w:rPr>
            <w:noProof/>
            <w:webHidden/>
          </w:rPr>
          <w:fldChar w:fldCharType="begin"/>
        </w:r>
        <w:r>
          <w:rPr>
            <w:noProof/>
            <w:webHidden/>
          </w:rPr>
          <w:instrText xml:space="preserve"> PAGEREF _Toc413056445 \h </w:instrText>
        </w:r>
        <w:r>
          <w:rPr>
            <w:noProof/>
            <w:webHidden/>
          </w:rPr>
        </w:r>
        <w:r>
          <w:rPr>
            <w:noProof/>
            <w:webHidden/>
          </w:rPr>
          <w:fldChar w:fldCharType="separate"/>
        </w:r>
        <w:r>
          <w:rPr>
            <w:noProof/>
            <w:webHidden/>
          </w:rPr>
          <w:t>10</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46" w:history="1">
        <w:r w:rsidRPr="00547817">
          <w:rPr>
            <w:rStyle w:val="Hyperlink"/>
            <w:noProof/>
          </w:rPr>
          <w:t>A</w:t>
        </w:r>
        <w:r>
          <w:rPr>
            <w:rFonts w:asciiTheme="minorHAnsi" w:eastAsiaTheme="minorEastAsia" w:hAnsiTheme="minorHAnsi" w:cstheme="minorBidi"/>
            <w:noProof/>
            <w:sz w:val="22"/>
            <w:szCs w:val="22"/>
          </w:rPr>
          <w:tab/>
        </w:r>
        <w:r w:rsidRPr="00547817">
          <w:rPr>
            <w:rStyle w:val="Hyperlink"/>
            <w:noProof/>
          </w:rPr>
          <w:t>Tenure-track Faculty</w:t>
        </w:r>
        <w:r>
          <w:rPr>
            <w:noProof/>
            <w:webHidden/>
          </w:rPr>
          <w:tab/>
        </w:r>
        <w:r>
          <w:rPr>
            <w:noProof/>
            <w:webHidden/>
          </w:rPr>
          <w:fldChar w:fldCharType="begin"/>
        </w:r>
        <w:r>
          <w:rPr>
            <w:noProof/>
            <w:webHidden/>
          </w:rPr>
          <w:instrText xml:space="preserve"> PAGEREF _Toc413056446 \h </w:instrText>
        </w:r>
        <w:r>
          <w:rPr>
            <w:noProof/>
            <w:webHidden/>
          </w:rPr>
        </w:r>
        <w:r>
          <w:rPr>
            <w:noProof/>
            <w:webHidden/>
          </w:rPr>
          <w:fldChar w:fldCharType="separate"/>
        </w:r>
        <w:r>
          <w:rPr>
            <w:noProof/>
            <w:webHidden/>
          </w:rPr>
          <w:t>11</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47" w:history="1">
        <w:r w:rsidRPr="00547817">
          <w:rPr>
            <w:rStyle w:val="Hyperlink"/>
            <w:noProof/>
          </w:rPr>
          <w:t>i.</w:t>
        </w:r>
        <w:r>
          <w:rPr>
            <w:rFonts w:asciiTheme="minorHAnsi" w:eastAsiaTheme="minorEastAsia" w:hAnsiTheme="minorHAnsi" w:cstheme="minorBidi"/>
            <w:noProof/>
            <w:sz w:val="22"/>
            <w:szCs w:val="22"/>
          </w:rPr>
          <w:tab/>
        </w:r>
        <w:r w:rsidRPr="00547817">
          <w:rPr>
            <w:rStyle w:val="Hyperlink"/>
            <w:noProof/>
          </w:rPr>
          <w:t>Special Assignments</w:t>
        </w:r>
        <w:r>
          <w:rPr>
            <w:noProof/>
            <w:webHidden/>
          </w:rPr>
          <w:tab/>
        </w:r>
        <w:r>
          <w:rPr>
            <w:noProof/>
            <w:webHidden/>
          </w:rPr>
          <w:fldChar w:fldCharType="begin"/>
        </w:r>
        <w:r>
          <w:rPr>
            <w:noProof/>
            <w:webHidden/>
          </w:rPr>
          <w:instrText xml:space="preserve"> PAGEREF _Toc413056447 \h </w:instrText>
        </w:r>
        <w:r>
          <w:rPr>
            <w:noProof/>
            <w:webHidden/>
          </w:rPr>
        </w:r>
        <w:r>
          <w:rPr>
            <w:noProof/>
            <w:webHidden/>
          </w:rPr>
          <w:fldChar w:fldCharType="separate"/>
        </w:r>
        <w:r>
          <w:rPr>
            <w:noProof/>
            <w:webHidden/>
          </w:rPr>
          <w:t>12</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48" w:history="1">
        <w:r w:rsidRPr="00547817">
          <w:rPr>
            <w:rStyle w:val="Hyperlink"/>
            <w:noProof/>
          </w:rPr>
          <w:t>B</w:t>
        </w:r>
        <w:r>
          <w:rPr>
            <w:rFonts w:asciiTheme="minorHAnsi" w:eastAsiaTheme="minorEastAsia" w:hAnsiTheme="minorHAnsi" w:cstheme="minorBidi"/>
            <w:noProof/>
            <w:sz w:val="22"/>
            <w:szCs w:val="22"/>
          </w:rPr>
          <w:tab/>
        </w:r>
        <w:r w:rsidRPr="00547817">
          <w:rPr>
            <w:rStyle w:val="Hyperlink"/>
            <w:noProof/>
          </w:rPr>
          <w:t>Clinical Faculty</w:t>
        </w:r>
        <w:r>
          <w:rPr>
            <w:noProof/>
            <w:webHidden/>
          </w:rPr>
          <w:tab/>
        </w:r>
        <w:r>
          <w:rPr>
            <w:noProof/>
            <w:webHidden/>
          </w:rPr>
          <w:fldChar w:fldCharType="begin"/>
        </w:r>
        <w:r>
          <w:rPr>
            <w:noProof/>
            <w:webHidden/>
          </w:rPr>
          <w:instrText xml:space="preserve"> PAGEREF _Toc413056448 \h </w:instrText>
        </w:r>
        <w:r>
          <w:rPr>
            <w:noProof/>
            <w:webHidden/>
          </w:rPr>
        </w:r>
        <w:r>
          <w:rPr>
            <w:noProof/>
            <w:webHidden/>
          </w:rPr>
          <w:fldChar w:fldCharType="separate"/>
        </w:r>
        <w:r>
          <w:rPr>
            <w:noProof/>
            <w:webHidden/>
          </w:rPr>
          <w:t>13</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49" w:history="1">
        <w:r w:rsidRPr="00547817">
          <w:rPr>
            <w:rStyle w:val="Hyperlink"/>
            <w:noProof/>
          </w:rPr>
          <w:t>C</w:t>
        </w:r>
        <w:r>
          <w:rPr>
            <w:rFonts w:asciiTheme="minorHAnsi" w:eastAsiaTheme="minorEastAsia" w:hAnsiTheme="minorHAnsi" w:cstheme="minorBidi"/>
            <w:noProof/>
            <w:sz w:val="22"/>
            <w:szCs w:val="22"/>
          </w:rPr>
          <w:tab/>
        </w:r>
        <w:r w:rsidRPr="00547817">
          <w:rPr>
            <w:rStyle w:val="Hyperlink"/>
            <w:noProof/>
          </w:rPr>
          <w:t>Research Faculty</w:t>
        </w:r>
        <w:r>
          <w:rPr>
            <w:noProof/>
            <w:webHidden/>
          </w:rPr>
          <w:tab/>
        </w:r>
        <w:r>
          <w:rPr>
            <w:noProof/>
            <w:webHidden/>
          </w:rPr>
          <w:fldChar w:fldCharType="begin"/>
        </w:r>
        <w:r>
          <w:rPr>
            <w:noProof/>
            <w:webHidden/>
          </w:rPr>
          <w:instrText xml:space="preserve"> PAGEREF _Toc413056449 \h </w:instrText>
        </w:r>
        <w:r>
          <w:rPr>
            <w:noProof/>
            <w:webHidden/>
          </w:rPr>
        </w:r>
        <w:r>
          <w:rPr>
            <w:noProof/>
            <w:webHidden/>
          </w:rPr>
          <w:fldChar w:fldCharType="separate"/>
        </w:r>
        <w:r>
          <w:rPr>
            <w:noProof/>
            <w:webHidden/>
          </w:rPr>
          <w:t>13</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50" w:history="1">
        <w:r w:rsidRPr="00547817">
          <w:rPr>
            <w:rStyle w:val="Hyperlink"/>
            <w:noProof/>
          </w:rPr>
          <w:t>D</w:t>
        </w:r>
        <w:r>
          <w:rPr>
            <w:rFonts w:asciiTheme="minorHAnsi" w:eastAsiaTheme="minorEastAsia" w:hAnsiTheme="minorHAnsi" w:cstheme="minorBidi"/>
            <w:noProof/>
            <w:sz w:val="22"/>
            <w:szCs w:val="22"/>
          </w:rPr>
          <w:tab/>
        </w:r>
        <w:r w:rsidRPr="00547817">
          <w:rPr>
            <w:rStyle w:val="Hyperlink"/>
            <w:noProof/>
          </w:rPr>
          <w:t>Associated Faculty</w:t>
        </w:r>
        <w:r>
          <w:rPr>
            <w:noProof/>
            <w:webHidden/>
          </w:rPr>
          <w:tab/>
        </w:r>
        <w:r>
          <w:rPr>
            <w:noProof/>
            <w:webHidden/>
          </w:rPr>
          <w:fldChar w:fldCharType="begin"/>
        </w:r>
        <w:r>
          <w:rPr>
            <w:noProof/>
            <w:webHidden/>
          </w:rPr>
          <w:instrText xml:space="preserve"> PAGEREF _Toc413056450 \h </w:instrText>
        </w:r>
        <w:r>
          <w:rPr>
            <w:noProof/>
            <w:webHidden/>
          </w:rPr>
        </w:r>
        <w:r>
          <w:rPr>
            <w:noProof/>
            <w:webHidden/>
          </w:rPr>
          <w:fldChar w:fldCharType="separate"/>
        </w:r>
        <w:r>
          <w:rPr>
            <w:noProof/>
            <w:webHidden/>
          </w:rPr>
          <w:t>13</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51" w:history="1">
        <w:r w:rsidRPr="00547817">
          <w:rPr>
            <w:rStyle w:val="Hyperlink"/>
            <w:noProof/>
          </w:rPr>
          <w:t>i</w:t>
        </w:r>
        <w:r>
          <w:rPr>
            <w:rFonts w:asciiTheme="minorHAnsi" w:eastAsiaTheme="minorEastAsia" w:hAnsiTheme="minorHAnsi" w:cstheme="minorBidi"/>
            <w:noProof/>
            <w:sz w:val="22"/>
            <w:szCs w:val="22"/>
          </w:rPr>
          <w:tab/>
        </w:r>
        <w:r w:rsidRPr="00547817">
          <w:rPr>
            <w:rStyle w:val="Hyperlink"/>
            <w:noProof/>
          </w:rPr>
          <w:t>Guidelines for Determining FTE Exceptions to Faculty Appointments Policy (colleges only)</w:t>
        </w:r>
        <w:r>
          <w:rPr>
            <w:noProof/>
            <w:webHidden/>
          </w:rPr>
          <w:tab/>
        </w:r>
        <w:r>
          <w:rPr>
            <w:noProof/>
            <w:webHidden/>
          </w:rPr>
          <w:fldChar w:fldCharType="begin"/>
        </w:r>
        <w:r>
          <w:rPr>
            <w:noProof/>
            <w:webHidden/>
          </w:rPr>
          <w:instrText xml:space="preserve"> PAGEREF _Toc413056451 \h </w:instrText>
        </w:r>
        <w:r>
          <w:rPr>
            <w:noProof/>
            <w:webHidden/>
          </w:rPr>
        </w:r>
        <w:r>
          <w:rPr>
            <w:noProof/>
            <w:webHidden/>
          </w:rPr>
          <w:fldChar w:fldCharType="separate"/>
        </w:r>
        <w:r>
          <w:rPr>
            <w:noProof/>
            <w:webHidden/>
          </w:rPr>
          <w:t>13</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52" w:history="1">
        <w:r w:rsidRPr="00547817">
          <w:rPr>
            <w:rStyle w:val="Hyperlink"/>
            <w:noProof/>
          </w:rPr>
          <w:t>E</w:t>
        </w:r>
        <w:r>
          <w:rPr>
            <w:rFonts w:asciiTheme="minorHAnsi" w:eastAsiaTheme="minorEastAsia" w:hAnsiTheme="minorHAnsi" w:cstheme="minorBidi"/>
            <w:noProof/>
            <w:sz w:val="22"/>
            <w:szCs w:val="22"/>
          </w:rPr>
          <w:tab/>
        </w:r>
        <w:r w:rsidRPr="00547817">
          <w:rPr>
            <w:rStyle w:val="Hyperlink"/>
            <w:noProof/>
          </w:rPr>
          <w:t>Parental Modification of Duties</w:t>
        </w:r>
        <w:r>
          <w:rPr>
            <w:noProof/>
            <w:webHidden/>
          </w:rPr>
          <w:tab/>
        </w:r>
        <w:r>
          <w:rPr>
            <w:noProof/>
            <w:webHidden/>
          </w:rPr>
          <w:fldChar w:fldCharType="begin"/>
        </w:r>
        <w:r>
          <w:rPr>
            <w:noProof/>
            <w:webHidden/>
          </w:rPr>
          <w:instrText xml:space="preserve"> PAGEREF _Toc413056452 \h </w:instrText>
        </w:r>
        <w:r>
          <w:rPr>
            <w:noProof/>
            <w:webHidden/>
          </w:rPr>
        </w:r>
        <w:r>
          <w:rPr>
            <w:noProof/>
            <w:webHidden/>
          </w:rPr>
          <w:fldChar w:fldCharType="separate"/>
        </w:r>
        <w:r>
          <w:rPr>
            <w:noProof/>
            <w:webHidden/>
          </w:rPr>
          <w:t>14</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53" w:history="1">
        <w:r w:rsidRPr="00547817">
          <w:rPr>
            <w:rStyle w:val="Hyperlink"/>
            <w:noProof/>
          </w:rPr>
          <w:t>X</w:t>
        </w:r>
        <w:r>
          <w:rPr>
            <w:rFonts w:asciiTheme="minorHAnsi" w:eastAsiaTheme="minorEastAsia" w:hAnsiTheme="minorHAnsi" w:cstheme="minorBidi"/>
            <w:noProof/>
            <w:sz w:val="22"/>
            <w:szCs w:val="22"/>
          </w:rPr>
          <w:tab/>
        </w:r>
        <w:r w:rsidRPr="00547817">
          <w:rPr>
            <w:rStyle w:val="Hyperlink"/>
            <w:noProof/>
          </w:rPr>
          <w:t>Course Offerings and Teaching Schedule</w:t>
        </w:r>
        <w:r>
          <w:rPr>
            <w:noProof/>
            <w:webHidden/>
          </w:rPr>
          <w:tab/>
        </w:r>
        <w:r>
          <w:rPr>
            <w:noProof/>
            <w:webHidden/>
          </w:rPr>
          <w:fldChar w:fldCharType="begin"/>
        </w:r>
        <w:r>
          <w:rPr>
            <w:noProof/>
            <w:webHidden/>
          </w:rPr>
          <w:instrText xml:space="preserve"> PAGEREF _Toc413056453 \h </w:instrText>
        </w:r>
        <w:r>
          <w:rPr>
            <w:noProof/>
            <w:webHidden/>
          </w:rPr>
        </w:r>
        <w:r>
          <w:rPr>
            <w:noProof/>
            <w:webHidden/>
          </w:rPr>
          <w:fldChar w:fldCharType="separate"/>
        </w:r>
        <w:r>
          <w:rPr>
            <w:noProof/>
            <w:webHidden/>
          </w:rPr>
          <w:t>15</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54" w:history="1">
        <w:r w:rsidRPr="00547817">
          <w:rPr>
            <w:rStyle w:val="Hyperlink"/>
            <w:noProof/>
          </w:rPr>
          <w:t>XI</w:t>
        </w:r>
        <w:r>
          <w:rPr>
            <w:rFonts w:asciiTheme="minorHAnsi" w:eastAsiaTheme="minorEastAsia" w:hAnsiTheme="minorHAnsi" w:cstheme="minorBidi"/>
            <w:noProof/>
            <w:sz w:val="22"/>
            <w:szCs w:val="22"/>
          </w:rPr>
          <w:tab/>
        </w:r>
        <w:r w:rsidRPr="00547817">
          <w:rPr>
            <w:rStyle w:val="Hyperlink"/>
            <w:noProof/>
          </w:rPr>
          <w:t>Allocation of Department Resources</w:t>
        </w:r>
        <w:r>
          <w:rPr>
            <w:noProof/>
            <w:webHidden/>
          </w:rPr>
          <w:tab/>
        </w:r>
        <w:r>
          <w:rPr>
            <w:noProof/>
            <w:webHidden/>
          </w:rPr>
          <w:fldChar w:fldCharType="begin"/>
        </w:r>
        <w:r>
          <w:rPr>
            <w:noProof/>
            <w:webHidden/>
          </w:rPr>
          <w:instrText xml:space="preserve"> PAGEREF _Toc413056454 \h </w:instrText>
        </w:r>
        <w:r>
          <w:rPr>
            <w:noProof/>
            <w:webHidden/>
          </w:rPr>
        </w:r>
        <w:r>
          <w:rPr>
            <w:noProof/>
            <w:webHidden/>
          </w:rPr>
          <w:fldChar w:fldCharType="separate"/>
        </w:r>
        <w:r>
          <w:rPr>
            <w:noProof/>
            <w:webHidden/>
          </w:rPr>
          <w:t>15</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55" w:history="1">
        <w:r w:rsidRPr="00547817">
          <w:rPr>
            <w:rStyle w:val="Hyperlink"/>
            <w:noProof/>
          </w:rPr>
          <w:t>XII</w:t>
        </w:r>
        <w:r>
          <w:rPr>
            <w:rFonts w:asciiTheme="minorHAnsi" w:eastAsiaTheme="minorEastAsia" w:hAnsiTheme="minorHAnsi" w:cstheme="minorBidi"/>
            <w:noProof/>
            <w:sz w:val="22"/>
            <w:szCs w:val="22"/>
          </w:rPr>
          <w:tab/>
        </w:r>
        <w:r w:rsidRPr="00547817">
          <w:rPr>
            <w:rStyle w:val="Hyperlink"/>
            <w:noProof/>
          </w:rPr>
          <w:t>Leaves and Absences</w:t>
        </w:r>
        <w:r>
          <w:rPr>
            <w:noProof/>
            <w:webHidden/>
          </w:rPr>
          <w:tab/>
        </w:r>
        <w:r>
          <w:rPr>
            <w:noProof/>
            <w:webHidden/>
          </w:rPr>
          <w:fldChar w:fldCharType="begin"/>
        </w:r>
        <w:r>
          <w:rPr>
            <w:noProof/>
            <w:webHidden/>
          </w:rPr>
          <w:instrText xml:space="preserve"> PAGEREF _Toc413056455 \h </w:instrText>
        </w:r>
        <w:r>
          <w:rPr>
            <w:noProof/>
            <w:webHidden/>
          </w:rPr>
        </w:r>
        <w:r>
          <w:rPr>
            <w:noProof/>
            <w:webHidden/>
          </w:rPr>
          <w:fldChar w:fldCharType="separate"/>
        </w:r>
        <w:r>
          <w:rPr>
            <w:noProof/>
            <w:webHidden/>
          </w:rPr>
          <w:t>16</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56" w:history="1">
        <w:r w:rsidRPr="00547817">
          <w:rPr>
            <w:rStyle w:val="Hyperlink"/>
            <w:noProof/>
          </w:rPr>
          <w:t>A</w:t>
        </w:r>
        <w:r>
          <w:rPr>
            <w:rFonts w:asciiTheme="minorHAnsi" w:eastAsiaTheme="minorEastAsia" w:hAnsiTheme="minorHAnsi" w:cstheme="minorBidi"/>
            <w:noProof/>
            <w:sz w:val="22"/>
            <w:szCs w:val="22"/>
          </w:rPr>
          <w:tab/>
        </w:r>
        <w:r w:rsidRPr="00547817">
          <w:rPr>
            <w:rStyle w:val="Hyperlink"/>
            <w:noProof/>
          </w:rPr>
          <w:t>Discretionary Absence</w:t>
        </w:r>
        <w:r>
          <w:rPr>
            <w:noProof/>
            <w:webHidden/>
          </w:rPr>
          <w:tab/>
        </w:r>
        <w:r>
          <w:rPr>
            <w:noProof/>
            <w:webHidden/>
          </w:rPr>
          <w:fldChar w:fldCharType="begin"/>
        </w:r>
        <w:r>
          <w:rPr>
            <w:noProof/>
            <w:webHidden/>
          </w:rPr>
          <w:instrText xml:space="preserve"> PAGEREF _Toc413056456 \h </w:instrText>
        </w:r>
        <w:r>
          <w:rPr>
            <w:noProof/>
            <w:webHidden/>
          </w:rPr>
        </w:r>
        <w:r>
          <w:rPr>
            <w:noProof/>
            <w:webHidden/>
          </w:rPr>
          <w:fldChar w:fldCharType="separate"/>
        </w:r>
        <w:r>
          <w:rPr>
            <w:noProof/>
            <w:webHidden/>
          </w:rPr>
          <w:t>16</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57" w:history="1">
        <w:r w:rsidRPr="00547817">
          <w:rPr>
            <w:rStyle w:val="Hyperlink"/>
            <w:noProof/>
          </w:rPr>
          <w:t>B</w:t>
        </w:r>
        <w:r>
          <w:rPr>
            <w:rFonts w:asciiTheme="minorHAnsi" w:eastAsiaTheme="minorEastAsia" w:hAnsiTheme="minorHAnsi" w:cstheme="minorBidi"/>
            <w:noProof/>
            <w:sz w:val="22"/>
            <w:szCs w:val="22"/>
          </w:rPr>
          <w:tab/>
        </w:r>
        <w:r w:rsidRPr="00547817">
          <w:rPr>
            <w:rStyle w:val="Hyperlink"/>
            <w:noProof/>
          </w:rPr>
          <w:t>Absence for Medical Reasons</w:t>
        </w:r>
        <w:r>
          <w:rPr>
            <w:noProof/>
            <w:webHidden/>
          </w:rPr>
          <w:tab/>
        </w:r>
        <w:r>
          <w:rPr>
            <w:noProof/>
            <w:webHidden/>
          </w:rPr>
          <w:fldChar w:fldCharType="begin"/>
        </w:r>
        <w:r>
          <w:rPr>
            <w:noProof/>
            <w:webHidden/>
          </w:rPr>
          <w:instrText xml:space="preserve"> PAGEREF _Toc413056457 \h </w:instrText>
        </w:r>
        <w:r>
          <w:rPr>
            <w:noProof/>
            <w:webHidden/>
          </w:rPr>
        </w:r>
        <w:r>
          <w:rPr>
            <w:noProof/>
            <w:webHidden/>
          </w:rPr>
          <w:fldChar w:fldCharType="separate"/>
        </w:r>
        <w:r>
          <w:rPr>
            <w:noProof/>
            <w:webHidden/>
          </w:rPr>
          <w:t>16</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58" w:history="1">
        <w:r w:rsidRPr="00547817">
          <w:rPr>
            <w:rStyle w:val="Hyperlink"/>
            <w:noProof/>
          </w:rPr>
          <w:t>C</w:t>
        </w:r>
        <w:r>
          <w:rPr>
            <w:rFonts w:asciiTheme="minorHAnsi" w:eastAsiaTheme="minorEastAsia" w:hAnsiTheme="minorHAnsi" w:cstheme="minorBidi"/>
            <w:noProof/>
            <w:sz w:val="22"/>
            <w:szCs w:val="22"/>
          </w:rPr>
          <w:tab/>
        </w:r>
        <w:r w:rsidRPr="00547817">
          <w:rPr>
            <w:rStyle w:val="Hyperlink"/>
            <w:noProof/>
          </w:rPr>
          <w:t>Unpaid Leaves of Absence</w:t>
        </w:r>
        <w:r>
          <w:rPr>
            <w:noProof/>
            <w:webHidden/>
          </w:rPr>
          <w:tab/>
        </w:r>
        <w:r>
          <w:rPr>
            <w:noProof/>
            <w:webHidden/>
          </w:rPr>
          <w:fldChar w:fldCharType="begin"/>
        </w:r>
        <w:r>
          <w:rPr>
            <w:noProof/>
            <w:webHidden/>
          </w:rPr>
          <w:instrText xml:space="preserve"> PAGEREF _Toc413056458 \h </w:instrText>
        </w:r>
        <w:r>
          <w:rPr>
            <w:noProof/>
            <w:webHidden/>
          </w:rPr>
        </w:r>
        <w:r>
          <w:rPr>
            <w:noProof/>
            <w:webHidden/>
          </w:rPr>
          <w:fldChar w:fldCharType="separate"/>
        </w:r>
        <w:r>
          <w:rPr>
            <w:noProof/>
            <w:webHidden/>
          </w:rPr>
          <w:t>16</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59" w:history="1">
        <w:r w:rsidRPr="00547817">
          <w:rPr>
            <w:rStyle w:val="Hyperlink"/>
            <w:noProof/>
          </w:rPr>
          <w:t>D</w:t>
        </w:r>
        <w:r>
          <w:rPr>
            <w:rFonts w:asciiTheme="minorHAnsi" w:eastAsiaTheme="minorEastAsia" w:hAnsiTheme="minorHAnsi" w:cstheme="minorBidi"/>
            <w:noProof/>
            <w:sz w:val="22"/>
            <w:szCs w:val="22"/>
          </w:rPr>
          <w:tab/>
        </w:r>
        <w:r w:rsidRPr="00547817">
          <w:rPr>
            <w:rStyle w:val="Hyperlink"/>
            <w:noProof/>
          </w:rPr>
          <w:t>Faculty Professional Leave</w:t>
        </w:r>
        <w:r>
          <w:rPr>
            <w:noProof/>
            <w:webHidden/>
          </w:rPr>
          <w:tab/>
        </w:r>
        <w:r>
          <w:rPr>
            <w:noProof/>
            <w:webHidden/>
          </w:rPr>
          <w:fldChar w:fldCharType="begin"/>
        </w:r>
        <w:r>
          <w:rPr>
            <w:noProof/>
            <w:webHidden/>
          </w:rPr>
          <w:instrText xml:space="preserve"> PAGEREF _Toc413056459 \h </w:instrText>
        </w:r>
        <w:r>
          <w:rPr>
            <w:noProof/>
            <w:webHidden/>
          </w:rPr>
        </w:r>
        <w:r>
          <w:rPr>
            <w:noProof/>
            <w:webHidden/>
          </w:rPr>
          <w:fldChar w:fldCharType="separate"/>
        </w:r>
        <w:r>
          <w:rPr>
            <w:noProof/>
            <w:webHidden/>
          </w:rPr>
          <w:t>17</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60" w:history="1">
        <w:r w:rsidRPr="00547817">
          <w:rPr>
            <w:rStyle w:val="Hyperlink"/>
            <w:noProof/>
          </w:rPr>
          <w:t>XIII</w:t>
        </w:r>
        <w:r>
          <w:rPr>
            <w:rFonts w:asciiTheme="minorHAnsi" w:eastAsiaTheme="minorEastAsia" w:hAnsiTheme="minorHAnsi" w:cstheme="minorBidi"/>
            <w:noProof/>
            <w:sz w:val="22"/>
            <w:szCs w:val="22"/>
          </w:rPr>
          <w:tab/>
        </w:r>
        <w:r w:rsidRPr="00547817">
          <w:rPr>
            <w:rStyle w:val="Hyperlink"/>
            <w:noProof/>
          </w:rPr>
          <w:t>Supplemental Compensation and Paid External Consulting</w:t>
        </w:r>
        <w:r>
          <w:rPr>
            <w:noProof/>
            <w:webHidden/>
          </w:rPr>
          <w:tab/>
        </w:r>
        <w:r>
          <w:rPr>
            <w:noProof/>
            <w:webHidden/>
          </w:rPr>
          <w:fldChar w:fldCharType="begin"/>
        </w:r>
        <w:r>
          <w:rPr>
            <w:noProof/>
            <w:webHidden/>
          </w:rPr>
          <w:instrText xml:space="preserve"> PAGEREF _Toc413056460 \h </w:instrText>
        </w:r>
        <w:r>
          <w:rPr>
            <w:noProof/>
            <w:webHidden/>
          </w:rPr>
        </w:r>
        <w:r>
          <w:rPr>
            <w:noProof/>
            <w:webHidden/>
          </w:rPr>
          <w:fldChar w:fldCharType="separate"/>
        </w:r>
        <w:r>
          <w:rPr>
            <w:noProof/>
            <w:webHidden/>
          </w:rPr>
          <w:t>17</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61" w:history="1">
        <w:r w:rsidRPr="00547817">
          <w:rPr>
            <w:rStyle w:val="Hyperlink"/>
            <w:noProof/>
          </w:rPr>
          <w:t>XIV</w:t>
        </w:r>
        <w:r>
          <w:rPr>
            <w:rFonts w:asciiTheme="minorHAnsi" w:eastAsiaTheme="minorEastAsia" w:hAnsiTheme="minorHAnsi" w:cstheme="minorBidi"/>
            <w:noProof/>
            <w:sz w:val="22"/>
            <w:szCs w:val="22"/>
          </w:rPr>
          <w:tab/>
        </w:r>
        <w:r w:rsidRPr="00547817">
          <w:rPr>
            <w:rStyle w:val="Hyperlink"/>
            <w:noProof/>
          </w:rPr>
          <w:t>Financial Conflicts of Interest</w:t>
        </w:r>
        <w:r>
          <w:rPr>
            <w:noProof/>
            <w:webHidden/>
          </w:rPr>
          <w:tab/>
        </w:r>
        <w:r>
          <w:rPr>
            <w:noProof/>
            <w:webHidden/>
          </w:rPr>
          <w:fldChar w:fldCharType="begin"/>
        </w:r>
        <w:r>
          <w:rPr>
            <w:noProof/>
            <w:webHidden/>
          </w:rPr>
          <w:instrText xml:space="preserve"> PAGEREF _Toc413056461 \h </w:instrText>
        </w:r>
        <w:r>
          <w:rPr>
            <w:noProof/>
            <w:webHidden/>
          </w:rPr>
        </w:r>
        <w:r>
          <w:rPr>
            <w:noProof/>
            <w:webHidden/>
          </w:rPr>
          <w:fldChar w:fldCharType="separate"/>
        </w:r>
        <w:r>
          <w:rPr>
            <w:noProof/>
            <w:webHidden/>
          </w:rPr>
          <w:t>17</w:t>
        </w:r>
        <w:r>
          <w:rPr>
            <w:noProof/>
            <w:webHidden/>
          </w:rPr>
          <w:fldChar w:fldCharType="end"/>
        </w:r>
      </w:hyperlink>
    </w:p>
    <w:p w:rsidR="00613FD9" w:rsidRDefault="00613FD9">
      <w:pPr>
        <w:pStyle w:val="TOC1"/>
        <w:rPr>
          <w:rFonts w:asciiTheme="minorHAnsi" w:eastAsiaTheme="minorEastAsia" w:hAnsiTheme="minorHAnsi" w:cstheme="minorBidi"/>
          <w:noProof/>
          <w:sz w:val="22"/>
          <w:szCs w:val="22"/>
        </w:rPr>
      </w:pPr>
      <w:hyperlink w:anchor="_Toc413056462" w:history="1">
        <w:r w:rsidRPr="00547817">
          <w:rPr>
            <w:rStyle w:val="Hyperlink"/>
            <w:noProof/>
          </w:rPr>
          <w:t>XV</w:t>
        </w:r>
        <w:r>
          <w:rPr>
            <w:rFonts w:asciiTheme="minorHAnsi" w:eastAsiaTheme="minorEastAsia" w:hAnsiTheme="minorHAnsi" w:cstheme="minorBidi"/>
            <w:noProof/>
            <w:sz w:val="22"/>
            <w:szCs w:val="22"/>
          </w:rPr>
          <w:tab/>
        </w:r>
        <w:r w:rsidRPr="00547817">
          <w:rPr>
            <w:rStyle w:val="Hyperlink"/>
            <w:noProof/>
          </w:rPr>
          <w:t>Grievance Procedures</w:t>
        </w:r>
        <w:r>
          <w:rPr>
            <w:noProof/>
            <w:webHidden/>
          </w:rPr>
          <w:tab/>
        </w:r>
        <w:r>
          <w:rPr>
            <w:noProof/>
            <w:webHidden/>
          </w:rPr>
          <w:fldChar w:fldCharType="begin"/>
        </w:r>
        <w:r>
          <w:rPr>
            <w:noProof/>
            <w:webHidden/>
          </w:rPr>
          <w:instrText xml:space="preserve"> PAGEREF _Toc413056462 \h </w:instrText>
        </w:r>
        <w:r>
          <w:rPr>
            <w:noProof/>
            <w:webHidden/>
          </w:rPr>
        </w:r>
        <w:r>
          <w:rPr>
            <w:noProof/>
            <w:webHidden/>
          </w:rPr>
          <w:fldChar w:fldCharType="separate"/>
        </w:r>
        <w:r>
          <w:rPr>
            <w:noProof/>
            <w:webHidden/>
          </w:rPr>
          <w:t>18</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63" w:history="1">
        <w:r w:rsidRPr="00547817">
          <w:rPr>
            <w:rStyle w:val="Hyperlink"/>
            <w:noProof/>
          </w:rPr>
          <w:t>A</w:t>
        </w:r>
        <w:r>
          <w:rPr>
            <w:rFonts w:asciiTheme="minorHAnsi" w:eastAsiaTheme="minorEastAsia" w:hAnsiTheme="minorHAnsi" w:cstheme="minorBidi"/>
            <w:noProof/>
            <w:sz w:val="22"/>
            <w:szCs w:val="22"/>
          </w:rPr>
          <w:tab/>
        </w:r>
        <w:r w:rsidRPr="00547817">
          <w:rPr>
            <w:rStyle w:val="Hyperlink"/>
            <w:noProof/>
          </w:rPr>
          <w:t>Salary Grievances</w:t>
        </w:r>
        <w:r>
          <w:rPr>
            <w:noProof/>
            <w:webHidden/>
          </w:rPr>
          <w:tab/>
        </w:r>
        <w:r>
          <w:rPr>
            <w:noProof/>
            <w:webHidden/>
          </w:rPr>
          <w:fldChar w:fldCharType="begin"/>
        </w:r>
        <w:r>
          <w:rPr>
            <w:noProof/>
            <w:webHidden/>
          </w:rPr>
          <w:instrText xml:space="preserve"> PAGEREF _Toc413056463 \h </w:instrText>
        </w:r>
        <w:r>
          <w:rPr>
            <w:noProof/>
            <w:webHidden/>
          </w:rPr>
        </w:r>
        <w:r>
          <w:rPr>
            <w:noProof/>
            <w:webHidden/>
          </w:rPr>
          <w:fldChar w:fldCharType="separate"/>
        </w:r>
        <w:r>
          <w:rPr>
            <w:noProof/>
            <w:webHidden/>
          </w:rPr>
          <w:t>18</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64" w:history="1">
        <w:r w:rsidRPr="00547817">
          <w:rPr>
            <w:rStyle w:val="Hyperlink"/>
            <w:noProof/>
          </w:rPr>
          <w:t>B</w:t>
        </w:r>
        <w:r>
          <w:rPr>
            <w:rFonts w:asciiTheme="minorHAnsi" w:eastAsiaTheme="minorEastAsia" w:hAnsiTheme="minorHAnsi" w:cstheme="minorBidi"/>
            <w:noProof/>
            <w:sz w:val="22"/>
            <w:szCs w:val="22"/>
          </w:rPr>
          <w:tab/>
        </w:r>
        <w:r w:rsidRPr="00547817">
          <w:rPr>
            <w:rStyle w:val="Hyperlink"/>
            <w:noProof/>
          </w:rPr>
          <w:t>Faculty Misconduct</w:t>
        </w:r>
        <w:r>
          <w:rPr>
            <w:noProof/>
            <w:webHidden/>
          </w:rPr>
          <w:tab/>
        </w:r>
        <w:r>
          <w:rPr>
            <w:noProof/>
            <w:webHidden/>
          </w:rPr>
          <w:fldChar w:fldCharType="begin"/>
        </w:r>
        <w:r>
          <w:rPr>
            <w:noProof/>
            <w:webHidden/>
          </w:rPr>
          <w:instrText xml:space="preserve"> PAGEREF _Toc413056464 \h </w:instrText>
        </w:r>
        <w:r>
          <w:rPr>
            <w:noProof/>
            <w:webHidden/>
          </w:rPr>
        </w:r>
        <w:r>
          <w:rPr>
            <w:noProof/>
            <w:webHidden/>
          </w:rPr>
          <w:fldChar w:fldCharType="separate"/>
        </w:r>
        <w:r>
          <w:rPr>
            <w:noProof/>
            <w:webHidden/>
          </w:rPr>
          <w:t>18</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65" w:history="1">
        <w:r w:rsidRPr="00547817">
          <w:rPr>
            <w:rStyle w:val="Hyperlink"/>
            <w:noProof/>
          </w:rPr>
          <w:t>C</w:t>
        </w:r>
        <w:r>
          <w:rPr>
            <w:rFonts w:asciiTheme="minorHAnsi" w:eastAsiaTheme="minorEastAsia" w:hAnsiTheme="minorHAnsi" w:cstheme="minorBidi"/>
            <w:noProof/>
            <w:sz w:val="22"/>
            <w:szCs w:val="22"/>
          </w:rPr>
          <w:tab/>
        </w:r>
        <w:r w:rsidRPr="00547817">
          <w:rPr>
            <w:rStyle w:val="Hyperlink"/>
            <w:noProof/>
          </w:rPr>
          <w:t>Faculty Promotion and Tenure Appeals</w:t>
        </w:r>
        <w:r>
          <w:rPr>
            <w:noProof/>
            <w:webHidden/>
          </w:rPr>
          <w:tab/>
        </w:r>
        <w:r>
          <w:rPr>
            <w:noProof/>
            <w:webHidden/>
          </w:rPr>
          <w:fldChar w:fldCharType="begin"/>
        </w:r>
        <w:r>
          <w:rPr>
            <w:noProof/>
            <w:webHidden/>
          </w:rPr>
          <w:instrText xml:space="preserve"> PAGEREF _Toc413056465 \h </w:instrText>
        </w:r>
        <w:r>
          <w:rPr>
            <w:noProof/>
            <w:webHidden/>
          </w:rPr>
        </w:r>
        <w:r>
          <w:rPr>
            <w:noProof/>
            <w:webHidden/>
          </w:rPr>
          <w:fldChar w:fldCharType="separate"/>
        </w:r>
        <w:r>
          <w:rPr>
            <w:noProof/>
            <w:webHidden/>
          </w:rPr>
          <w:t>18</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66" w:history="1">
        <w:r w:rsidRPr="00547817">
          <w:rPr>
            <w:rStyle w:val="Hyperlink"/>
            <w:noProof/>
          </w:rPr>
          <w:t>D</w:t>
        </w:r>
        <w:r>
          <w:rPr>
            <w:rFonts w:asciiTheme="minorHAnsi" w:eastAsiaTheme="minorEastAsia" w:hAnsiTheme="minorHAnsi" w:cstheme="minorBidi"/>
            <w:noProof/>
            <w:sz w:val="22"/>
            <w:szCs w:val="22"/>
          </w:rPr>
          <w:tab/>
        </w:r>
        <w:r w:rsidRPr="00547817">
          <w:rPr>
            <w:rStyle w:val="Hyperlink"/>
            <w:noProof/>
          </w:rPr>
          <w:t>Sexual Harassment</w:t>
        </w:r>
        <w:r>
          <w:rPr>
            <w:noProof/>
            <w:webHidden/>
          </w:rPr>
          <w:tab/>
        </w:r>
        <w:r>
          <w:rPr>
            <w:noProof/>
            <w:webHidden/>
          </w:rPr>
          <w:fldChar w:fldCharType="begin"/>
        </w:r>
        <w:r>
          <w:rPr>
            <w:noProof/>
            <w:webHidden/>
          </w:rPr>
          <w:instrText xml:space="preserve"> PAGEREF _Toc413056466 \h </w:instrText>
        </w:r>
        <w:r>
          <w:rPr>
            <w:noProof/>
            <w:webHidden/>
          </w:rPr>
        </w:r>
        <w:r>
          <w:rPr>
            <w:noProof/>
            <w:webHidden/>
          </w:rPr>
          <w:fldChar w:fldCharType="separate"/>
        </w:r>
        <w:r>
          <w:rPr>
            <w:noProof/>
            <w:webHidden/>
          </w:rPr>
          <w:t>19</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67" w:history="1">
        <w:r w:rsidRPr="00547817">
          <w:rPr>
            <w:rStyle w:val="Hyperlink"/>
            <w:noProof/>
          </w:rPr>
          <w:t>E</w:t>
        </w:r>
        <w:r>
          <w:rPr>
            <w:rFonts w:asciiTheme="minorHAnsi" w:eastAsiaTheme="minorEastAsia" w:hAnsiTheme="minorHAnsi" w:cstheme="minorBidi"/>
            <w:noProof/>
            <w:sz w:val="22"/>
            <w:szCs w:val="22"/>
          </w:rPr>
          <w:tab/>
        </w:r>
        <w:r w:rsidRPr="00547817">
          <w:rPr>
            <w:rStyle w:val="Hyperlink"/>
            <w:noProof/>
          </w:rPr>
          <w:t>Student Complaints</w:t>
        </w:r>
        <w:r>
          <w:rPr>
            <w:noProof/>
            <w:webHidden/>
          </w:rPr>
          <w:tab/>
        </w:r>
        <w:r>
          <w:rPr>
            <w:noProof/>
            <w:webHidden/>
          </w:rPr>
          <w:fldChar w:fldCharType="begin"/>
        </w:r>
        <w:r>
          <w:rPr>
            <w:noProof/>
            <w:webHidden/>
          </w:rPr>
          <w:instrText xml:space="preserve"> PAGEREF _Toc413056467 \h </w:instrText>
        </w:r>
        <w:r>
          <w:rPr>
            <w:noProof/>
            <w:webHidden/>
          </w:rPr>
        </w:r>
        <w:r>
          <w:rPr>
            <w:noProof/>
            <w:webHidden/>
          </w:rPr>
          <w:fldChar w:fldCharType="separate"/>
        </w:r>
        <w:r>
          <w:rPr>
            <w:noProof/>
            <w:webHidden/>
          </w:rPr>
          <w:t>19</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68" w:history="1">
        <w:r w:rsidRPr="00547817">
          <w:rPr>
            <w:rStyle w:val="Hyperlink"/>
            <w:noProof/>
          </w:rPr>
          <w:t>F</w:t>
        </w:r>
        <w:r>
          <w:rPr>
            <w:rFonts w:asciiTheme="minorHAnsi" w:eastAsiaTheme="minorEastAsia" w:hAnsiTheme="minorHAnsi" w:cstheme="minorBidi"/>
            <w:noProof/>
            <w:sz w:val="22"/>
            <w:szCs w:val="22"/>
          </w:rPr>
          <w:tab/>
        </w:r>
        <w:r w:rsidRPr="00547817">
          <w:rPr>
            <w:rStyle w:val="Hyperlink"/>
            <w:noProof/>
          </w:rPr>
          <w:t>Code of Student Conduct</w:t>
        </w:r>
        <w:r>
          <w:rPr>
            <w:noProof/>
            <w:webHidden/>
          </w:rPr>
          <w:tab/>
        </w:r>
        <w:r>
          <w:rPr>
            <w:noProof/>
            <w:webHidden/>
          </w:rPr>
          <w:fldChar w:fldCharType="begin"/>
        </w:r>
        <w:r>
          <w:rPr>
            <w:noProof/>
            <w:webHidden/>
          </w:rPr>
          <w:instrText xml:space="preserve"> PAGEREF _Toc413056468 \h </w:instrText>
        </w:r>
        <w:r>
          <w:rPr>
            <w:noProof/>
            <w:webHidden/>
          </w:rPr>
        </w:r>
        <w:r>
          <w:rPr>
            <w:noProof/>
            <w:webHidden/>
          </w:rPr>
          <w:fldChar w:fldCharType="separate"/>
        </w:r>
        <w:r>
          <w:rPr>
            <w:noProof/>
            <w:webHidden/>
          </w:rPr>
          <w:t>19</w:t>
        </w:r>
        <w:r>
          <w:rPr>
            <w:noProof/>
            <w:webHidden/>
          </w:rPr>
          <w:fldChar w:fldCharType="end"/>
        </w:r>
      </w:hyperlink>
    </w:p>
    <w:p w:rsidR="00613FD9" w:rsidRDefault="00613FD9">
      <w:pPr>
        <w:pStyle w:val="TOC2"/>
        <w:rPr>
          <w:rFonts w:asciiTheme="minorHAnsi" w:eastAsiaTheme="minorEastAsia" w:hAnsiTheme="minorHAnsi" w:cstheme="minorBidi"/>
          <w:noProof/>
          <w:sz w:val="22"/>
          <w:szCs w:val="22"/>
        </w:rPr>
      </w:pPr>
      <w:hyperlink w:anchor="_Toc413056469" w:history="1">
        <w:r w:rsidRPr="00547817">
          <w:rPr>
            <w:rStyle w:val="Hyperlink"/>
            <w:noProof/>
          </w:rPr>
          <w:t>G</w:t>
        </w:r>
        <w:r>
          <w:rPr>
            <w:rFonts w:asciiTheme="minorHAnsi" w:eastAsiaTheme="minorEastAsia" w:hAnsiTheme="minorHAnsi" w:cstheme="minorBidi"/>
            <w:noProof/>
            <w:sz w:val="22"/>
            <w:szCs w:val="22"/>
          </w:rPr>
          <w:tab/>
        </w:r>
        <w:r w:rsidRPr="00547817">
          <w:rPr>
            <w:rStyle w:val="Hyperlink"/>
            <w:noProof/>
          </w:rPr>
          <w:t>Professional Student Honor Code</w:t>
        </w:r>
        <w:r>
          <w:rPr>
            <w:noProof/>
            <w:webHidden/>
          </w:rPr>
          <w:tab/>
        </w:r>
        <w:r>
          <w:rPr>
            <w:noProof/>
            <w:webHidden/>
          </w:rPr>
          <w:fldChar w:fldCharType="begin"/>
        </w:r>
        <w:r>
          <w:rPr>
            <w:noProof/>
            <w:webHidden/>
          </w:rPr>
          <w:instrText xml:space="preserve"> PAGEREF _Toc413056469 \h </w:instrText>
        </w:r>
        <w:r>
          <w:rPr>
            <w:noProof/>
            <w:webHidden/>
          </w:rPr>
        </w:r>
        <w:r>
          <w:rPr>
            <w:noProof/>
            <w:webHidden/>
          </w:rPr>
          <w:fldChar w:fldCharType="separate"/>
        </w:r>
        <w:r>
          <w:rPr>
            <w:noProof/>
            <w:webHidden/>
          </w:rPr>
          <w:t>19</w:t>
        </w:r>
        <w:r>
          <w:rPr>
            <w:noProof/>
            <w:webHidden/>
          </w:rPr>
          <w:fldChar w:fldCharType="end"/>
        </w:r>
      </w:hyperlink>
    </w:p>
    <w:p w:rsidR="00855C52" w:rsidRPr="00795D54" w:rsidRDefault="00BF40DB" w:rsidP="00855C52">
      <w:pPr>
        <w:tabs>
          <w:tab w:val="left" w:pos="540"/>
          <w:tab w:val="left" w:pos="720"/>
          <w:tab w:val="right" w:leader="dot" w:pos="9360"/>
        </w:tabs>
        <w:spacing w:line="360" w:lineRule="auto"/>
        <w:ind w:left="720" w:hanging="720"/>
        <w:rPr>
          <w:b/>
          <w:bCs/>
        </w:rPr>
        <w:sectPr w:rsidR="00855C52" w:rsidRPr="00795D54" w:rsidSect="005856B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docGrid w:linePitch="360"/>
        </w:sectPr>
      </w:pPr>
      <w:r w:rsidRPr="00795D54">
        <w:rPr>
          <w:b/>
          <w:bCs/>
        </w:rPr>
        <w:fldChar w:fldCharType="end"/>
      </w:r>
    </w:p>
    <w:p w:rsidR="007D66BD" w:rsidRPr="00795D54" w:rsidRDefault="001A1D02" w:rsidP="00855C52">
      <w:pPr>
        <w:tabs>
          <w:tab w:val="left" w:pos="540"/>
          <w:tab w:val="left" w:pos="720"/>
          <w:tab w:val="right" w:leader="dot" w:pos="9360"/>
        </w:tabs>
        <w:spacing w:line="360" w:lineRule="auto"/>
        <w:ind w:left="720" w:hanging="720"/>
        <w:rPr>
          <w:b/>
          <w:bCs/>
        </w:rPr>
      </w:pPr>
      <w:r w:rsidRPr="00795D54">
        <w:rPr>
          <w:b/>
          <w:bCs/>
        </w:rPr>
        <w:lastRenderedPageBreak/>
        <w:t>Pattern of Administration</w:t>
      </w:r>
    </w:p>
    <w:p w:rsidR="001A1D02" w:rsidRPr="00795D54" w:rsidRDefault="001A1D02" w:rsidP="00A73606">
      <w:pPr>
        <w:tabs>
          <w:tab w:val="left" w:pos="540"/>
        </w:tabs>
        <w:jc w:val="center"/>
        <w:rPr>
          <w:b/>
          <w:bCs/>
        </w:rPr>
      </w:pPr>
      <w:r w:rsidRPr="00795D54">
        <w:rPr>
          <w:b/>
          <w:bCs/>
        </w:rPr>
        <w:t>Department of XXX</w:t>
      </w:r>
    </w:p>
    <w:p w:rsidR="007D66BD" w:rsidRPr="00795D54" w:rsidRDefault="007D66BD" w:rsidP="00A73606">
      <w:pPr>
        <w:tabs>
          <w:tab w:val="left" w:pos="540"/>
        </w:tabs>
      </w:pPr>
    </w:p>
    <w:p w:rsidR="007D66BD" w:rsidRPr="00795D54" w:rsidRDefault="0042497E" w:rsidP="00940E53">
      <w:pPr>
        <w:pStyle w:val="HeadingA"/>
        <w:rPr>
          <w:sz w:val="24"/>
          <w:szCs w:val="24"/>
        </w:rPr>
      </w:pPr>
      <w:bookmarkStart w:id="0" w:name="_Toc413056432"/>
      <w:r w:rsidRPr="00795D54">
        <w:rPr>
          <w:sz w:val="24"/>
          <w:szCs w:val="24"/>
        </w:rPr>
        <w:t>I</w:t>
      </w:r>
      <w:r w:rsidR="009B79A8" w:rsidRPr="00795D54">
        <w:rPr>
          <w:sz w:val="24"/>
          <w:szCs w:val="24"/>
        </w:rPr>
        <w:tab/>
      </w:r>
      <w:r w:rsidR="001A1D02" w:rsidRPr="00795D54">
        <w:rPr>
          <w:sz w:val="24"/>
          <w:szCs w:val="24"/>
        </w:rPr>
        <w:t>Introduction</w:t>
      </w:r>
      <w:bookmarkEnd w:id="0"/>
    </w:p>
    <w:p w:rsidR="007D66BD" w:rsidRPr="00795D54" w:rsidRDefault="007D66BD" w:rsidP="00A73606">
      <w:pPr>
        <w:tabs>
          <w:tab w:val="left" w:pos="540"/>
        </w:tabs>
      </w:pPr>
    </w:p>
    <w:p w:rsidR="007D66BD" w:rsidRPr="00795D54" w:rsidRDefault="007D66BD" w:rsidP="00A73606">
      <w:pPr>
        <w:tabs>
          <w:tab w:val="left" w:pos="540"/>
        </w:tabs>
      </w:pPr>
      <w:r w:rsidRPr="00795D54">
        <w:t xml:space="preserve">This document provides a brief description of the Department of XXX as well as a description of its </w:t>
      </w:r>
      <w:r w:rsidR="00DA2683">
        <w:t>guidelines</w:t>
      </w:r>
      <w:r w:rsidRPr="00795D54">
        <w:t xml:space="preserve"> and procedures. It supplements the </w:t>
      </w:r>
      <w:r w:rsidRPr="00795D54">
        <w:rPr>
          <w:u w:val="single"/>
        </w:rPr>
        <w:t xml:space="preserve">Rules of the </w:t>
      </w:r>
      <w:r w:rsidR="00A3098F" w:rsidRPr="00795D54">
        <w:rPr>
          <w:u w:val="single"/>
        </w:rPr>
        <w:t>U</w:t>
      </w:r>
      <w:r w:rsidRPr="00795D54">
        <w:rPr>
          <w:u w:val="single"/>
        </w:rPr>
        <w:t>niversity Faculty</w:t>
      </w:r>
      <w:r w:rsidRPr="00795D54">
        <w:t>, and other policies and procedures of the university to which the department</w:t>
      </w:r>
      <w:r w:rsidR="00D07B95" w:rsidRPr="00795D54">
        <w:fldChar w:fldCharType="begin"/>
      </w:r>
      <w:r w:rsidR="00D07B95" w:rsidRPr="00795D54">
        <w:instrText xml:space="preserve"> XE "department" </w:instrText>
      </w:r>
      <w:r w:rsidR="00D07B95" w:rsidRPr="00795D54">
        <w:fldChar w:fldCharType="end"/>
      </w:r>
      <w:r w:rsidRPr="00795D54">
        <w:t xml:space="preserve"> and its faculty are subject. The latter rules, policies and procedures, and changes in them, take precedence over statements in this document.</w:t>
      </w:r>
    </w:p>
    <w:p w:rsidR="007D66BD" w:rsidRPr="00795D54" w:rsidRDefault="007D66BD" w:rsidP="00A73606">
      <w:pPr>
        <w:tabs>
          <w:tab w:val="left" w:pos="540"/>
        </w:tabs>
      </w:pPr>
    </w:p>
    <w:p w:rsidR="007D66BD" w:rsidRPr="00795D54" w:rsidRDefault="007D66BD" w:rsidP="00A73606">
      <w:pPr>
        <w:tabs>
          <w:tab w:val="left" w:pos="540"/>
        </w:tabs>
      </w:pPr>
      <w:r w:rsidRPr="00795D54">
        <w:t>This Pattern of Administration</w:t>
      </w:r>
      <w:r w:rsidR="00D07B95" w:rsidRPr="00795D54">
        <w:fldChar w:fldCharType="begin"/>
      </w:r>
      <w:r w:rsidR="00D07B95" w:rsidRPr="00795D54">
        <w:instrText xml:space="preserve"> XE "pattern of administration (POA)" </w:instrText>
      </w:r>
      <w:r w:rsidR="00D07B95" w:rsidRPr="00795D54">
        <w:fldChar w:fldCharType="end"/>
      </w:r>
      <w:r w:rsidRPr="00795D54">
        <w:t xml:space="preserve"> is subject to continuing revision. It must be reviewed and either revised or reaffirmed on appointment or reappointment of the department</w:t>
      </w:r>
      <w:r w:rsidR="00D07B95" w:rsidRPr="00795D54">
        <w:fldChar w:fldCharType="begin"/>
      </w:r>
      <w:r w:rsidR="00D07B95" w:rsidRPr="00795D54">
        <w:instrText xml:space="preserve"> XE "department" </w:instrText>
      </w:r>
      <w:r w:rsidR="00D07B95" w:rsidRPr="00795D54">
        <w:fldChar w:fldCharType="end"/>
      </w:r>
      <w:r w:rsidRPr="00795D54">
        <w:t xml:space="preserve"> chair</w:t>
      </w:r>
      <w:r w:rsidR="00D07B95" w:rsidRPr="00795D54">
        <w:fldChar w:fldCharType="begin"/>
      </w:r>
      <w:r w:rsidR="00D07B95" w:rsidRPr="00795D54">
        <w:instrText xml:space="preserve"> XE "chair, director" </w:instrText>
      </w:r>
      <w:r w:rsidR="00D07B95" w:rsidRPr="00795D54">
        <w:fldChar w:fldCharType="end"/>
      </w:r>
      <w:r w:rsidRPr="00795D54">
        <w:t>. However, revisions may be made at any time as needed. All revisions, as well as periodic reaffirmation, are subject to approval by the college office and the Office of Academic Affairs</w:t>
      </w:r>
      <w:r w:rsidR="00D07B95" w:rsidRPr="00795D54">
        <w:fldChar w:fldCharType="begin"/>
      </w:r>
      <w:r w:rsidR="00D07B95" w:rsidRPr="00795D54">
        <w:instrText xml:space="preserve"> XE "Academic Affairs, Office of (OAA)" </w:instrText>
      </w:r>
      <w:r w:rsidR="00D07B95" w:rsidRPr="00795D54">
        <w:fldChar w:fldCharType="end"/>
      </w:r>
      <w:r w:rsidRPr="00795D54">
        <w:t xml:space="preserve">. </w:t>
      </w:r>
    </w:p>
    <w:p w:rsidR="007D66BD" w:rsidRPr="00795D54" w:rsidRDefault="007D66BD" w:rsidP="00A73606">
      <w:pPr>
        <w:tabs>
          <w:tab w:val="left" w:pos="540"/>
        </w:tabs>
      </w:pPr>
    </w:p>
    <w:p w:rsidR="007D66BD" w:rsidRPr="00795D54" w:rsidRDefault="0042497E" w:rsidP="00940E53">
      <w:pPr>
        <w:pStyle w:val="HeadingA"/>
        <w:rPr>
          <w:sz w:val="24"/>
          <w:szCs w:val="24"/>
        </w:rPr>
      </w:pPr>
      <w:bookmarkStart w:id="1" w:name="_Toc413056433"/>
      <w:r w:rsidRPr="00795D54">
        <w:rPr>
          <w:sz w:val="24"/>
          <w:szCs w:val="24"/>
        </w:rPr>
        <w:t>II</w:t>
      </w:r>
      <w:r w:rsidR="009B79A8" w:rsidRPr="00795D54">
        <w:rPr>
          <w:sz w:val="24"/>
          <w:szCs w:val="24"/>
        </w:rPr>
        <w:tab/>
      </w:r>
      <w:r w:rsidR="001A1D02" w:rsidRPr="00795D54">
        <w:rPr>
          <w:sz w:val="24"/>
          <w:szCs w:val="24"/>
        </w:rPr>
        <w:t>Department Mission</w:t>
      </w:r>
      <w:bookmarkEnd w:id="1"/>
    </w:p>
    <w:p w:rsidR="007D66BD" w:rsidRPr="00795D54" w:rsidRDefault="007D66BD" w:rsidP="00A73606">
      <w:pPr>
        <w:tabs>
          <w:tab w:val="left" w:pos="540"/>
        </w:tabs>
        <w:jc w:val="center"/>
        <w:rPr>
          <w:b/>
          <w:bCs/>
        </w:rPr>
      </w:pPr>
    </w:p>
    <w:p w:rsidR="007D66BD" w:rsidRPr="005A5EED" w:rsidRDefault="007D66BD" w:rsidP="00A73606">
      <w:pPr>
        <w:tabs>
          <w:tab w:val="left" w:pos="540"/>
        </w:tabs>
        <w:jc w:val="center"/>
        <w:rPr>
          <w:bCs/>
          <w:i/>
          <w:color w:val="FF0000"/>
        </w:rPr>
      </w:pPr>
      <w:r w:rsidRPr="005A5EED">
        <w:rPr>
          <w:bCs/>
          <w:i/>
          <w:color w:val="FF0000"/>
        </w:rPr>
        <w:t>Include department</w:t>
      </w:r>
      <w:r w:rsidR="00D07B95" w:rsidRPr="005A5EED">
        <w:rPr>
          <w:bCs/>
          <w:i/>
          <w:color w:val="FF0000"/>
        </w:rPr>
        <w:fldChar w:fldCharType="begin"/>
      </w:r>
      <w:r w:rsidR="00D07B95" w:rsidRPr="005A5EED">
        <w:rPr>
          <w:bCs/>
          <w:i/>
          <w:color w:val="FF0000"/>
        </w:rPr>
        <w:instrText xml:space="preserve"> XE "</w:instrText>
      </w:r>
      <w:r w:rsidR="00D07B95" w:rsidRPr="005A5EED">
        <w:rPr>
          <w:color w:val="FF0000"/>
        </w:rPr>
        <w:instrText>department"</w:instrText>
      </w:r>
      <w:r w:rsidR="00D07B95" w:rsidRPr="005A5EED">
        <w:rPr>
          <w:bCs/>
          <w:i/>
          <w:color w:val="FF0000"/>
        </w:rPr>
        <w:instrText xml:space="preserve"> </w:instrText>
      </w:r>
      <w:r w:rsidR="00D07B95" w:rsidRPr="005A5EED">
        <w:rPr>
          <w:bCs/>
          <w:i/>
          <w:color w:val="FF0000"/>
        </w:rPr>
        <w:fldChar w:fldCharType="end"/>
      </w:r>
      <w:r w:rsidRPr="005A5EED">
        <w:rPr>
          <w:bCs/>
          <w:i/>
          <w:color w:val="FF0000"/>
        </w:rPr>
        <w:t xml:space="preserve"> mission</w:t>
      </w:r>
      <w:r w:rsidR="00D07B95" w:rsidRPr="005A5EED">
        <w:rPr>
          <w:bCs/>
          <w:i/>
          <w:color w:val="FF0000"/>
        </w:rPr>
        <w:fldChar w:fldCharType="begin"/>
      </w:r>
      <w:r w:rsidR="00D07B95" w:rsidRPr="005A5EED">
        <w:rPr>
          <w:bCs/>
          <w:i/>
          <w:color w:val="FF0000"/>
        </w:rPr>
        <w:instrText xml:space="preserve"> XE "</w:instrText>
      </w:r>
      <w:r w:rsidR="00D07B95" w:rsidRPr="005A5EED">
        <w:rPr>
          <w:color w:val="FF0000"/>
        </w:rPr>
        <w:instrText>mission, department or college"</w:instrText>
      </w:r>
      <w:r w:rsidR="00D07B95" w:rsidRPr="005A5EED">
        <w:rPr>
          <w:bCs/>
          <w:i/>
          <w:color w:val="FF0000"/>
        </w:rPr>
        <w:instrText xml:space="preserve"> </w:instrText>
      </w:r>
      <w:r w:rsidR="00D07B95" w:rsidRPr="005A5EED">
        <w:rPr>
          <w:bCs/>
          <w:i/>
          <w:color w:val="FF0000"/>
        </w:rPr>
        <w:fldChar w:fldCharType="end"/>
      </w:r>
      <w:r w:rsidRPr="005A5EED">
        <w:rPr>
          <w:bCs/>
          <w:i/>
          <w:color w:val="FF0000"/>
        </w:rPr>
        <w:t xml:space="preserve"> statement</w:t>
      </w:r>
      <w:r w:rsidR="009603FA" w:rsidRPr="005A5EED">
        <w:rPr>
          <w:bCs/>
          <w:i/>
          <w:color w:val="FF0000"/>
        </w:rPr>
        <w:t>.</w:t>
      </w:r>
    </w:p>
    <w:p w:rsidR="009603FA" w:rsidRPr="005A5EED" w:rsidRDefault="009603FA" w:rsidP="00A73606">
      <w:pPr>
        <w:tabs>
          <w:tab w:val="left" w:pos="540"/>
        </w:tabs>
        <w:jc w:val="center"/>
        <w:rPr>
          <w:bCs/>
          <w:i/>
          <w:color w:val="FF0000"/>
        </w:rPr>
      </w:pPr>
      <w:r w:rsidRPr="005A5EED">
        <w:rPr>
          <w:bCs/>
          <w:i/>
          <w:color w:val="FF0000"/>
        </w:rPr>
        <w:t xml:space="preserve">Wording here must be the same as in the </w:t>
      </w:r>
      <w:r w:rsidR="00C2765A" w:rsidRPr="005A5EED">
        <w:rPr>
          <w:bCs/>
          <w:i/>
          <w:color w:val="FF0000"/>
        </w:rPr>
        <w:t>Appointments, Promotion, and Tenure Document</w:t>
      </w:r>
      <w:r w:rsidRPr="005A5EED">
        <w:rPr>
          <w:bCs/>
          <w:i/>
          <w:color w:val="FF0000"/>
        </w:rPr>
        <w:t>.</w:t>
      </w:r>
    </w:p>
    <w:p w:rsidR="007D66BD" w:rsidRPr="00795D54" w:rsidRDefault="007D66BD" w:rsidP="00A73606">
      <w:pPr>
        <w:tabs>
          <w:tab w:val="left" w:pos="540"/>
        </w:tabs>
        <w:jc w:val="center"/>
        <w:rPr>
          <w:b/>
          <w:bCs/>
        </w:rPr>
      </w:pPr>
    </w:p>
    <w:p w:rsidR="007D66BD" w:rsidRPr="00795D54" w:rsidRDefault="0042497E" w:rsidP="00940E53">
      <w:pPr>
        <w:pStyle w:val="HeadingA"/>
        <w:rPr>
          <w:sz w:val="24"/>
          <w:szCs w:val="24"/>
        </w:rPr>
      </w:pPr>
      <w:bookmarkStart w:id="2" w:name="_Toc413056434"/>
      <w:r w:rsidRPr="00795D54">
        <w:rPr>
          <w:sz w:val="24"/>
          <w:szCs w:val="24"/>
        </w:rPr>
        <w:t>III</w:t>
      </w:r>
      <w:r w:rsidR="009B79A8" w:rsidRPr="00795D54">
        <w:rPr>
          <w:sz w:val="24"/>
          <w:szCs w:val="24"/>
        </w:rPr>
        <w:tab/>
      </w:r>
      <w:r w:rsidR="001A1D02" w:rsidRPr="00795D54">
        <w:rPr>
          <w:sz w:val="24"/>
          <w:szCs w:val="24"/>
        </w:rPr>
        <w:t>Academic Rights and Responsibilities</w:t>
      </w:r>
      <w:bookmarkEnd w:id="2"/>
    </w:p>
    <w:p w:rsidR="007D66BD" w:rsidRPr="00795D54" w:rsidRDefault="007D66BD" w:rsidP="00A73606">
      <w:pPr>
        <w:tabs>
          <w:tab w:val="left" w:pos="540"/>
        </w:tabs>
        <w:jc w:val="center"/>
        <w:rPr>
          <w:b/>
          <w:bCs/>
        </w:rPr>
      </w:pPr>
    </w:p>
    <w:p w:rsidR="002D3FC9" w:rsidRPr="00795D54" w:rsidRDefault="007D66BD" w:rsidP="00A73606">
      <w:pPr>
        <w:tabs>
          <w:tab w:val="left" w:pos="540"/>
        </w:tabs>
        <w:rPr>
          <w:bCs/>
        </w:rPr>
      </w:pPr>
      <w:r w:rsidRPr="00795D54">
        <w:rPr>
          <w:bCs/>
        </w:rPr>
        <w:t>In April 2006, the university issued a reaffirmation of academic rights, responsibilities, and processes for addressing concerns. This statement can be found on the Office of Academic Affairs</w:t>
      </w:r>
      <w:r w:rsidR="00D07B95" w:rsidRPr="00795D54">
        <w:rPr>
          <w:bCs/>
        </w:rPr>
        <w:fldChar w:fldCharType="begin"/>
      </w:r>
      <w:r w:rsidR="00D07B95" w:rsidRPr="00795D54">
        <w:rPr>
          <w:bCs/>
        </w:rPr>
        <w:instrText xml:space="preserve"> XE "</w:instrText>
      </w:r>
      <w:r w:rsidR="00D07B95" w:rsidRPr="00795D54">
        <w:instrText>Academic Affairs, Office of (OAA)"</w:instrText>
      </w:r>
      <w:r w:rsidR="00D07B95" w:rsidRPr="00795D54">
        <w:rPr>
          <w:bCs/>
        </w:rPr>
        <w:instrText xml:space="preserve"> </w:instrText>
      </w:r>
      <w:r w:rsidR="00D07B95" w:rsidRPr="00795D54">
        <w:rPr>
          <w:bCs/>
        </w:rPr>
        <w:fldChar w:fldCharType="end"/>
      </w:r>
      <w:r w:rsidRPr="00795D54">
        <w:rPr>
          <w:bCs/>
        </w:rPr>
        <w:t xml:space="preserve"> website, </w:t>
      </w:r>
      <w:hyperlink r:id="rId13" w:history="1">
        <w:r w:rsidR="002D3FC9" w:rsidRPr="00795D54">
          <w:rPr>
            <w:rStyle w:val="Hyperlink"/>
            <w:bCs/>
          </w:rPr>
          <w:t>http://oaa.osu.edu/rightsandresponsibilities.html</w:t>
        </w:r>
      </w:hyperlink>
      <w:r w:rsidRPr="00795D54">
        <w:rPr>
          <w:bCs/>
        </w:rPr>
        <w:t>.</w:t>
      </w:r>
    </w:p>
    <w:p w:rsidR="007D66BD" w:rsidRPr="00795D54" w:rsidRDefault="007D66BD" w:rsidP="00A73606">
      <w:pPr>
        <w:tabs>
          <w:tab w:val="left" w:pos="540"/>
        </w:tabs>
        <w:rPr>
          <w:bCs/>
        </w:rPr>
      </w:pPr>
      <w:r w:rsidRPr="00795D54">
        <w:rPr>
          <w:bCs/>
        </w:rPr>
        <w:t xml:space="preserve"> </w:t>
      </w:r>
    </w:p>
    <w:p w:rsidR="007D66BD" w:rsidRPr="00795D54" w:rsidRDefault="0042497E" w:rsidP="00940E53">
      <w:pPr>
        <w:pStyle w:val="HeadingA"/>
        <w:rPr>
          <w:sz w:val="24"/>
          <w:szCs w:val="24"/>
        </w:rPr>
      </w:pPr>
      <w:bookmarkStart w:id="3" w:name="_Toc413056435"/>
      <w:r w:rsidRPr="00795D54">
        <w:rPr>
          <w:sz w:val="24"/>
          <w:szCs w:val="24"/>
        </w:rPr>
        <w:t>IV</w:t>
      </w:r>
      <w:r w:rsidR="009B79A8" w:rsidRPr="00795D54">
        <w:rPr>
          <w:sz w:val="24"/>
          <w:szCs w:val="24"/>
        </w:rPr>
        <w:tab/>
      </w:r>
      <w:r w:rsidR="001A1D02" w:rsidRPr="00795D54">
        <w:rPr>
          <w:sz w:val="24"/>
          <w:szCs w:val="24"/>
        </w:rPr>
        <w:t>Faculty</w:t>
      </w:r>
      <w:bookmarkEnd w:id="3"/>
    </w:p>
    <w:p w:rsidR="007D66BD" w:rsidRPr="00795D54" w:rsidRDefault="007D66BD" w:rsidP="00A73606">
      <w:pPr>
        <w:tabs>
          <w:tab w:val="left" w:pos="540"/>
        </w:tabs>
      </w:pPr>
    </w:p>
    <w:p w:rsidR="00795D54" w:rsidRPr="005A5EED" w:rsidRDefault="00795D54" w:rsidP="00795D54">
      <w:pPr>
        <w:tabs>
          <w:tab w:val="left" w:pos="540"/>
        </w:tabs>
        <w:jc w:val="center"/>
        <w:rPr>
          <w:i/>
          <w:color w:val="FF0000"/>
        </w:rPr>
      </w:pPr>
      <w:r w:rsidRPr="005A5EED">
        <w:rPr>
          <w:i/>
          <w:color w:val="FF0000"/>
        </w:rPr>
        <w:t xml:space="preserve">Only include information on clinical and research faculty if approved </w:t>
      </w:r>
      <w:r w:rsidR="00BA6BC5" w:rsidRPr="005A5EED">
        <w:rPr>
          <w:i/>
          <w:color w:val="FF0000"/>
        </w:rPr>
        <w:t>for</w:t>
      </w:r>
      <w:r w:rsidRPr="005A5EED">
        <w:rPr>
          <w:i/>
          <w:color w:val="FF0000"/>
        </w:rPr>
        <w:t xml:space="preserve"> unit</w:t>
      </w:r>
      <w:r w:rsidR="00BA6BC5" w:rsidRPr="005A5EED">
        <w:rPr>
          <w:i/>
          <w:color w:val="FF0000"/>
        </w:rPr>
        <w:t>.</w:t>
      </w:r>
    </w:p>
    <w:p w:rsidR="00795D54" w:rsidRPr="00795D54" w:rsidRDefault="00795D54" w:rsidP="00A73606">
      <w:pPr>
        <w:tabs>
          <w:tab w:val="left" w:pos="540"/>
        </w:tabs>
      </w:pPr>
    </w:p>
    <w:p w:rsidR="007D66BD" w:rsidRPr="00610D5A" w:rsidRDefault="007D66BD" w:rsidP="00A73606">
      <w:pPr>
        <w:tabs>
          <w:tab w:val="left" w:pos="540"/>
        </w:tabs>
      </w:pPr>
      <w:r w:rsidRPr="00795D54">
        <w:t>Faculty Rule</w:t>
      </w:r>
      <w:r w:rsidR="00D07B95" w:rsidRPr="00795D54">
        <w:fldChar w:fldCharType="begin"/>
      </w:r>
      <w:r w:rsidR="00D07B95" w:rsidRPr="00795D54">
        <w:instrText xml:space="preserve"> XE "Rules of the University Faculty" </w:instrText>
      </w:r>
      <w:r w:rsidR="00D07B95" w:rsidRPr="00795D54">
        <w:fldChar w:fldCharType="end"/>
      </w:r>
      <w:r w:rsidRPr="00795D54">
        <w:t xml:space="preserve"> 3335-5-19</w:t>
      </w:r>
      <w:r w:rsidR="006D5BBF" w:rsidRPr="00795D54">
        <w:t xml:space="preserve"> (</w:t>
      </w:r>
      <w:hyperlink r:id="rId14" w:history="1">
        <w:r w:rsidR="00671FCF" w:rsidRPr="00EC621B">
          <w:rPr>
            <w:rStyle w:val="Hyperlink"/>
          </w:rPr>
          <w:t>http://trustees.osu.edu</w:t>
        </w:r>
      </w:hyperlink>
      <w:r w:rsidR="006D5BBF" w:rsidRPr="00795D54">
        <w:t>)</w:t>
      </w:r>
      <w:r w:rsidR="00671FCF">
        <w:t xml:space="preserve"> </w:t>
      </w:r>
      <w:r w:rsidRPr="00795D54">
        <w:t xml:space="preserve">defines the types of faculty appointments possible at The Ohio State University and the rights and restrictions associated with each type of appointment. For purposes of governance, the faculty of this </w:t>
      </w:r>
      <w:r w:rsidRPr="00610D5A">
        <w:t>department</w:t>
      </w:r>
      <w:r w:rsidR="00D07B95" w:rsidRPr="00610D5A">
        <w:fldChar w:fldCharType="begin"/>
      </w:r>
      <w:r w:rsidR="00D07B95" w:rsidRPr="00610D5A">
        <w:instrText xml:space="preserve"> XE "department" </w:instrText>
      </w:r>
      <w:r w:rsidR="00D07B95" w:rsidRPr="00610D5A">
        <w:fldChar w:fldCharType="end"/>
      </w:r>
      <w:r w:rsidRPr="00610D5A">
        <w:t xml:space="preserve"> include</w:t>
      </w:r>
      <w:r w:rsidR="0026302B">
        <w:t>s</w:t>
      </w:r>
      <w:r w:rsidRPr="00610D5A">
        <w:t xml:space="preserve"> </w:t>
      </w:r>
      <w:r w:rsidR="00F06330" w:rsidRPr="00610D5A">
        <w:t>tenure-track, clinical, and research</w:t>
      </w:r>
      <w:r w:rsidRPr="00610D5A">
        <w:t xml:space="preserve"> faculty with compensated FTEs of </w:t>
      </w:r>
      <w:r w:rsidR="00795D54" w:rsidRPr="00610D5A">
        <w:t xml:space="preserve">at least </w:t>
      </w:r>
      <w:r w:rsidR="008A7EF2" w:rsidRPr="00610D5A">
        <w:t>XX</w:t>
      </w:r>
      <w:r w:rsidR="00795D54" w:rsidRPr="00610D5A">
        <w:t>% in the department</w:t>
      </w:r>
      <w:r w:rsidR="005A5EED">
        <w:t>,</w:t>
      </w:r>
      <w:r w:rsidR="008A7EF2" w:rsidRPr="00610D5A">
        <w:t xml:space="preserve"> and associated faculty</w:t>
      </w:r>
      <w:r w:rsidR="00795D54" w:rsidRPr="00610D5A">
        <w:t>.</w:t>
      </w:r>
    </w:p>
    <w:p w:rsidR="007D66BD" w:rsidRPr="00610D5A" w:rsidRDefault="007D66BD" w:rsidP="00A73606">
      <w:pPr>
        <w:tabs>
          <w:tab w:val="left" w:pos="540"/>
        </w:tabs>
      </w:pPr>
    </w:p>
    <w:p w:rsidR="007D66BD" w:rsidRPr="00610D5A" w:rsidRDefault="007D66BD" w:rsidP="00A73606">
      <w:pPr>
        <w:tabs>
          <w:tab w:val="left" w:pos="540"/>
        </w:tabs>
      </w:pPr>
      <w:r w:rsidRPr="00610D5A">
        <w:t xml:space="preserve">The Department of XXX </w:t>
      </w:r>
      <w:r w:rsidR="00F06330" w:rsidRPr="00610D5A">
        <w:t xml:space="preserve">makes </w:t>
      </w:r>
      <w:r w:rsidRPr="00610D5A">
        <w:t>clinical</w:t>
      </w:r>
      <w:r w:rsidR="00F06330" w:rsidRPr="00610D5A">
        <w:t xml:space="preserve"> appointments</w:t>
      </w:r>
      <w:r w:rsidRPr="00610D5A">
        <w:t xml:space="preserve">. </w:t>
      </w:r>
      <w:r w:rsidR="00F06330" w:rsidRPr="00610D5A">
        <w:t>C</w:t>
      </w:r>
      <w:r w:rsidRPr="00610D5A">
        <w:t>linical faculty</w:t>
      </w:r>
      <w:r w:rsidR="00D07B95" w:rsidRPr="00610D5A">
        <w:fldChar w:fldCharType="begin"/>
      </w:r>
      <w:r w:rsidR="00D07B95" w:rsidRPr="00610D5A">
        <w:instrText xml:space="preserve"> XE "regular clinical track (RCT) faculty" </w:instrText>
      </w:r>
      <w:r w:rsidR="00D07B95" w:rsidRPr="00610D5A">
        <w:fldChar w:fldCharType="end"/>
      </w:r>
      <w:r w:rsidRPr="00610D5A">
        <w:t xml:space="preserve"> titles</w:t>
      </w:r>
      <w:r w:rsidR="00920D9A" w:rsidRPr="00610D5A">
        <w:fldChar w:fldCharType="begin"/>
      </w:r>
      <w:r w:rsidR="00920D9A" w:rsidRPr="00610D5A">
        <w:instrText xml:space="preserve"> XE "faculty titles" </w:instrText>
      </w:r>
      <w:r w:rsidR="00920D9A" w:rsidRPr="00610D5A">
        <w:fldChar w:fldCharType="end"/>
      </w:r>
      <w:r w:rsidRPr="00610D5A">
        <w:t xml:space="preserve"> </w:t>
      </w:r>
      <w:r w:rsidR="00594A16" w:rsidRPr="00610D5A">
        <w:t>are</w:t>
      </w:r>
      <w:r w:rsidRPr="00610D5A">
        <w:t xml:space="preserve"> assistant professor of clinical XXX, associate professor of clinical XXX, and professor of clinical XXX. </w:t>
      </w:r>
      <w:r w:rsidR="00BA6BC5" w:rsidRPr="00610D5A">
        <w:t>The appointment cap on clinical faculty</w:t>
      </w:r>
      <w:r w:rsidR="00C53CD5">
        <w:t xml:space="preserve"> in relation to the total of tenure-t</w:t>
      </w:r>
      <w:r w:rsidR="00671FCF">
        <w:t>rack, clinical and research facu</w:t>
      </w:r>
      <w:r w:rsidR="00C53CD5">
        <w:t>lty</w:t>
      </w:r>
      <w:r w:rsidR="00BA6BC5" w:rsidRPr="00610D5A">
        <w:t xml:space="preserve"> is established in the co</w:t>
      </w:r>
      <w:r w:rsidR="008A7EF2" w:rsidRPr="00610D5A">
        <w:t xml:space="preserve">llege pattern of administration (see </w:t>
      </w:r>
      <w:hyperlink r:id="rId15" w:history="1">
        <w:r w:rsidR="008A7EF2" w:rsidRPr="00610D5A">
          <w:rPr>
            <w:rStyle w:val="Hyperlink"/>
          </w:rPr>
          <w:t>http://oaa.osu.edu/governance</w:t>
        </w:r>
      </w:hyperlink>
      <w:r w:rsidR="008A7EF2" w:rsidRPr="00610D5A">
        <w:t>).</w:t>
      </w:r>
      <w:r w:rsidR="001478A5">
        <w:t xml:space="preserve"> </w:t>
      </w:r>
      <w:r w:rsidR="001478A5" w:rsidRPr="0026302B">
        <w:rPr>
          <w:color w:val="FF0000"/>
        </w:rPr>
        <w:t>[</w:t>
      </w:r>
      <w:r w:rsidR="001478A5" w:rsidRPr="0026302B">
        <w:rPr>
          <w:i/>
          <w:color w:val="FF0000"/>
        </w:rPr>
        <w:t>If the department has elected to have its own cap, insert here</w:t>
      </w:r>
      <w:r w:rsidR="001478A5" w:rsidRPr="0026302B">
        <w:rPr>
          <w:color w:val="FF0000"/>
        </w:rPr>
        <w:t>]</w:t>
      </w:r>
      <w:r w:rsidR="008A7EF2" w:rsidRPr="00610D5A">
        <w:t xml:space="preserve"> </w:t>
      </w:r>
      <w:r w:rsidR="00795D54" w:rsidRPr="00610D5A">
        <w:t xml:space="preserve">On DATE, the </w:t>
      </w:r>
      <w:r w:rsidR="00610D5A" w:rsidRPr="00610D5A">
        <w:t xml:space="preserve">department faculty </w:t>
      </w:r>
      <w:r w:rsidR="00795D54" w:rsidRPr="00610D5A">
        <w:t xml:space="preserve">voted to extend governance rights to clinical faculty. </w:t>
      </w:r>
      <w:r w:rsidR="00F06330" w:rsidRPr="00610D5A">
        <w:t>C</w:t>
      </w:r>
      <w:r w:rsidRPr="00610D5A">
        <w:t>linical faculty may vote in all matters of department</w:t>
      </w:r>
      <w:r w:rsidR="00D07B95" w:rsidRPr="00610D5A">
        <w:fldChar w:fldCharType="begin"/>
      </w:r>
      <w:r w:rsidR="00D07B95" w:rsidRPr="00610D5A">
        <w:instrText xml:space="preserve"> XE "department" </w:instrText>
      </w:r>
      <w:r w:rsidR="00D07B95" w:rsidRPr="00610D5A">
        <w:fldChar w:fldCharType="end"/>
      </w:r>
      <w:r w:rsidRPr="00610D5A">
        <w:t xml:space="preserve"> governance except </w:t>
      </w:r>
      <w:r w:rsidR="00F06330" w:rsidRPr="00610D5A">
        <w:t>tenure-track</w:t>
      </w:r>
      <w:r w:rsidRPr="00610D5A">
        <w:t xml:space="preserve"> </w:t>
      </w:r>
      <w:r w:rsidR="00BA6BC5" w:rsidRPr="00610D5A">
        <w:t xml:space="preserve">appointment, </w:t>
      </w:r>
      <w:r w:rsidRPr="00610D5A">
        <w:t>promotion and tenure decisions.</w:t>
      </w:r>
    </w:p>
    <w:p w:rsidR="009603FA" w:rsidRPr="00610D5A" w:rsidRDefault="009603FA" w:rsidP="00A73606">
      <w:pPr>
        <w:tabs>
          <w:tab w:val="left" w:pos="540"/>
        </w:tabs>
      </w:pPr>
    </w:p>
    <w:p w:rsidR="001478A5" w:rsidRDefault="001478A5" w:rsidP="009603FA">
      <w:pPr>
        <w:tabs>
          <w:tab w:val="left" w:pos="540"/>
        </w:tabs>
        <w:jc w:val="center"/>
        <w:rPr>
          <w:i/>
          <w:color w:val="FF0000"/>
        </w:rPr>
      </w:pPr>
    </w:p>
    <w:p w:rsidR="001478A5" w:rsidRDefault="001478A5" w:rsidP="009603FA">
      <w:pPr>
        <w:tabs>
          <w:tab w:val="left" w:pos="540"/>
        </w:tabs>
        <w:jc w:val="center"/>
        <w:rPr>
          <w:i/>
          <w:color w:val="FF0000"/>
        </w:rPr>
      </w:pPr>
      <w:r>
        <w:rPr>
          <w:i/>
          <w:color w:val="FF0000"/>
        </w:rPr>
        <w:t>The College of Arts and Sciences and the professional colleges have a 20% cap.</w:t>
      </w:r>
    </w:p>
    <w:p w:rsidR="009603FA" w:rsidRDefault="001478A5" w:rsidP="009603FA">
      <w:pPr>
        <w:tabs>
          <w:tab w:val="left" w:pos="540"/>
        </w:tabs>
        <w:jc w:val="center"/>
        <w:rPr>
          <w:i/>
          <w:color w:val="FF0000"/>
        </w:rPr>
      </w:pPr>
      <w:r>
        <w:rPr>
          <w:i/>
          <w:color w:val="FF0000"/>
        </w:rPr>
        <w:t>C</w:t>
      </w:r>
      <w:r w:rsidR="009603FA" w:rsidRPr="005A5EED">
        <w:rPr>
          <w:i/>
          <w:color w:val="FF0000"/>
        </w:rPr>
        <w:t>olleges within the Health Sciences have a 40% cap.</w:t>
      </w:r>
    </w:p>
    <w:p w:rsidR="009603FA" w:rsidRPr="005A5EED" w:rsidRDefault="002D3FC9" w:rsidP="009603FA">
      <w:pPr>
        <w:tabs>
          <w:tab w:val="left" w:pos="540"/>
        </w:tabs>
        <w:jc w:val="center"/>
        <w:rPr>
          <w:i/>
          <w:color w:val="FF0000"/>
        </w:rPr>
      </w:pPr>
      <w:r w:rsidRPr="005A5EED">
        <w:rPr>
          <w:i/>
          <w:color w:val="FF0000"/>
        </w:rPr>
        <w:t>Clinical departments within t</w:t>
      </w:r>
      <w:r w:rsidR="009603FA" w:rsidRPr="005A5EED">
        <w:rPr>
          <w:i/>
          <w:color w:val="FF0000"/>
        </w:rPr>
        <w:t xml:space="preserve">he College of Medicine </w:t>
      </w:r>
      <w:r w:rsidRPr="005A5EED">
        <w:rPr>
          <w:i/>
          <w:color w:val="FF0000"/>
        </w:rPr>
        <w:t>have</w:t>
      </w:r>
      <w:r w:rsidR="009603FA" w:rsidRPr="005A5EED">
        <w:rPr>
          <w:i/>
          <w:color w:val="FF0000"/>
        </w:rPr>
        <w:t xml:space="preserve"> no cap on clinical faculty.</w:t>
      </w:r>
    </w:p>
    <w:p w:rsidR="007D66BD" w:rsidRPr="00610D5A" w:rsidRDefault="007D66BD" w:rsidP="00A73606">
      <w:pPr>
        <w:tabs>
          <w:tab w:val="left" w:pos="540"/>
        </w:tabs>
      </w:pPr>
    </w:p>
    <w:p w:rsidR="007D66BD" w:rsidRPr="00795D54" w:rsidRDefault="007D66BD" w:rsidP="00A73606">
      <w:pPr>
        <w:tabs>
          <w:tab w:val="left" w:pos="540"/>
        </w:tabs>
      </w:pPr>
      <w:r w:rsidRPr="00610D5A">
        <w:t xml:space="preserve">The Department of XXX </w:t>
      </w:r>
      <w:r w:rsidR="00F06330" w:rsidRPr="00610D5A">
        <w:t>makes</w:t>
      </w:r>
      <w:r w:rsidRPr="00610D5A">
        <w:t xml:space="preserve"> research</w:t>
      </w:r>
      <w:r w:rsidR="00D07B95" w:rsidRPr="00610D5A">
        <w:fldChar w:fldCharType="begin"/>
      </w:r>
      <w:r w:rsidR="00D07B95" w:rsidRPr="00610D5A">
        <w:instrText xml:space="preserve"> XE "research, scholarship" </w:instrText>
      </w:r>
      <w:r w:rsidR="00D07B95" w:rsidRPr="00610D5A">
        <w:fldChar w:fldCharType="end"/>
      </w:r>
      <w:r w:rsidRPr="00610D5A">
        <w:t xml:space="preserve"> </w:t>
      </w:r>
      <w:r w:rsidR="00F06330" w:rsidRPr="00610D5A">
        <w:t>appointments</w:t>
      </w:r>
      <w:r w:rsidRPr="00610D5A">
        <w:t xml:space="preserve">. </w:t>
      </w:r>
      <w:r w:rsidR="00F06330" w:rsidRPr="00610D5A">
        <w:t>R</w:t>
      </w:r>
      <w:r w:rsidRPr="00610D5A">
        <w:t>esearch faculty</w:t>
      </w:r>
      <w:r w:rsidR="00D07B95" w:rsidRPr="00610D5A">
        <w:fldChar w:fldCharType="begin"/>
      </w:r>
      <w:r w:rsidR="00D07B95" w:rsidRPr="00610D5A">
        <w:instrText xml:space="preserve"> XE "regular research track (RRT) faculty" </w:instrText>
      </w:r>
      <w:r w:rsidR="00D07B95" w:rsidRPr="00610D5A">
        <w:fldChar w:fldCharType="end"/>
      </w:r>
      <w:r w:rsidRPr="00610D5A">
        <w:t xml:space="preserve"> titles</w:t>
      </w:r>
      <w:r w:rsidR="00920D9A" w:rsidRPr="00610D5A">
        <w:fldChar w:fldCharType="begin"/>
      </w:r>
      <w:r w:rsidR="00920D9A" w:rsidRPr="00610D5A">
        <w:instrText xml:space="preserve"> XE "faculty titles" </w:instrText>
      </w:r>
      <w:r w:rsidR="00920D9A" w:rsidRPr="00610D5A">
        <w:fldChar w:fldCharType="end"/>
      </w:r>
      <w:r w:rsidRPr="00610D5A">
        <w:t xml:space="preserve"> </w:t>
      </w:r>
      <w:r w:rsidR="00594A16" w:rsidRPr="00610D5A">
        <w:t>are</w:t>
      </w:r>
      <w:r w:rsidRPr="00610D5A">
        <w:t xml:space="preserve"> research assistant professor of XXX, research associate professor of XXX, and research professor of XXX. </w:t>
      </w:r>
      <w:r w:rsidR="00F06330" w:rsidRPr="00610D5A">
        <w:t>R</w:t>
      </w:r>
      <w:r w:rsidRPr="00610D5A">
        <w:t xml:space="preserve">esearch faculty </w:t>
      </w:r>
      <w:r w:rsidR="00594A16" w:rsidRPr="00610D5A">
        <w:t>can</w:t>
      </w:r>
      <w:r w:rsidRPr="00610D5A">
        <w:t xml:space="preserve"> comprise no more than 20% of the </w:t>
      </w:r>
      <w:r w:rsidR="00F06330" w:rsidRPr="00610D5A">
        <w:t>tenure-track</w:t>
      </w:r>
      <w:r w:rsidRPr="00610D5A">
        <w:t xml:space="preserve"> faculty</w:t>
      </w:r>
      <w:r w:rsidR="00D07B95" w:rsidRPr="00610D5A">
        <w:fldChar w:fldCharType="begin"/>
      </w:r>
      <w:r w:rsidR="00D07B95" w:rsidRPr="00610D5A">
        <w:instrText xml:space="preserve"> XE "regular tenure track (RTT) faculty" </w:instrText>
      </w:r>
      <w:r w:rsidR="00D07B95" w:rsidRPr="00610D5A">
        <w:fldChar w:fldCharType="end"/>
      </w:r>
      <w:r w:rsidRPr="00610D5A">
        <w:t xml:space="preserve">. </w:t>
      </w:r>
      <w:r w:rsidR="00795D54" w:rsidRPr="00610D5A">
        <w:t xml:space="preserve">On DATE, the </w:t>
      </w:r>
      <w:r w:rsidR="00610D5A" w:rsidRPr="00610D5A">
        <w:t>department</w:t>
      </w:r>
      <w:r w:rsidR="00795D54" w:rsidRPr="00610D5A">
        <w:t xml:space="preserve"> faculty voted to extend governance rights to research faculty. </w:t>
      </w:r>
      <w:r w:rsidR="00F06330" w:rsidRPr="00610D5A">
        <w:t>R</w:t>
      </w:r>
      <w:r w:rsidRPr="00610D5A">
        <w:t>esearch faculty may vote in all matters of department</w:t>
      </w:r>
      <w:r w:rsidR="00D07B95" w:rsidRPr="00610D5A">
        <w:fldChar w:fldCharType="begin"/>
      </w:r>
      <w:r w:rsidR="00D07B95" w:rsidRPr="00610D5A">
        <w:instrText xml:space="preserve"> XE "department" </w:instrText>
      </w:r>
      <w:r w:rsidR="00D07B95" w:rsidRPr="00610D5A">
        <w:fldChar w:fldCharType="end"/>
      </w:r>
      <w:r w:rsidRPr="00610D5A">
        <w:t xml:space="preserve"> governance except </w:t>
      </w:r>
      <w:r w:rsidR="00F06330" w:rsidRPr="00610D5A">
        <w:t>tenure-track</w:t>
      </w:r>
      <w:r w:rsidRPr="00610D5A">
        <w:t xml:space="preserve"> </w:t>
      </w:r>
      <w:r w:rsidR="00BA6BC5" w:rsidRPr="00610D5A">
        <w:t xml:space="preserve">appointment, </w:t>
      </w:r>
      <w:r w:rsidRPr="00610D5A">
        <w:t>promotion and tenure decisions an</w:t>
      </w:r>
      <w:r w:rsidR="00795D54" w:rsidRPr="00610D5A">
        <w:t xml:space="preserve">d clinical </w:t>
      </w:r>
      <w:r w:rsidR="00BA6BC5" w:rsidRPr="00610D5A">
        <w:t xml:space="preserve">appointment and </w:t>
      </w:r>
      <w:r w:rsidR="00795D54" w:rsidRPr="00610D5A">
        <w:t>promotion decisions.</w:t>
      </w:r>
    </w:p>
    <w:p w:rsidR="00795D54" w:rsidRPr="00795D54" w:rsidRDefault="00795D54" w:rsidP="00A73606">
      <w:pPr>
        <w:tabs>
          <w:tab w:val="left" w:pos="540"/>
        </w:tabs>
      </w:pPr>
    </w:p>
    <w:p w:rsidR="00795D54" w:rsidRDefault="00795D54" w:rsidP="00A73606">
      <w:pPr>
        <w:tabs>
          <w:tab w:val="left" w:pos="540"/>
        </w:tabs>
      </w:pPr>
      <w:r w:rsidRPr="00795D54">
        <w:t xml:space="preserve">On DATE, the </w:t>
      </w:r>
      <w:r w:rsidR="00610D5A">
        <w:t>department</w:t>
      </w:r>
      <w:r w:rsidRPr="00795D54">
        <w:t xml:space="preserve"> faculty voted to extend department governance rights to associated faculty. </w:t>
      </w:r>
      <w:r>
        <w:t xml:space="preserve">Associated faculty may vote in all matters of department governance except tenure-track </w:t>
      </w:r>
      <w:r w:rsidR="00BA6BC5">
        <w:t xml:space="preserve">appointment, </w:t>
      </w:r>
      <w:r>
        <w:t xml:space="preserve">promotion and tenure decisions and clinical and research </w:t>
      </w:r>
      <w:r w:rsidR="00BA6BC5">
        <w:t xml:space="preserve">appointment and </w:t>
      </w:r>
      <w:r>
        <w:t>promotion decisions.</w:t>
      </w:r>
    </w:p>
    <w:p w:rsidR="00795D54" w:rsidRDefault="00795D54" w:rsidP="00A73606">
      <w:pPr>
        <w:tabs>
          <w:tab w:val="left" w:pos="540"/>
        </w:tabs>
      </w:pPr>
    </w:p>
    <w:p w:rsidR="00795D54" w:rsidRPr="00795D54" w:rsidRDefault="00795D54" w:rsidP="00A73606">
      <w:pPr>
        <w:tabs>
          <w:tab w:val="left" w:pos="540"/>
        </w:tabs>
      </w:pPr>
      <w:r w:rsidRPr="00795D54">
        <w:t>Emeritus faculty</w:t>
      </w:r>
      <w:r w:rsidRPr="00795D54">
        <w:fldChar w:fldCharType="begin"/>
      </w:r>
      <w:r w:rsidRPr="00795D54">
        <w:instrText xml:space="preserve"> XE "emeritus appointment" </w:instrText>
      </w:r>
      <w:r w:rsidRPr="00795D54">
        <w:fldChar w:fldCharType="end"/>
      </w:r>
      <w:r w:rsidRPr="00795D54">
        <w:t xml:space="preserve"> in this department are invited to participate in discussions on nonpersonnel matters, but may not participate in personnel matters, including promotion and tenure reviews, and may not vote on any matter.</w:t>
      </w:r>
    </w:p>
    <w:p w:rsidR="007D66BD" w:rsidRPr="00795D54" w:rsidRDefault="007D66BD" w:rsidP="00A73606">
      <w:pPr>
        <w:tabs>
          <w:tab w:val="left" w:pos="540"/>
        </w:tabs>
      </w:pPr>
    </w:p>
    <w:p w:rsidR="007D66BD" w:rsidRPr="00795D54" w:rsidRDefault="007D66BD" w:rsidP="00A73606">
      <w:pPr>
        <w:tabs>
          <w:tab w:val="left" w:pos="540"/>
        </w:tabs>
      </w:pPr>
      <w:r w:rsidRPr="00795D54">
        <w:t>Detailed information about the appointment criteria and procedures for the various types of faculty appointments made in this department</w:t>
      </w:r>
      <w:r w:rsidR="00D07B95" w:rsidRPr="00795D54">
        <w:fldChar w:fldCharType="begin"/>
      </w:r>
      <w:r w:rsidR="00D07B95" w:rsidRPr="00795D54">
        <w:instrText xml:space="preserve"> XE "department" </w:instrText>
      </w:r>
      <w:r w:rsidR="00D07B95" w:rsidRPr="00795D54">
        <w:fldChar w:fldCharType="end"/>
      </w:r>
      <w:r w:rsidRPr="00795D54">
        <w:t xml:space="preserve"> is provided in the Appo</w:t>
      </w:r>
      <w:r w:rsidR="001A1D02" w:rsidRPr="00795D54">
        <w:t>intments, Promotion and Tenure D</w:t>
      </w:r>
      <w:r w:rsidR="00610D5A">
        <w:t xml:space="preserve">ocument </w:t>
      </w:r>
      <w:r w:rsidR="00610D5A" w:rsidRPr="00610D5A">
        <w:t xml:space="preserve">(see </w:t>
      </w:r>
      <w:hyperlink r:id="rId16" w:history="1">
        <w:r w:rsidR="00610D5A" w:rsidRPr="00610D5A">
          <w:rPr>
            <w:rStyle w:val="Hyperlink"/>
          </w:rPr>
          <w:t>http://oaa.osu.edu/governance</w:t>
        </w:r>
      </w:hyperlink>
      <w:r w:rsidR="00610D5A" w:rsidRPr="00610D5A">
        <w:t>).</w:t>
      </w:r>
    </w:p>
    <w:p w:rsidR="00546566" w:rsidRPr="00795D54" w:rsidRDefault="00546566" w:rsidP="00546566">
      <w:pPr>
        <w:pBdr>
          <w:bottom w:val="single" w:sz="6" w:space="1" w:color="auto"/>
        </w:pBdr>
        <w:tabs>
          <w:tab w:val="left" w:pos="540"/>
        </w:tabs>
        <w:jc w:val="center"/>
        <w:rPr>
          <w:i/>
          <w:iCs/>
        </w:rPr>
      </w:pPr>
    </w:p>
    <w:p w:rsidR="000623BF" w:rsidRPr="00795D54" w:rsidRDefault="000623BF" w:rsidP="000623BF">
      <w:pPr>
        <w:pStyle w:val="HeadingB"/>
        <w:rPr>
          <w:sz w:val="24"/>
          <w:szCs w:val="24"/>
        </w:rPr>
      </w:pPr>
      <w:bookmarkStart w:id="4" w:name="_Toc413056436"/>
      <w:r w:rsidRPr="00795D54">
        <w:rPr>
          <w:sz w:val="24"/>
          <w:szCs w:val="24"/>
        </w:rPr>
        <w:t>A</w:t>
      </w:r>
      <w:r w:rsidRPr="00795D54">
        <w:rPr>
          <w:sz w:val="24"/>
          <w:szCs w:val="24"/>
        </w:rPr>
        <w:tab/>
        <w:t>Distinguished Professor (colleges only)</w:t>
      </w:r>
      <w:bookmarkEnd w:id="4"/>
    </w:p>
    <w:p w:rsidR="007D66BD" w:rsidRPr="00795D54" w:rsidRDefault="007D66BD" w:rsidP="00A73606">
      <w:pPr>
        <w:tabs>
          <w:tab w:val="left" w:pos="540"/>
        </w:tabs>
      </w:pPr>
    </w:p>
    <w:p w:rsidR="000623BF" w:rsidRPr="00795D54" w:rsidRDefault="000623BF" w:rsidP="00A73606">
      <w:pPr>
        <w:tabs>
          <w:tab w:val="left" w:pos="540"/>
        </w:tabs>
      </w:pPr>
      <w:r w:rsidRPr="00795D54">
        <w:t xml:space="preserve">Distinguished faculty members within the College of YYY may be awarded the title YYY Distinguished Professor in recognition of excellence in teaching, </w:t>
      </w:r>
      <w:r w:rsidR="00702391">
        <w:t>scholarship</w:t>
      </w:r>
      <w:r w:rsidRPr="00795D54">
        <w:t>, and service.</w:t>
      </w:r>
    </w:p>
    <w:p w:rsidR="002A0D7C" w:rsidRPr="00795D54" w:rsidRDefault="002A0D7C" w:rsidP="00A73606">
      <w:pPr>
        <w:tabs>
          <w:tab w:val="left" w:pos="540"/>
        </w:tabs>
      </w:pPr>
    </w:p>
    <w:p w:rsidR="002A0D7C" w:rsidRPr="005A5EED" w:rsidRDefault="002A0D7C" w:rsidP="002A0D7C">
      <w:pPr>
        <w:tabs>
          <w:tab w:val="left" w:pos="540"/>
        </w:tabs>
        <w:jc w:val="center"/>
        <w:rPr>
          <w:i/>
          <w:color w:val="FF0000"/>
        </w:rPr>
      </w:pPr>
      <w:r w:rsidRPr="005A5EED">
        <w:rPr>
          <w:i/>
          <w:color w:val="FF0000"/>
        </w:rPr>
        <w:t>Include additional details about award (e.g. monetary award, public lecture)</w:t>
      </w:r>
      <w:r w:rsidR="00916147" w:rsidRPr="005A5EED">
        <w:rPr>
          <w:i/>
          <w:color w:val="FF0000"/>
        </w:rPr>
        <w:t>.</w:t>
      </w:r>
    </w:p>
    <w:p w:rsidR="000623BF" w:rsidRPr="00795D54" w:rsidRDefault="000623BF" w:rsidP="00A73606">
      <w:pPr>
        <w:tabs>
          <w:tab w:val="left" w:pos="540"/>
        </w:tabs>
      </w:pPr>
    </w:p>
    <w:p w:rsidR="000623BF" w:rsidRPr="00795D54" w:rsidRDefault="000623BF" w:rsidP="00A73606">
      <w:pPr>
        <w:tabs>
          <w:tab w:val="left" w:pos="540"/>
        </w:tabs>
      </w:pPr>
      <w:r w:rsidRPr="00795D54">
        <w:t>Criteria for consideration of this honorific include:</w:t>
      </w:r>
    </w:p>
    <w:p w:rsidR="00144610" w:rsidRPr="00795D54" w:rsidRDefault="00144610" w:rsidP="00A57063">
      <w:pPr>
        <w:numPr>
          <w:ilvl w:val="0"/>
          <w:numId w:val="4"/>
        </w:numPr>
        <w:tabs>
          <w:tab w:val="left" w:pos="540"/>
        </w:tabs>
      </w:pPr>
      <w:r w:rsidRPr="00795D54">
        <w:t>Rank of professor</w:t>
      </w:r>
    </w:p>
    <w:p w:rsidR="000623BF" w:rsidRPr="00795D54" w:rsidRDefault="00144610" w:rsidP="00A57063">
      <w:pPr>
        <w:numPr>
          <w:ilvl w:val="0"/>
          <w:numId w:val="4"/>
        </w:numPr>
        <w:tabs>
          <w:tab w:val="left" w:pos="540"/>
        </w:tabs>
      </w:pPr>
      <w:r w:rsidRPr="00795D54">
        <w:t>A minimum of five</w:t>
      </w:r>
      <w:r w:rsidR="000623BF" w:rsidRPr="00795D54">
        <w:t xml:space="preserve"> years service in the college</w:t>
      </w:r>
    </w:p>
    <w:p w:rsidR="000623BF" w:rsidRPr="00795D54" w:rsidRDefault="00144610" w:rsidP="00A57063">
      <w:pPr>
        <w:numPr>
          <w:ilvl w:val="0"/>
          <w:numId w:val="4"/>
        </w:numPr>
        <w:tabs>
          <w:tab w:val="left" w:pos="540"/>
        </w:tabs>
      </w:pPr>
      <w:r w:rsidRPr="00795D54">
        <w:t xml:space="preserve">Excellence in teaching, </w:t>
      </w:r>
      <w:r w:rsidR="00702391">
        <w:t>scholarship</w:t>
      </w:r>
      <w:r w:rsidRPr="00795D54">
        <w:t>, and service</w:t>
      </w:r>
    </w:p>
    <w:p w:rsidR="00144610" w:rsidRPr="00795D54" w:rsidRDefault="00144610" w:rsidP="00144610">
      <w:pPr>
        <w:tabs>
          <w:tab w:val="left" w:pos="540"/>
        </w:tabs>
      </w:pPr>
    </w:p>
    <w:p w:rsidR="00144610" w:rsidRPr="00795D54" w:rsidRDefault="00144610" w:rsidP="00144610">
      <w:pPr>
        <w:tabs>
          <w:tab w:val="left" w:pos="540"/>
        </w:tabs>
      </w:pPr>
      <w:r w:rsidRPr="00795D54">
        <w:t>The dean will solicit nominations annually from department chairs who may each submit one nomination.</w:t>
      </w:r>
    </w:p>
    <w:p w:rsidR="00144610" w:rsidRPr="00795D54" w:rsidRDefault="00144610" w:rsidP="00144610">
      <w:pPr>
        <w:tabs>
          <w:tab w:val="left" w:pos="540"/>
        </w:tabs>
      </w:pPr>
    </w:p>
    <w:p w:rsidR="00792C39" w:rsidRPr="005A5EED" w:rsidRDefault="00792C39" w:rsidP="00792C39">
      <w:pPr>
        <w:tabs>
          <w:tab w:val="left" w:pos="540"/>
        </w:tabs>
        <w:jc w:val="center"/>
        <w:rPr>
          <w:color w:val="FF0000"/>
        </w:rPr>
      </w:pPr>
      <w:r w:rsidRPr="005A5EED">
        <w:rPr>
          <w:i/>
          <w:color w:val="FF0000"/>
        </w:rPr>
        <w:t>Include description of nomination materials.</w:t>
      </w:r>
    </w:p>
    <w:p w:rsidR="00792C39" w:rsidRPr="00795D54" w:rsidRDefault="00792C39" w:rsidP="00144610">
      <w:pPr>
        <w:tabs>
          <w:tab w:val="left" w:pos="540"/>
        </w:tabs>
      </w:pPr>
    </w:p>
    <w:p w:rsidR="00144610" w:rsidRPr="00795D54" w:rsidRDefault="00792C39" w:rsidP="00144610">
      <w:pPr>
        <w:tabs>
          <w:tab w:val="left" w:pos="540"/>
        </w:tabs>
      </w:pPr>
      <w:r w:rsidRPr="00795D54">
        <w:t>T</w:t>
      </w:r>
      <w:r w:rsidR="00144610" w:rsidRPr="00795D54">
        <w:t xml:space="preserve">he dean will appoint a five member selection committee from among current YYY Distinguished Professors who will recommend up to three recipients. </w:t>
      </w:r>
      <w:r w:rsidRPr="00795D54">
        <w:t>The honorific is limited to 20% of the full professors within the college.</w:t>
      </w:r>
    </w:p>
    <w:p w:rsidR="00792C39" w:rsidRPr="00795D54" w:rsidRDefault="00792C39" w:rsidP="00144610">
      <w:pPr>
        <w:tabs>
          <w:tab w:val="left" w:pos="540"/>
        </w:tabs>
      </w:pPr>
    </w:p>
    <w:p w:rsidR="00546566" w:rsidRPr="005A5EED" w:rsidRDefault="00792C39" w:rsidP="00546566">
      <w:pPr>
        <w:pBdr>
          <w:bottom w:val="single" w:sz="6" w:space="1" w:color="auto"/>
        </w:pBdr>
        <w:tabs>
          <w:tab w:val="left" w:pos="540"/>
        </w:tabs>
        <w:jc w:val="center"/>
        <w:rPr>
          <w:i/>
          <w:iCs/>
          <w:color w:val="FF0000"/>
        </w:rPr>
      </w:pPr>
      <w:r w:rsidRPr="005A5EED">
        <w:rPr>
          <w:i/>
          <w:color w:val="FF0000"/>
        </w:rPr>
        <w:lastRenderedPageBreak/>
        <w:t>Include description of selection process.</w:t>
      </w:r>
      <w:r w:rsidR="00546566" w:rsidRPr="005A5EED">
        <w:rPr>
          <w:i/>
          <w:iCs/>
          <w:color w:val="FF0000"/>
        </w:rPr>
        <w:t xml:space="preserve"> </w:t>
      </w:r>
    </w:p>
    <w:p w:rsidR="00546566" w:rsidRPr="00795D54" w:rsidRDefault="00546566" w:rsidP="00940E53">
      <w:pPr>
        <w:pStyle w:val="HeadingA"/>
        <w:rPr>
          <w:sz w:val="24"/>
          <w:szCs w:val="24"/>
        </w:rPr>
      </w:pPr>
    </w:p>
    <w:p w:rsidR="007D66BD" w:rsidRPr="00795D54" w:rsidRDefault="0042497E" w:rsidP="00940E53">
      <w:pPr>
        <w:pStyle w:val="HeadingA"/>
        <w:rPr>
          <w:sz w:val="24"/>
          <w:szCs w:val="24"/>
        </w:rPr>
      </w:pPr>
      <w:bookmarkStart w:id="5" w:name="_Toc413056437"/>
      <w:r w:rsidRPr="00795D54">
        <w:rPr>
          <w:sz w:val="24"/>
          <w:szCs w:val="24"/>
        </w:rPr>
        <w:t>V</w:t>
      </w:r>
      <w:r w:rsidR="009B79A8" w:rsidRPr="00795D54">
        <w:rPr>
          <w:sz w:val="24"/>
          <w:szCs w:val="24"/>
        </w:rPr>
        <w:tab/>
      </w:r>
      <w:r w:rsidR="001A1D02" w:rsidRPr="00795D54">
        <w:rPr>
          <w:sz w:val="24"/>
          <w:szCs w:val="24"/>
        </w:rPr>
        <w:t>Organization of Department Services and Staff</w:t>
      </w:r>
      <w:bookmarkEnd w:id="5"/>
    </w:p>
    <w:p w:rsidR="007D66BD" w:rsidRPr="00795D54" w:rsidRDefault="007D66BD" w:rsidP="00A73606">
      <w:pPr>
        <w:tabs>
          <w:tab w:val="left" w:pos="540"/>
        </w:tabs>
      </w:pPr>
    </w:p>
    <w:p w:rsidR="007D66BD" w:rsidRPr="005A5EED" w:rsidRDefault="007D66BD" w:rsidP="00A73606">
      <w:pPr>
        <w:tabs>
          <w:tab w:val="left" w:pos="540"/>
        </w:tabs>
        <w:jc w:val="center"/>
        <w:rPr>
          <w:i/>
          <w:iCs/>
          <w:color w:val="FF0000"/>
        </w:rPr>
      </w:pPr>
      <w:r w:rsidRPr="005A5EED">
        <w:rPr>
          <w:i/>
          <w:iCs/>
          <w:color w:val="FF0000"/>
        </w:rPr>
        <w:t>Include description of department</w:t>
      </w:r>
      <w:r w:rsidR="00D07B95" w:rsidRPr="005A5EED">
        <w:rPr>
          <w:i/>
          <w:iCs/>
          <w:color w:val="FF0000"/>
        </w:rPr>
        <w:fldChar w:fldCharType="begin"/>
      </w:r>
      <w:r w:rsidR="00D07B95" w:rsidRPr="005A5EED">
        <w:rPr>
          <w:i/>
          <w:iCs/>
          <w:color w:val="FF0000"/>
        </w:rPr>
        <w:instrText xml:space="preserve"> XE "</w:instrText>
      </w:r>
      <w:r w:rsidR="00D07B95" w:rsidRPr="005A5EED">
        <w:rPr>
          <w:color w:val="FF0000"/>
        </w:rPr>
        <w:instrText>department"</w:instrText>
      </w:r>
      <w:r w:rsidR="00D07B95" w:rsidRPr="005A5EED">
        <w:rPr>
          <w:i/>
          <w:iCs/>
          <w:color w:val="FF0000"/>
        </w:rPr>
        <w:instrText xml:space="preserve"> </w:instrText>
      </w:r>
      <w:r w:rsidR="00D07B95" w:rsidRPr="005A5EED">
        <w:rPr>
          <w:i/>
          <w:iCs/>
          <w:color w:val="FF0000"/>
        </w:rPr>
        <w:fldChar w:fldCharType="end"/>
      </w:r>
      <w:r w:rsidRPr="005A5EED">
        <w:rPr>
          <w:i/>
          <w:iCs/>
          <w:color w:val="FF0000"/>
        </w:rPr>
        <w:t xml:space="preserve"> offices, staff</w:t>
      </w:r>
      <w:r w:rsidR="00D07B95" w:rsidRPr="005A5EED">
        <w:rPr>
          <w:i/>
          <w:iCs/>
          <w:color w:val="FF0000"/>
        </w:rPr>
        <w:fldChar w:fldCharType="begin"/>
      </w:r>
      <w:r w:rsidR="00D07B95" w:rsidRPr="005A5EED">
        <w:rPr>
          <w:i/>
          <w:iCs/>
          <w:color w:val="FF0000"/>
        </w:rPr>
        <w:instrText xml:space="preserve"> XE "</w:instrText>
      </w:r>
      <w:r w:rsidR="00D07B95" w:rsidRPr="005A5EED">
        <w:rPr>
          <w:color w:val="FF0000"/>
        </w:rPr>
        <w:instrText>staff"</w:instrText>
      </w:r>
      <w:r w:rsidR="00D07B95" w:rsidRPr="005A5EED">
        <w:rPr>
          <w:i/>
          <w:iCs/>
          <w:color w:val="FF0000"/>
        </w:rPr>
        <w:instrText xml:space="preserve"> </w:instrText>
      </w:r>
      <w:r w:rsidR="00D07B95" w:rsidRPr="005A5EED">
        <w:rPr>
          <w:i/>
          <w:iCs/>
          <w:color w:val="FF0000"/>
        </w:rPr>
        <w:fldChar w:fldCharType="end"/>
      </w:r>
      <w:r w:rsidRPr="005A5EED">
        <w:rPr>
          <w:i/>
          <w:iCs/>
          <w:color w:val="FF0000"/>
        </w:rPr>
        <w:t>, and their functions</w:t>
      </w:r>
      <w:r w:rsidR="009603FA" w:rsidRPr="005A5EED">
        <w:rPr>
          <w:i/>
          <w:iCs/>
          <w:color w:val="FF0000"/>
        </w:rPr>
        <w:t>.</w:t>
      </w:r>
    </w:p>
    <w:p w:rsidR="007D66BD" w:rsidRPr="00795D54" w:rsidRDefault="007D66BD" w:rsidP="00A73606">
      <w:pPr>
        <w:tabs>
          <w:tab w:val="left" w:pos="540"/>
        </w:tabs>
      </w:pPr>
    </w:p>
    <w:p w:rsidR="007D66BD" w:rsidRPr="00795D54" w:rsidRDefault="0042497E" w:rsidP="00940E53">
      <w:pPr>
        <w:pStyle w:val="HeadingA"/>
        <w:rPr>
          <w:sz w:val="24"/>
          <w:szCs w:val="24"/>
        </w:rPr>
      </w:pPr>
      <w:bookmarkStart w:id="6" w:name="_Toc413056438"/>
      <w:r w:rsidRPr="00795D54">
        <w:rPr>
          <w:sz w:val="24"/>
          <w:szCs w:val="24"/>
        </w:rPr>
        <w:t>VI</w:t>
      </w:r>
      <w:r w:rsidR="009B79A8" w:rsidRPr="00795D54">
        <w:rPr>
          <w:sz w:val="24"/>
          <w:szCs w:val="24"/>
        </w:rPr>
        <w:tab/>
      </w:r>
      <w:r w:rsidR="001A1D02" w:rsidRPr="00795D54">
        <w:rPr>
          <w:sz w:val="24"/>
          <w:szCs w:val="24"/>
        </w:rPr>
        <w:t>Overview of Department Administration and Decision-Making</w:t>
      </w:r>
      <w:bookmarkEnd w:id="6"/>
    </w:p>
    <w:p w:rsidR="007D66BD" w:rsidRPr="00795D54" w:rsidRDefault="007D66BD" w:rsidP="00A73606">
      <w:pPr>
        <w:tabs>
          <w:tab w:val="left" w:pos="540"/>
        </w:tabs>
      </w:pPr>
    </w:p>
    <w:p w:rsidR="007D66BD" w:rsidRPr="00795D54" w:rsidRDefault="007D66BD" w:rsidP="00A73606">
      <w:pPr>
        <w:tabs>
          <w:tab w:val="left" w:pos="540"/>
        </w:tabs>
      </w:pPr>
      <w:r w:rsidRPr="00795D54">
        <w:t>Policy and program decisions are made in a number of ways: by the department</w:t>
      </w:r>
      <w:r w:rsidR="00D07B95" w:rsidRPr="00795D54">
        <w:fldChar w:fldCharType="begin"/>
      </w:r>
      <w:r w:rsidR="00D07B95" w:rsidRPr="00795D54">
        <w:instrText xml:space="preserve"> XE "department" </w:instrText>
      </w:r>
      <w:r w:rsidR="00D07B95" w:rsidRPr="00795D54">
        <w:fldChar w:fldCharType="end"/>
      </w:r>
      <w:r w:rsidRPr="00795D54">
        <w:t xml:space="preserve"> faculty as a whole, by standing or special committees of the department, or by the chair</w:t>
      </w:r>
      <w:r w:rsidR="00D07B95" w:rsidRPr="00795D54">
        <w:fldChar w:fldCharType="begin"/>
      </w:r>
      <w:r w:rsidR="00D07B95" w:rsidRPr="00795D54">
        <w:instrText xml:space="preserve"> XE "chair, director" </w:instrText>
      </w:r>
      <w:r w:rsidR="00D07B95" w:rsidRPr="00795D54">
        <w:fldChar w:fldCharType="end"/>
      </w:r>
      <w:r w:rsidRPr="00795D54">
        <w:t>. The nature and importance of any individual matter determine how it is addressed. Department governance proceeds on the general principle that the more important the matter to be decided, the more inclusive participation in decision making needs to be. Open discussions, both formal and informal, constitute the primary means of reaching decisions of central importance.</w:t>
      </w:r>
    </w:p>
    <w:p w:rsidR="007D66BD" w:rsidRPr="00795D54" w:rsidRDefault="007D66BD" w:rsidP="00A73606">
      <w:pPr>
        <w:tabs>
          <w:tab w:val="left" w:pos="540"/>
        </w:tabs>
      </w:pPr>
    </w:p>
    <w:p w:rsidR="007D66BD" w:rsidRPr="00795D54" w:rsidRDefault="0042497E" w:rsidP="00940E53">
      <w:pPr>
        <w:pStyle w:val="HeadingA"/>
        <w:rPr>
          <w:sz w:val="24"/>
          <w:szCs w:val="24"/>
        </w:rPr>
      </w:pPr>
      <w:bookmarkStart w:id="7" w:name="_Toc413056439"/>
      <w:r w:rsidRPr="00795D54">
        <w:rPr>
          <w:sz w:val="24"/>
          <w:szCs w:val="24"/>
        </w:rPr>
        <w:t>VII</w:t>
      </w:r>
      <w:r w:rsidR="009B79A8" w:rsidRPr="00795D54">
        <w:rPr>
          <w:sz w:val="24"/>
          <w:szCs w:val="24"/>
        </w:rPr>
        <w:tab/>
      </w:r>
      <w:r w:rsidR="001A1D02" w:rsidRPr="00795D54">
        <w:rPr>
          <w:sz w:val="24"/>
          <w:szCs w:val="24"/>
        </w:rPr>
        <w:t>Department Administration</w:t>
      </w:r>
      <w:bookmarkEnd w:id="7"/>
    </w:p>
    <w:p w:rsidR="009B79A8" w:rsidRPr="00795D54" w:rsidRDefault="009B79A8" w:rsidP="00A73606">
      <w:pPr>
        <w:tabs>
          <w:tab w:val="left" w:pos="540"/>
        </w:tabs>
        <w:rPr>
          <w:b/>
          <w:bCs/>
        </w:rPr>
      </w:pPr>
    </w:p>
    <w:p w:rsidR="007D66BD" w:rsidRPr="00795D54" w:rsidRDefault="0042497E" w:rsidP="00940E53">
      <w:pPr>
        <w:pStyle w:val="HeadingB"/>
        <w:rPr>
          <w:sz w:val="24"/>
          <w:szCs w:val="24"/>
        </w:rPr>
      </w:pPr>
      <w:bookmarkStart w:id="8" w:name="_Toc413056440"/>
      <w:r w:rsidRPr="00795D54">
        <w:rPr>
          <w:sz w:val="24"/>
          <w:szCs w:val="24"/>
        </w:rPr>
        <w:t>A</w:t>
      </w:r>
      <w:r w:rsidR="009B79A8" w:rsidRPr="00795D54">
        <w:rPr>
          <w:sz w:val="24"/>
          <w:szCs w:val="24"/>
        </w:rPr>
        <w:tab/>
      </w:r>
      <w:r w:rsidR="007D66BD" w:rsidRPr="00795D54">
        <w:rPr>
          <w:sz w:val="24"/>
          <w:szCs w:val="24"/>
        </w:rPr>
        <w:t>Chair</w:t>
      </w:r>
      <w:bookmarkEnd w:id="8"/>
    </w:p>
    <w:p w:rsidR="007D66BD" w:rsidRPr="00795D54" w:rsidRDefault="007D66BD" w:rsidP="00A73606">
      <w:pPr>
        <w:tabs>
          <w:tab w:val="left" w:pos="540"/>
        </w:tabs>
      </w:pPr>
    </w:p>
    <w:p w:rsidR="007D66BD" w:rsidRPr="00795D54" w:rsidRDefault="007D66BD" w:rsidP="00A73606">
      <w:pPr>
        <w:tabs>
          <w:tab w:val="left" w:pos="540"/>
        </w:tabs>
      </w:pPr>
      <w:r w:rsidRPr="00795D54">
        <w:t>The primary responsibilities of the chair</w:t>
      </w:r>
      <w:r w:rsidR="00D07B95" w:rsidRPr="00795D54">
        <w:fldChar w:fldCharType="begin"/>
      </w:r>
      <w:r w:rsidR="00D07B95" w:rsidRPr="00795D54">
        <w:instrText xml:space="preserve"> XE "chair, director" </w:instrText>
      </w:r>
      <w:r w:rsidR="00D07B95" w:rsidRPr="00795D54">
        <w:fldChar w:fldCharType="end"/>
      </w:r>
      <w:r w:rsidRPr="00795D54">
        <w:t xml:space="preserve"> are set forth in Faculty Rule</w:t>
      </w:r>
      <w:r w:rsidR="00D07B95" w:rsidRPr="00795D54">
        <w:fldChar w:fldCharType="begin"/>
      </w:r>
      <w:r w:rsidR="00D07B95" w:rsidRPr="00795D54">
        <w:instrText xml:space="preserve"> XE "Rules of the University Faculty" </w:instrText>
      </w:r>
      <w:r w:rsidR="00D07B95" w:rsidRPr="00795D54">
        <w:fldChar w:fldCharType="end"/>
      </w:r>
      <w:r w:rsidRPr="00795D54">
        <w:t xml:space="preserve"> 3335-3-35</w:t>
      </w:r>
      <w:r w:rsidR="0009082B" w:rsidRPr="00795D54">
        <w:t>,</w:t>
      </w:r>
      <w:r w:rsidRPr="00795D54">
        <w:t xml:space="preserve"> </w:t>
      </w:r>
      <w:hyperlink r:id="rId17" w:history="1">
        <w:r w:rsidR="00671FCF">
          <w:rPr>
            <w:rStyle w:val="Hyperlink"/>
          </w:rPr>
          <w:t>http://trustees.osu.edu</w:t>
        </w:r>
      </w:hyperlink>
      <w:r w:rsidRPr="00795D54">
        <w:t>.</w:t>
      </w:r>
      <w:r w:rsidR="006D5BBF" w:rsidRPr="00795D54">
        <w:t xml:space="preserve"> </w:t>
      </w:r>
      <w:r w:rsidRPr="00795D54">
        <w:t>This rule requires the chair to develop, in consultation with the faculty, a Pattern of Administration</w:t>
      </w:r>
      <w:r w:rsidR="00D07B95" w:rsidRPr="00795D54">
        <w:fldChar w:fldCharType="begin"/>
      </w:r>
      <w:r w:rsidR="00D07B95" w:rsidRPr="00795D54">
        <w:instrText xml:space="preserve"> XE "pattern of administration (POA)" </w:instrText>
      </w:r>
      <w:r w:rsidR="00D07B95" w:rsidRPr="00795D54">
        <w:fldChar w:fldCharType="end"/>
      </w:r>
      <w:r w:rsidRPr="00795D54">
        <w:t xml:space="preserve"> with specified minimum content. The rule, along with Faculty Rule 3335-6</w:t>
      </w:r>
      <w:r w:rsidR="0009082B" w:rsidRPr="00795D54">
        <w:t>,</w:t>
      </w:r>
      <w:r w:rsidRPr="00795D54">
        <w:t xml:space="preserve"> </w:t>
      </w:r>
      <w:hyperlink r:id="rId18" w:history="1">
        <w:r w:rsidR="00671FCF">
          <w:rPr>
            <w:rStyle w:val="Hyperlink"/>
          </w:rPr>
          <w:t>http://trustees.osu.edu</w:t>
        </w:r>
      </w:hyperlink>
      <w:r w:rsidRPr="00795D54">
        <w:t>,</w:t>
      </w:r>
      <w:r w:rsidR="006D5BBF" w:rsidRPr="00795D54">
        <w:t xml:space="preserve"> </w:t>
      </w:r>
      <w:r w:rsidRPr="00795D54">
        <w:t>also requires the chair to prepare, in consultation with the faculty, a document setting forth policies and procedures pertinent to promotion and tenure.</w:t>
      </w:r>
    </w:p>
    <w:p w:rsidR="007D66BD" w:rsidRPr="00795D54" w:rsidRDefault="007D66BD" w:rsidP="00A73606">
      <w:pPr>
        <w:tabs>
          <w:tab w:val="left" w:pos="540"/>
        </w:tabs>
      </w:pPr>
    </w:p>
    <w:p w:rsidR="007D66BD" w:rsidRPr="00795D54" w:rsidRDefault="007D66BD" w:rsidP="00A73606">
      <w:pPr>
        <w:tabs>
          <w:tab w:val="left" w:pos="540"/>
        </w:tabs>
      </w:pPr>
      <w:r w:rsidRPr="00795D54">
        <w:t>Other responsibilities of the chair</w:t>
      </w:r>
      <w:r w:rsidR="00D07B95" w:rsidRPr="00795D54">
        <w:fldChar w:fldCharType="begin"/>
      </w:r>
      <w:r w:rsidR="00D07B95" w:rsidRPr="00795D54">
        <w:instrText xml:space="preserve"> XE "chair, director" </w:instrText>
      </w:r>
      <w:r w:rsidR="00D07B95" w:rsidRPr="00795D54">
        <w:fldChar w:fldCharType="end"/>
      </w:r>
      <w:r w:rsidRPr="00795D54">
        <w:t>, not specifically noted elsewhere in this Pattern of Administration</w:t>
      </w:r>
      <w:r w:rsidR="00D07B95" w:rsidRPr="00795D54">
        <w:fldChar w:fldCharType="begin"/>
      </w:r>
      <w:r w:rsidR="00D07B95" w:rsidRPr="00795D54">
        <w:instrText xml:space="preserve"> XE "pattern of administration (POA)" </w:instrText>
      </w:r>
      <w:r w:rsidR="00D07B95" w:rsidRPr="00795D54">
        <w:fldChar w:fldCharType="end"/>
      </w:r>
      <w:r w:rsidRPr="00795D54">
        <w:t>, are paraphrased and summarized below.</w:t>
      </w:r>
    </w:p>
    <w:p w:rsidR="007D66BD" w:rsidRPr="00795D54" w:rsidRDefault="007D66BD" w:rsidP="00A73606">
      <w:pPr>
        <w:tabs>
          <w:tab w:val="left" w:pos="540"/>
        </w:tabs>
      </w:pPr>
    </w:p>
    <w:p w:rsidR="007D66BD" w:rsidRPr="00795D54" w:rsidRDefault="007D66BD" w:rsidP="00A57063">
      <w:pPr>
        <w:numPr>
          <w:ilvl w:val="0"/>
          <w:numId w:val="1"/>
        </w:numPr>
        <w:tabs>
          <w:tab w:val="left" w:pos="720"/>
        </w:tabs>
      </w:pPr>
      <w:r w:rsidRPr="00795D54">
        <w:t>To have general administrative responsibility for department</w:t>
      </w:r>
      <w:r w:rsidR="00D07B95" w:rsidRPr="00795D54">
        <w:fldChar w:fldCharType="begin"/>
      </w:r>
      <w:r w:rsidR="00D07B95" w:rsidRPr="00795D54">
        <w:instrText xml:space="preserve"> XE "department" </w:instrText>
      </w:r>
      <w:r w:rsidR="00D07B95" w:rsidRPr="00795D54">
        <w:fldChar w:fldCharType="end"/>
      </w:r>
      <w:r w:rsidRPr="00795D54">
        <w:t xml:space="preserve"> programs, subject to the approval of the dean</w:t>
      </w:r>
      <w:r w:rsidR="00D07B95" w:rsidRPr="00795D54">
        <w:fldChar w:fldCharType="begin"/>
      </w:r>
      <w:r w:rsidR="00D07B95" w:rsidRPr="00795D54">
        <w:instrText xml:space="preserve"> XE "dean" </w:instrText>
      </w:r>
      <w:r w:rsidR="00D07B95" w:rsidRPr="00795D54">
        <w:fldChar w:fldCharType="end"/>
      </w:r>
      <w:r w:rsidRPr="00795D54">
        <w:t xml:space="preserve"> of the college, and to conduct the business of the department efficiently. This broad responsibility includes the acquisition and management of funds and the hiring</w:t>
      </w:r>
      <w:r w:rsidR="00D07B95" w:rsidRPr="00795D54">
        <w:fldChar w:fldCharType="begin"/>
      </w:r>
      <w:r w:rsidR="00D07B95" w:rsidRPr="00795D54">
        <w:instrText xml:space="preserve"> XE "recruitment and hiring" </w:instrText>
      </w:r>
      <w:r w:rsidR="00D07B95" w:rsidRPr="00795D54">
        <w:fldChar w:fldCharType="end"/>
      </w:r>
      <w:r w:rsidRPr="00795D54">
        <w:t xml:space="preserve"> and supervision of faculty and staff</w:t>
      </w:r>
      <w:r w:rsidR="00D07B95" w:rsidRPr="00795D54">
        <w:fldChar w:fldCharType="begin"/>
      </w:r>
      <w:r w:rsidR="00D07B95" w:rsidRPr="00795D54">
        <w:instrText xml:space="preserve"> XE "staff" </w:instrText>
      </w:r>
      <w:r w:rsidR="00D07B95" w:rsidRPr="00795D54">
        <w:fldChar w:fldCharType="end"/>
      </w:r>
      <w:r w:rsidRPr="00795D54">
        <w:t>.</w:t>
      </w:r>
    </w:p>
    <w:p w:rsidR="007D66BD" w:rsidRPr="00795D54" w:rsidRDefault="007D66BD" w:rsidP="002D3FC9">
      <w:pPr>
        <w:tabs>
          <w:tab w:val="left" w:pos="720"/>
        </w:tabs>
      </w:pPr>
    </w:p>
    <w:p w:rsidR="007D66BD" w:rsidRPr="00795D54" w:rsidRDefault="007D66BD" w:rsidP="00A57063">
      <w:pPr>
        <w:numPr>
          <w:ilvl w:val="0"/>
          <w:numId w:val="1"/>
        </w:numPr>
        <w:tabs>
          <w:tab w:val="left" w:pos="720"/>
        </w:tabs>
      </w:pPr>
      <w:r w:rsidRPr="00795D54">
        <w:t>To plan with the members of the faculty and the dean</w:t>
      </w:r>
      <w:r w:rsidR="00D07B95" w:rsidRPr="00795D54">
        <w:fldChar w:fldCharType="begin"/>
      </w:r>
      <w:r w:rsidR="00D07B95" w:rsidRPr="00795D54">
        <w:instrText xml:space="preserve"> XE "dean" </w:instrText>
      </w:r>
      <w:r w:rsidR="00D07B95" w:rsidRPr="00795D54">
        <w:fldChar w:fldCharType="end"/>
      </w:r>
      <w:r w:rsidRPr="00795D54">
        <w:t xml:space="preserve"> of the college a progressive program; to encourage research</w:t>
      </w:r>
      <w:r w:rsidR="00D07B95" w:rsidRPr="00795D54">
        <w:fldChar w:fldCharType="begin"/>
      </w:r>
      <w:r w:rsidR="00D07B95" w:rsidRPr="00795D54">
        <w:instrText xml:space="preserve"> XE "research, scholarship" </w:instrText>
      </w:r>
      <w:r w:rsidR="00D07B95" w:rsidRPr="00795D54">
        <w:fldChar w:fldCharType="end"/>
      </w:r>
      <w:r w:rsidRPr="00795D54">
        <w:t xml:space="preserve"> and educational investigations.</w:t>
      </w:r>
    </w:p>
    <w:p w:rsidR="007D66BD" w:rsidRPr="00795D54" w:rsidRDefault="007D66BD" w:rsidP="002D3FC9">
      <w:pPr>
        <w:tabs>
          <w:tab w:val="left" w:pos="720"/>
        </w:tabs>
      </w:pPr>
    </w:p>
    <w:p w:rsidR="007D66BD" w:rsidRPr="00795D54" w:rsidRDefault="007D66BD" w:rsidP="00A57063">
      <w:pPr>
        <w:numPr>
          <w:ilvl w:val="0"/>
          <w:numId w:val="1"/>
        </w:numPr>
        <w:tabs>
          <w:tab w:val="left" w:pos="720"/>
        </w:tabs>
      </w:pPr>
      <w:r w:rsidRPr="00795D54">
        <w:t>To evaluate and improve instructional and administrative processes on an ongoing basis; to promote improvement of instruction by providing for the evaluation of each course when offered, including written evaluation by students of the course and instructors, and periodic course review by the faculty.</w:t>
      </w:r>
    </w:p>
    <w:p w:rsidR="007D66BD" w:rsidRPr="00795D54" w:rsidRDefault="007D66BD" w:rsidP="002D3FC9">
      <w:pPr>
        <w:tabs>
          <w:tab w:val="left" w:pos="720"/>
        </w:tabs>
      </w:pPr>
    </w:p>
    <w:p w:rsidR="007D66BD" w:rsidRPr="00795D54" w:rsidRDefault="007D66BD" w:rsidP="00A57063">
      <w:pPr>
        <w:numPr>
          <w:ilvl w:val="0"/>
          <w:numId w:val="1"/>
        </w:numPr>
        <w:tabs>
          <w:tab w:val="left" w:pos="720"/>
        </w:tabs>
      </w:pPr>
      <w:r w:rsidRPr="00795D54">
        <w:t>To evaluate faculty members annually in accordance with both university and department</w:t>
      </w:r>
      <w:r w:rsidR="00D07B95" w:rsidRPr="00795D54">
        <w:fldChar w:fldCharType="begin"/>
      </w:r>
      <w:r w:rsidR="00D07B95" w:rsidRPr="00795D54">
        <w:instrText xml:space="preserve"> XE "department" </w:instrText>
      </w:r>
      <w:r w:rsidR="00D07B95" w:rsidRPr="00795D54">
        <w:fldChar w:fldCharType="end"/>
      </w:r>
      <w:r w:rsidRPr="00795D54">
        <w:t xml:space="preserve"> established criteria; to inform faculty members when they receive their annual review</w:t>
      </w:r>
      <w:r w:rsidR="00D07B95" w:rsidRPr="00795D54">
        <w:fldChar w:fldCharType="begin"/>
      </w:r>
      <w:r w:rsidR="00D07B95" w:rsidRPr="00795D54">
        <w:instrText xml:space="preserve"> XE "annual review" </w:instrText>
      </w:r>
      <w:r w:rsidR="00D07B95" w:rsidRPr="00795D54">
        <w:fldChar w:fldCharType="end"/>
      </w:r>
      <w:r w:rsidRPr="00795D54">
        <w:t xml:space="preserve"> of their right to review their primary personnel file maintained by their department and to place in that file a response to any evaluation, comment, or other material contained in the file.</w:t>
      </w:r>
    </w:p>
    <w:p w:rsidR="007D66BD" w:rsidRPr="00795D54" w:rsidRDefault="007D66BD" w:rsidP="002D3FC9">
      <w:pPr>
        <w:tabs>
          <w:tab w:val="left" w:pos="720"/>
        </w:tabs>
      </w:pPr>
    </w:p>
    <w:p w:rsidR="007D66BD" w:rsidRPr="00795D54" w:rsidRDefault="007D66BD" w:rsidP="00A57063">
      <w:pPr>
        <w:numPr>
          <w:ilvl w:val="0"/>
          <w:numId w:val="1"/>
        </w:numPr>
      </w:pPr>
      <w:r w:rsidRPr="00795D54">
        <w:t>To recommend appointments, promotions, dismissals, and matters affecting the tenure of members of the department</w:t>
      </w:r>
      <w:r w:rsidR="00D07B95" w:rsidRPr="00795D54">
        <w:fldChar w:fldCharType="begin"/>
      </w:r>
      <w:r w:rsidR="00D07B95" w:rsidRPr="00795D54">
        <w:instrText xml:space="preserve"> XE "department" </w:instrText>
      </w:r>
      <w:r w:rsidR="00D07B95" w:rsidRPr="00795D54">
        <w:fldChar w:fldCharType="end"/>
      </w:r>
      <w:r w:rsidRPr="00795D54">
        <w:t xml:space="preserve"> faculty to the dean</w:t>
      </w:r>
      <w:r w:rsidR="00D07B95" w:rsidRPr="00795D54">
        <w:fldChar w:fldCharType="begin"/>
      </w:r>
      <w:r w:rsidR="00D07B95" w:rsidRPr="00795D54">
        <w:instrText xml:space="preserve"> XE "dean" </w:instrText>
      </w:r>
      <w:r w:rsidR="00D07B95" w:rsidRPr="00795D54">
        <w:fldChar w:fldCharType="end"/>
      </w:r>
      <w:r w:rsidRPr="00795D54">
        <w:t xml:space="preserve"> of the college, in accordance with procedures set forth in Faculty Rule</w:t>
      </w:r>
      <w:r w:rsidR="00D07B95" w:rsidRPr="00795D54">
        <w:fldChar w:fldCharType="begin"/>
      </w:r>
      <w:r w:rsidR="00D07B95" w:rsidRPr="00795D54">
        <w:instrText xml:space="preserve"> XE "Rules of the University Faculty" </w:instrText>
      </w:r>
      <w:r w:rsidR="00D07B95" w:rsidRPr="00795D54">
        <w:fldChar w:fldCharType="end"/>
      </w:r>
      <w:r w:rsidRPr="00795D54">
        <w:t xml:space="preserve"> 3335-6 </w:t>
      </w:r>
      <w:r w:rsidR="006D5BBF" w:rsidRPr="00795D54">
        <w:t>(</w:t>
      </w:r>
      <w:hyperlink r:id="rId19" w:history="1">
        <w:r w:rsidR="00671FCF" w:rsidRPr="00EC621B">
          <w:rPr>
            <w:rStyle w:val="Hyperlink"/>
          </w:rPr>
          <w:t>http://trustees.osu.edu</w:t>
        </w:r>
      </w:hyperlink>
      <w:r w:rsidR="006D5BBF" w:rsidRPr="00795D54">
        <w:t>)</w:t>
      </w:r>
      <w:r w:rsidR="00671FCF">
        <w:t xml:space="preserve"> </w:t>
      </w:r>
      <w:r w:rsidRPr="00795D54">
        <w:t>and this department's Appo</w:t>
      </w:r>
      <w:r w:rsidR="001A1D02" w:rsidRPr="00795D54">
        <w:t>intments, Promotion and Tenure D</w:t>
      </w:r>
      <w:r w:rsidRPr="00795D54">
        <w:t>ocument.</w:t>
      </w:r>
    </w:p>
    <w:p w:rsidR="007D66BD" w:rsidRPr="00795D54" w:rsidRDefault="007D66BD" w:rsidP="002D3FC9">
      <w:pPr>
        <w:tabs>
          <w:tab w:val="left" w:pos="720"/>
        </w:tabs>
      </w:pPr>
    </w:p>
    <w:p w:rsidR="007D66BD" w:rsidRPr="00795D54" w:rsidRDefault="007D66BD" w:rsidP="00A57063">
      <w:pPr>
        <w:numPr>
          <w:ilvl w:val="0"/>
          <w:numId w:val="1"/>
        </w:numPr>
        <w:tabs>
          <w:tab w:val="left" w:pos="720"/>
        </w:tabs>
      </w:pPr>
      <w:r w:rsidRPr="00795D54">
        <w:t>To see that all faculty members, regardless of their assigned location, are offered the departmental privileges and responsibilities appropriate to their rank; and in general to lead in maintaining a high level of morale.</w:t>
      </w:r>
    </w:p>
    <w:p w:rsidR="007D66BD" w:rsidRPr="00795D54" w:rsidRDefault="007D66BD" w:rsidP="002D3FC9">
      <w:pPr>
        <w:tabs>
          <w:tab w:val="left" w:pos="720"/>
        </w:tabs>
      </w:pPr>
    </w:p>
    <w:p w:rsidR="007D66BD" w:rsidRPr="00795D54" w:rsidRDefault="007D66BD" w:rsidP="00A57063">
      <w:pPr>
        <w:numPr>
          <w:ilvl w:val="0"/>
          <w:numId w:val="1"/>
        </w:numPr>
        <w:tabs>
          <w:tab w:val="left" w:pos="720"/>
        </w:tabs>
      </w:pPr>
      <w:r w:rsidRPr="00795D54">
        <w:t>To see that adequate supervision and training are given to those members of the faculty and staff</w:t>
      </w:r>
      <w:r w:rsidR="00D07B95" w:rsidRPr="00795D54">
        <w:fldChar w:fldCharType="begin"/>
      </w:r>
      <w:r w:rsidR="00D07B95" w:rsidRPr="00795D54">
        <w:instrText xml:space="preserve"> XE "staff" </w:instrText>
      </w:r>
      <w:r w:rsidR="00D07B95" w:rsidRPr="00795D54">
        <w:fldChar w:fldCharType="end"/>
      </w:r>
      <w:r w:rsidRPr="00795D54">
        <w:t xml:space="preserve"> who may profit by such assistance.</w:t>
      </w:r>
    </w:p>
    <w:p w:rsidR="007D66BD" w:rsidRPr="00795D54" w:rsidRDefault="007D66BD" w:rsidP="00A73606">
      <w:pPr>
        <w:tabs>
          <w:tab w:val="left" w:pos="540"/>
        </w:tabs>
      </w:pPr>
    </w:p>
    <w:p w:rsidR="007D66BD" w:rsidRPr="00795D54" w:rsidRDefault="00A3098F" w:rsidP="00A73606">
      <w:pPr>
        <w:tabs>
          <w:tab w:val="left" w:pos="540"/>
        </w:tabs>
      </w:pPr>
      <w:r w:rsidRPr="00795D54">
        <w:t>Day-to-</w:t>
      </w:r>
      <w:r w:rsidR="007D66BD" w:rsidRPr="00795D54">
        <w:t>day responsibility for specific matters may be delegated to others, but the chair</w:t>
      </w:r>
      <w:r w:rsidR="00D07B95" w:rsidRPr="00795D54">
        <w:fldChar w:fldCharType="begin"/>
      </w:r>
      <w:r w:rsidR="00D07B95" w:rsidRPr="00795D54">
        <w:instrText xml:space="preserve"> XE "chair, director" </w:instrText>
      </w:r>
      <w:r w:rsidR="00D07B95" w:rsidRPr="00795D54">
        <w:fldChar w:fldCharType="end"/>
      </w:r>
      <w:r w:rsidR="007D66BD" w:rsidRPr="00795D54">
        <w:t xml:space="preserve"> retains final responsibility and authority for all matters covered by this Pattern, subject when relevant to the approval of the dean</w:t>
      </w:r>
      <w:r w:rsidR="00D07B95" w:rsidRPr="00795D54">
        <w:fldChar w:fldCharType="begin"/>
      </w:r>
      <w:r w:rsidR="00D07B95" w:rsidRPr="00795D54">
        <w:instrText xml:space="preserve"> XE "dean" </w:instrText>
      </w:r>
      <w:r w:rsidR="00D07B95" w:rsidRPr="00795D54">
        <w:fldChar w:fldCharType="end"/>
      </w:r>
      <w:r w:rsidR="007D66BD" w:rsidRPr="00795D54">
        <w:t>, Office of Academic Affairs</w:t>
      </w:r>
      <w:r w:rsidR="00D07B95" w:rsidRPr="00795D54">
        <w:fldChar w:fldCharType="begin"/>
      </w:r>
      <w:r w:rsidR="00D07B95" w:rsidRPr="00795D54">
        <w:instrText xml:space="preserve"> XE "Academic Affairs, Office of (OAA)" </w:instrText>
      </w:r>
      <w:r w:rsidR="00D07B95" w:rsidRPr="00795D54">
        <w:fldChar w:fldCharType="end"/>
      </w:r>
      <w:r w:rsidR="007D66BD" w:rsidRPr="00795D54">
        <w:t>, and Board of Trustees</w:t>
      </w:r>
      <w:r w:rsidR="00D07B95" w:rsidRPr="00795D54">
        <w:fldChar w:fldCharType="begin"/>
      </w:r>
      <w:r w:rsidR="00D07B95" w:rsidRPr="00795D54">
        <w:instrText xml:space="preserve"> XE "Board of Trustees (BOT)" </w:instrText>
      </w:r>
      <w:r w:rsidR="00D07B95" w:rsidRPr="00795D54">
        <w:fldChar w:fldCharType="end"/>
      </w:r>
      <w:r w:rsidR="007D66BD" w:rsidRPr="00795D54">
        <w:t>.  </w:t>
      </w:r>
    </w:p>
    <w:p w:rsidR="007D66BD" w:rsidRPr="00795D54" w:rsidRDefault="007D66BD" w:rsidP="00A73606">
      <w:pPr>
        <w:tabs>
          <w:tab w:val="left" w:pos="540"/>
        </w:tabs>
      </w:pPr>
    </w:p>
    <w:p w:rsidR="007D66BD" w:rsidRPr="00795D54" w:rsidRDefault="007D66BD" w:rsidP="00A73606">
      <w:pPr>
        <w:tabs>
          <w:tab w:val="left" w:pos="540"/>
        </w:tabs>
      </w:pPr>
      <w:r w:rsidRPr="00795D54">
        <w:t>Operational efficiency requires that the chair</w:t>
      </w:r>
      <w:r w:rsidR="00D07B95" w:rsidRPr="00795D54">
        <w:fldChar w:fldCharType="begin"/>
      </w:r>
      <w:r w:rsidR="00D07B95" w:rsidRPr="00795D54">
        <w:instrText xml:space="preserve"> XE "chair, director" </w:instrText>
      </w:r>
      <w:r w:rsidR="00D07B95" w:rsidRPr="00795D54">
        <w:fldChar w:fldCharType="end"/>
      </w:r>
      <w:r w:rsidRPr="00795D54">
        <w:t xml:space="preserve"> exercise a degree of autonomy in establishing and managing administrative processes. The articulation and achievement of department</w:t>
      </w:r>
      <w:r w:rsidR="00D07B95" w:rsidRPr="00795D54">
        <w:fldChar w:fldCharType="begin"/>
      </w:r>
      <w:r w:rsidR="00D07B95" w:rsidRPr="00795D54">
        <w:instrText xml:space="preserve"> XE "department" </w:instrText>
      </w:r>
      <w:r w:rsidR="00D07B95" w:rsidRPr="00795D54">
        <w:fldChar w:fldCharType="end"/>
      </w:r>
      <w:r w:rsidRPr="00795D54">
        <w:t xml:space="preserve"> academic goals, however, is most successful when all faculty members participate in discussing and deciding matters of importance. The chair will therefore consult with the faculty on all educational and academic policy issues and will respect the principle of majority</w:t>
      </w:r>
      <w:r w:rsidR="00D07B95" w:rsidRPr="00795D54">
        <w:fldChar w:fldCharType="begin"/>
      </w:r>
      <w:r w:rsidR="00D07B95" w:rsidRPr="00795D54">
        <w:instrText xml:space="preserve"> XE "majority" </w:instrText>
      </w:r>
      <w:r w:rsidR="00D07B95" w:rsidRPr="00795D54">
        <w:fldChar w:fldCharType="end"/>
      </w:r>
      <w:r w:rsidRPr="00795D54">
        <w:t xml:space="preserve"> rule. When a departure from majority rule is judged to be necessary, the chair will explain to the faculty the reasons for the departure, ideally before action is taken.</w:t>
      </w:r>
    </w:p>
    <w:p w:rsidR="007D66BD" w:rsidRPr="00795D54" w:rsidRDefault="007D66BD" w:rsidP="00A73606">
      <w:pPr>
        <w:tabs>
          <w:tab w:val="left" w:pos="540"/>
        </w:tabs>
      </w:pPr>
    </w:p>
    <w:p w:rsidR="00145404" w:rsidRPr="00795D54" w:rsidRDefault="00145404" w:rsidP="00145404">
      <w:pPr>
        <w:pStyle w:val="HeadingB"/>
        <w:rPr>
          <w:sz w:val="24"/>
          <w:szCs w:val="24"/>
        </w:rPr>
      </w:pPr>
      <w:bookmarkStart w:id="9" w:name="_Toc413056441"/>
      <w:r w:rsidRPr="00795D54">
        <w:rPr>
          <w:sz w:val="24"/>
          <w:szCs w:val="24"/>
        </w:rPr>
        <w:t>B</w:t>
      </w:r>
      <w:r w:rsidRPr="00795D54">
        <w:rPr>
          <w:sz w:val="24"/>
          <w:szCs w:val="24"/>
        </w:rPr>
        <w:tab/>
        <w:t>Other Administrators</w:t>
      </w:r>
      <w:bookmarkEnd w:id="9"/>
    </w:p>
    <w:p w:rsidR="00145404" w:rsidRPr="00795D54" w:rsidRDefault="00145404" w:rsidP="00A73606">
      <w:pPr>
        <w:tabs>
          <w:tab w:val="left" w:pos="540"/>
        </w:tabs>
      </w:pPr>
    </w:p>
    <w:p w:rsidR="00145404" w:rsidRPr="005A5EED" w:rsidRDefault="00145404" w:rsidP="00145404">
      <w:pPr>
        <w:tabs>
          <w:tab w:val="left" w:pos="540"/>
        </w:tabs>
        <w:jc w:val="center"/>
        <w:rPr>
          <w:i/>
          <w:color w:val="FF0000"/>
        </w:rPr>
      </w:pPr>
      <w:r w:rsidRPr="005A5EED">
        <w:rPr>
          <w:i/>
          <w:color w:val="FF0000"/>
        </w:rPr>
        <w:t>At a minimum include information on other academic administrators including vice, associate, and assistant chairs; graduate studies and undergraduate studies chairs; etc.</w:t>
      </w:r>
    </w:p>
    <w:p w:rsidR="00145404" w:rsidRPr="005A5EED" w:rsidRDefault="00145404" w:rsidP="00145404">
      <w:pPr>
        <w:tabs>
          <w:tab w:val="left" w:pos="540"/>
        </w:tabs>
        <w:jc w:val="center"/>
        <w:rPr>
          <w:i/>
          <w:color w:val="FF0000"/>
        </w:rPr>
      </w:pPr>
    </w:p>
    <w:p w:rsidR="00145404" w:rsidRPr="005A5EED" w:rsidRDefault="00145404" w:rsidP="00145404">
      <w:pPr>
        <w:tabs>
          <w:tab w:val="left" w:pos="540"/>
        </w:tabs>
        <w:jc w:val="center"/>
        <w:rPr>
          <w:i/>
          <w:color w:val="FF0000"/>
        </w:rPr>
      </w:pPr>
      <w:r w:rsidRPr="005A5EED">
        <w:rPr>
          <w:i/>
          <w:color w:val="FF0000"/>
        </w:rPr>
        <w:t xml:space="preserve">It is also beneficial to include A&amp;P staff positions, </w:t>
      </w:r>
    </w:p>
    <w:p w:rsidR="00145404" w:rsidRPr="005A5EED" w:rsidRDefault="00145404" w:rsidP="00145404">
      <w:pPr>
        <w:tabs>
          <w:tab w:val="left" w:pos="540"/>
        </w:tabs>
        <w:jc w:val="center"/>
        <w:rPr>
          <w:i/>
          <w:color w:val="FF0000"/>
        </w:rPr>
      </w:pPr>
      <w:r w:rsidRPr="005A5EED">
        <w:rPr>
          <w:i/>
          <w:color w:val="FF0000"/>
        </w:rPr>
        <w:t>especially those that directly support the department’s academic mission.</w:t>
      </w:r>
    </w:p>
    <w:p w:rsidR="00145404" w:rsidRPr="00795D54" w:rsidRDefault="00145404" w:rsidP="00A73606">
      <w:pPr>
        <w:tabs>
          <w:tab w:val="left" w:pos="540"/>
        </w:tabs>
      </w:pPr>
    </w:p>
    <w:p w:rsidR="007D66BD" w:rsidRPr="00795D54" w:rsidRDefault="00145404" w:rsidP="00940E53">
      <w:pPr>
        <w:pStyle w:val="HeadingB"/>
        <w:rPr>
          <w:sz w:val="24"/>
          <w:szCs w:val="24"/>
        </w:rPr>
      </w:pPr>
      <w:bookmarkStart w:id="10" w:name="_Toc413056442"/>
      <w:r w:rsidRPr="00795D54">
        <w:rPr>
          <w:sz w:val="24"/>
          <w:szCs w:val="24"/>
        </w:rPr>
        <w:t>C</w:t>
      </w:r>
      <w:r w:rsidR="009B79A8" w:rsidRPr="00795D54">
        <w:rPr>
          <w:sz w:val="24"/>
          <w:szCs w:val="24"/>
        </w:rPr>
        <w:tab/>
      </w:r>
      <w:r w:rsidR="007D66BD" w:rsidRPr="00795D54">
        <w:rPr>
          <w:sz w:val="24"/>
          <w:szCs w:val="24"/>
        </w:rPr>
        <w:t>Committees</w:t>
      </w:r>
      <w:bookmarkEnd w:id="10"/>
    </w:p>
    <w:p w:rsidR="007D66BD" w:rsidRPr="00795D54" w:rsidRDefault="007D66BD" w:rsidP="00A73606">
      <w:pPr>
        <w:tabs>
          <w:tab w:val="left" w:pos="540"/>
        </w:tabs>
      </w:pPr>
    </w:p>
    <w:p w:rsidR="007D66BD" w:rsidRPr="00795D54" w:rsidRDefault="007D66BD" w:rsidP="00A73606">
      <w:pPr>
        <w:tabs>
          <w:tab w:val="left" w:pos="540"/>
        </w:tabs>
      </w:pPr>
      <w:r w:rsidRPr="00795D54">
        <w:t>Much of the development and implementation of the department</w:t>
      </w:r>
      <w:r w:rsidR="00D07B95" w:rsidRPr="00795D54">
        <w:fldChar w:fldCharType="begin"/>
      </w:r>
      <w:r w:rsidR="00D07B95" w:rsidRPr="00795D54">
        <w:instrText xml:space="preserve"> XE "department" </w:instrText>
      </w:r>
      <w:r w:rsidR="00D07B95" w:rsidRPr="00795D54">
        <w:fldChar w:fldCharType="end"/>
      </w:r>
      <w:r w:rsidRPr="00795D54">
        <w:t>'s policies and programs is carried out by standing and ad hoc committee</w:t>
      </w:r>
      <w:r w:rsidR="00D07B95" w:rsidRPr="00795D54">
        <w:fldChar w:fldCharType="begin"/>
      </w:r>
      <w:r w:rsidR="00D07B95" w:rsidRPr="00795D54">
        <w:instrText xml:space="preserve"> XE "ad hoc committees" </w:instrText>
      </w:r>
      <w:r w:rsidR="00D07B95" w:rsidRPr="00795D54">
        <w:fldChar w:fldCharType="end"/>
      </w:r>
      <w:r w:rsidRPr="00795D54">
        <w:t>s. The chair</w:t>
      </w:r>
      <w:r w:rsidR="00D07B95" w:rsidRPr="00795D54">
        <w:fldChar w:fldCharType="begin"/>
      </w:r>
      <w:r w:rsidR="00D07B95" w:rsidRPr="00795D54">
        <w:instrText xml:space="preserve"> XE "chair, director" </w:instrText>
      </w:r>
      <w:r w:rsidR="00D07B95" w:rsidRPr="00795D54">
        <w:fldChar w:fldCharType="end"/>
      </w:r>
      <w:r w:rsidRPr="00795D54">
        <w:t xml:space="preserve"> is an ex officio member of all department committees and may vote as a member on all committees except the </w:t>
      </w:r>
      <w:r w:rsidR="002D3FC9" w:rsidRPr="00795D54">
        <w:t>Committee of Eligible Faculty and the Promotion and Tenure Committee</w:t>
      </w:r>
      <w:r w:rsidRPr="00795D54">
        <w:t xml:space="preserve">. </w:t>
      </w:r>
    </w:p>
    <w:p w:rsidR="007D66BD" w:rsidRPr="00795D54" w:rsidRDefault="007D66BD" w:rsidP="00A73606">
      <w:pPr>
        <w:tabs>
          <w:tab w:val="left" w:pos="540"/>
        </w:tabs>
        <w:ind w:left="720"/>
        <w:rPr>
          <w:i/>
          <w:iCs/>
        </w:rPr>
      </w:pPr>
    </w:p>
    <w:p w:rsidR="002D3FC9" w:rsidRPr="005A5EED" w:rsidRDefault="007D66BD" w:rsidP="00A73606">
      <w:pPr>
        <w:tabs>
          <w:tab w:val="left" w:pos="540"/>
        </w:tabs>
        <w:jc w:val="center"/>
        <w:rPr>
          <w:i/>
          <w:iCs/>
          <w:color w:val="FF0000"/>
        </w:rPr>
      </w:pPr>
      <w:r w:rsidRPr="005A5EED">
        <w:rPr>
          <w:i/>
          <w:iCs/>
          <w:color w:val="FF0000"/>
        </w:rPr>
        <w:t>Describe the department</w:t>
      </w:r>
      <w:r w:rsidR="00D07B95" w:rsidRPr="005A5EED">
        <w:rPr>
          <w:i/>
          <w:iCs/>
          <w:color w:val="FF0000"/>
        </w:rPr>
        <w:fldChar w:fldCharType="begin"/>
      </w:r>
      <w:r w:rsidR="00D07B95" w:rsidRPr="005A5EED">
        <w:rPr>
          <w:i/>
          <w:iCs/>
          <w:color w:val="FF0000"/>
        </w:rPr>
        <w:instrText xml:space="preserve"> XE "</w:instrText>
      </w:r>
      <w:r w:rsidR="00D07B95" w:rsidRPr="005A5EED">
        <w:rPr>
          <w:color w:val="FF0000"/>
        </w:rPr>
        <w:instrText>department"</w:instrText>
      </w:r>
      <w:r w:rsidR="00D07B95" w:rsidRPr="005A5EED">
        <w:rPr>
          <w:i/>
          <w:iCs/>
          <w:color w:val="FF0000"/>
        </w:rPr>
        <w:instrText xml:space="preserve"> </w:instrText>
      </w:r>
      <w:r w:rsidR="00D07B95" w:rsidRPr="005A5EED">
        <w:rPr>
          <w:i/>
          <w:iCs/>
          <w:color w:val="FF0000"/>
        </w:rPr>
        <w:fldChar w:fldCharType="end"/>
      </w:r>
      <w:r w:rsidR="002D3FC9" w:rsidRPr="005A5EED">
        <w:rPr>
          <w:i/>
          <w:iCs/>
          <w:color w:val="FF0000"/>
        </w:rPr>
        <w:t>’s committee structure.</w:t>
      </w:r>
    </w:p>
    <w:p w:rsidR="002D3FC9" w:rsidRPr="005A5EED" w:rsidRDefault="002D3FC9" w:rsidP="00A73606">
      <w:pPr>
        <w:tabs>
          <w:tab w:val="left" w:pos="540"/>
        </w:tabs>
        <w:jc w:val="center"/>
        <w:rPr>
          <w:i/>
          <w:iCs/>
          <w:color w:val="FF0000"/>
        </w:rPr>
      </w:pPr>
      <w:r w:rsidRPr="005A5EED">
        <w:rPr>
          <w:i/>
          <w:iCs/>
          <w:color w:val="FF0000"/>
        </w:rPr>
        <w:t>Include number of members, how they are selected, length of term, how chair is selected.</w:t>
      </w:r>
    </w:p>
    <w:p w:rsidR="007D66BD" w:rsidRPr="005A5EED" w:rsidRDefault="002D3FC9" w:rsidP="00A73606">
      <w:pPr>
        <w:pBdr>
          <w:bottom w:val="single" w:sz="6" w:space="1" w:color="auto"/>
        </w:pBdr>
        <w:tabs>
          <w:tab w:val="left" w:pos="540"/>
        </w:tabs>
        <w:jc w:val="center"/>
        <w:rPr>
          <w:i/>
          <w:iCs/>
          <w:color w:val="FF0000"/>
        </w:rPr>
      </w:pPr>
      <w:r w:rsidRPr="005A5EED">
        <w:rPr>
          <w:i/>
          <w:iCs/>
          <w:color w:val="FF0000"/>
        </w:rPr>
        <w:t>If students are permitted on committees, also include how they are selected and whether or not they may vote. There is nothing that prohibits students from voting on department committees, though it is good practice to exclude students from sessions that involve student confidentiality.</w:t>
      </w:r>
    </w:p>
    <w:p w:rsidR="00C8442F" w:rsidRPr="00795D54" w:rsidRDefault="00C8442F" w:rsidP="00A73606">
      <w:pPr>
        <w:pBdr>
          <w:bottom w:val="single" w:sz="6" w:space="1" w:color="auto"/>
        </w:pBdr>
        <w:tabs>
          <w:tab w:val="left" w:pos="540"/>
        </w:tabs>
        <w:jc w:val="center"/>
        <w:rPr>
          <w:i/>
          <w:iCs/>
        </w:rPr>
      </w:pPr>
    </w:p>
    <w:p w:rsidR="006F6E4A" w:rsidRPr="00795D54" w:rsidRDefault="006F6E4A" w:rsidP="00C8442F">
      <w:pPr>
        <w:tabs>
          <w:tab w:val="left" w:pos="540"/>
        </w:tabs>
        <w:rPr>
          <w:b/>
          <w:iCs/>
        </w:rPr>
      </w:pPr>
      <w:r w:rsidRPr="00795D54">
        <w:rPr>
          <w:b/>
          <w:iCs/>
        </w:rPr>
        <w:lastRenderedPageBreak/>
        <w:t>College Investigations Committee</w:t>
      </w:r>
      <w:r w:rsidR="006C2143" w:rsidRPr="00795D54">
        <w:rPr>
          <w:b/>
          <w:iCs/>
        </w:rPr>
        <w:t xml:space="preserve"> (colleges only)</w:t>
      </w:r>
    </w:p>
    <w:p w:rsidR="006F6E4A" w:rsidRPr="00795D54" w:rsidRDefault="006F6E4A" w:rsidP="00C8442F">
      <w:pPr>
        <w:tabs>
          <w:tab w:val="left" w:pos="540"/>
        </w:tabs>
        <w:rPr>
          <w:iCs/>
        </w:rPr>
      </w:pPr>
    </w:p>
    <w:p w:rsidR="006F6E4A" w:rsidRPr="00795D54" w:rsidRDefault="006F6E4A" w:rsidP="00C8442F">
      <w:pPr>
        <w:tabs>
          <w:tab w:val="left" w:pos="540"/>
        </w:tabs>
        <w:rPr>
          <w:iCs/>
        </w:rPr>
      </w:pPr>
      <w:r w:rsidRPr="00795D54">
        <w:rPr>
          <w:iCs/>
        </w:rPr>
        <w:t xml:space="preserve">In accordance with Faculty Rule 3335-5-04, the </w:t>
      </w:r>
      <w:r w:rsidR="007A4CA6" w:rsidRPr="00795D54">
        <w:rPr>
          <w:iCs/>
        </w:rPr>
        <w:t xml:space="preserve">College of XXX shall have a </w:t>
      </w:r>
      <w:r w:rsidRPr="00795D54">
        <w:rPr>
          <w:iCs/>
        </w:rPr>
        <w:t>Coll</w:t>
      </w:r>
      <w:r w:rsidR="007A4CA6" w:rsidRPr="00795D54">
        <w:rPr>
          <w:iCs/>
        </w:rPr>
        <w:t xml:space="preserve">ege Investigations Committee. The College Investigations Committee is </w:t>
      </w:r>
      <w:r w:rsidRPr="00795D54">
        <w:rPr>
          <w:iCs/>
        </w:rPr>
        <w:t>composed of seven tenured faculty members</w:t>
      </w:r>
      <w:r w:rsidR="007A4CA6" w:rsidRPr="00795D54">
        <w:rPr>
          <w:iCs/>
        </w:rPr>
        <w:t xml:space="preserve"> appointed to two-year staggered terms. The senior associate dean serves as non-voting chair of the College Investigations Committee.</w:t>
      </w:r>
    </w:p>
    <w:p w:rsidR="002C2641" w:rsidRPr="00795D54" w:rsidRDefault="002C2641" w:rsidP="00C8442F">
      <w:pPr>
        <w:tabs>
          <w:tab w:val="left" w:pos="540"/>
        </w:tabs>
        <w:rPr>
          <w:iCs/>
        </w:rPr>
      </w:pPr>
    </w:p>
    <w:p w:rsidR="002C2641" w:rsidRPr="00795D54" w:rsidRDefault="002C2641" w:rsidP="00C8442F">
      <w:pPr>
        <w:tabs>
          <w:tab w:val="left" w:pos="540"/>
        </w:tabs>
        <w:rPr>
          <w:iCs/>
        </w:rPr>
      </w:pPr>
      <w:r w:rsidRPr="00795D54">
        <w:rPr>
          <w:iCs/>
        </w:rPr>
        <w:t>The College Investigations Committee follows the investigations process established in Faculty Rule 3335-5-04 (</w:t>
      </w:r>
      <w:hyperlink r:id="rId20" w:history="1">
        <w:r w:rsidR="00671FCF">
          <w:rPr>
            <w:rStyle w:val="Hyperlink"/>
            <w:iCs/>
          </w:rPr>
          <w:t>http://trustees.osu.edu</w:t>
        </w:r>
      </w:hyperlink>
      <w:r w:rsidRPr="00795D54">
        <w:rPr>
          <w:iCs/>
        </w:rPr>
        <w:t>).</w:t>
      </w:r>
      <w:r w:rsidR="006D5BBF" w:rsidRPr="00795D54">
        <w:rPr>
          <w:iCs/>
        </w:rPr>
        <w:t xml:space="preserve"> </w:t>
      </w:r>
      <w:r w:rsidRPr="00795D54">
        <w:rPr>
          <w:iCs/>
        </w:rPr>
        <w:t xml:space="preserve"> </w:t>
      </w:r>
    </w:p>
    <w:p w:rsidR="007A4CA6" w:rsidRPr="00795D54" w:rsidRDefault="007A4CA6" w:rsidP="00C8442F">
      <w:pPr>
        <w:tabs>
          <w:tab w:val="left" w:pos="540"/>
        </w:tabs>
        <w:rPr>
          <w:iCs/>
        </w:rPr>
      </w:pPr>
    </w:p>
    <w:p w:rsidR="007A4CA6" w:rsidRPr="00795D54" w:rsidRDefault="007A4CA6" w:rsidP="00C8442F">
      <w:pPr>
        <w:tabs>
          <w:tab w:val="left" w:pos="540"/>
        </w:tabs>
        <w:rPr>
          <w:b/>
          <w:iCs/>
        </w:rPr>
      </w:pPr>
      <w:r w:rsidRPr="00795D54">
        <w:rPr>
          <w:b/>
          <w:iCs/>
        </w:rPr>
        <w:t>College Salary Appeals Committee</w:t>
      </w:r>
      <w:r w:rsidR="006C2143" w:rsidRPr="00795D54">
        <w:rPr>
          <w:b/>
          <w:iCs/>
        </w:rPr>
        <w:t xml:space="preserve"> (colleges only)</w:t>
      </w:r>
    </w:p>
    <w:p w:rsidR="007A4CA6" w:rsidRPr="00795D54" w:rsidRDefault="007A4CA6" w:rsidP="00C8442F">
      <w:pPr>
        <w:tabs>
          <w:tab w:val="left" w:pos="540"/>
        </w:tabs>
        <w:rPr>
          <w:iCs/>
        </w:rPr>
      </w:pPr>
    </w:p>
    <w:p w:rsidR="00E7314C" w:rsidRPr="00795D54" w:rsidRDefault="007A4CA6" w:rsidP="00C8442F">
      <w:pPr>
        <w:tabs>
          <w:tab w:val="left" w:pos="540"/>
        </w:tabs>
        <w:rPr>
          <w:iCs/>
        </w:rPr>
      </w:pPr>
      <w:r w:rsidRPr="00795D54">
        <w:rPr>
          <w:iCs/>
        </w:rPr>
        <w:t xml:space="preserve">In accordance with Office of Academic Affairs requirements, the College of XXX shall have a College Salary Appeals Committee. The College Salary Appeals Committee is </w:t>
      </w:r>
      <w:r w:rsidR="00E7314C" w:rsidRPr="00795D54">
        <w:rPr>
          <w:iCs/>
        </w:rPr>
        <w:t xml:space="preserve">an ad-hoc committee </w:t>
      </w:r>
      <w:r w:rsidRPr="00795D54">
        <w:rPr>
          <w:iCs/>
        </w:rPr>
        <w:t>composed of the faculty members of the College Executive Committee</w:t>
      </w:r>
      <w:r w:rsidR="00E7314C" w:rsidRPr="00795D54">
        <w:rPr>
          <w:iCs/>
        </w:rPr>
        <w:t>, excluding the associate deans, plus two full professors from departments other than that of the appellant. The department chair whose salary decision is being appealed does not serve on the committee. The committee elects its own chair when the committee is convened to hear an appeal.</w:t>
      </w:r>
    </w:p>
    <w:p w:rsidR="002C2641" w:rsidRPr="00795D54" w:rsidRDefault="002C2641" w:rsidP="00C8442F">
      <w:pPr>
        <w:tabs>
          <w:tab w:val="left" w:pos="540"/>
        </w:tabs>
        <w:rPr>
          <w:iCs/>
        </w:rPr>
      </w:pPr>
    </w:p>
    <w:p w:rsidR="002C2641" w:rsidRPr="00795D54" w:rsidRDefault="002C2641" w:rsidP="00C8442F">
      <w:pPr>
        <w:tabs>
          <w:tab w:val="left" w:pos="540"/>
        </w:tabs>
        <w:rPr>
          <w:iCs/>
        </w:rPr>
      </w:pPr>
      <w:r w:rsidRPr="00795D54">
        <w:rPr>
          <w:iCs/>
        </w:rPr>
        <w:t xml:space="preserve">The College Salary Appeals Committee follows the appeals process established in the Office of Academic Affairs </w:t>
      </w:r>
      <w:r w:rsidRPr="00795D54">
        <w:rPr>
          <w:iCs/>
          <w:u w:val="single"/>
        </w:rPr>
        <w:t>Policies and Procedures Handbook</w:t>
      </w:r>
      <w:r w:rsidRPr="00795D54">
        <w:rPr>
          <w:iCs/>
        </w:rPr>
        <w:t xml:space="preserve"> (</w:t>
      </w:r>
      <w:hyperlink r:id="rId21" w:history="1">
        <w:r w:rsidRPr="00795D54">
          <w:rPr>
            <w:rStyle w:val="Hyperlink"/>
            <w:iCs/>
          </w:rPr>
          <w:t>http://oaa.osu.edu/handbook.html</w:t>
        </w:r>
      </w:hyperlink>
      <w:r w:rsidRPr="00795D54">
        <w:rPr>
          <w:iCs/>
        </w:rPr>
        <w:t xml:space="preserve">). </w:t>
      </w:r>
    </w:p>
    <w:p w:rsidR="003630B7" w:rsidRPr="00795D54" w:rsidRDefault="003630B7" w:rsidP="00C8442F">
      <w:pPr>
        <w:tabs>
          <w:tab w:val="left" w:pos="540"/>
        </w:tabs>
        <w:rPr>
          <w:iCs/>
        </w:rPr>
      </w:pPr>
    </w:p>
    <w:p w:rsidR="003630B7" w:rsidRPr="005A5EED" w:rsidRDefault="003630B7" w:rsidP="003630B7">
      <w:pPr>
        <w:tabs>
          <w:tab w:val="left" w:pos="540"/>
        </w:tabs>
        <w:jc w:val="center"/>
        <w:rPr>
          <w:i/>
          <w:iCs/>
          <w:color w:val="FF0000"/>
        </w:rPr>
      </w:pPr>
      <w:r w:rsidRPr="005A5EED">
        <w:rPr>
          <w:i/>
          <w:iCs/>
          <w:color w:val="FF0000"/>
        </w:rPr>
        <w:t xml:space="preserve">The two committee college committee descriptions </w:t>
      </w:r>
    </w:p>
    <w:p w:rsidR="003630B7" w:rsidRPr="005A5EED" w:rsidRDefault="003630B7" w:rsidP="003630B7">
      <w:pPr>
        <w:tabs>
          <w:tab w:val="left" w:pos="540"/>
        </w:tabs>
        <w:jc w:val="center"/>
        <w:rPr>
          <w:i/>
          <w:iCs/>
          <w:color w:val="FF0000"/>
        </w:rPr>
      </w:pPr>
      <w:r w:rsidRPr="005A5EED">
        <w:rPr>
          <w:i/>
          <w:iCs/>
          <w:color w:val="FF0000"/>
        </w:rPr>
        <w:t xml:space="preserve">represent possible configurations for these required </w:t>
      </w:r>
      <w:r w:rsidR="006C2143" w:rsidRPr="005A5EED">
        <w:rPr>
          <w:i/>
          <w:iCs/>
          <w:color w:val="FF0000"/>
        </w:rPr>
        <w:t xml:space="preserve">college </w:t>
      </w:r>
      <w:r w:rsidRPr="005A5EED">
        <w:rPr>
          <w:i/>
          <w:iCs/>
          <w:color w:val="FF0000"/>
        </w:rPr>
        <w:t>committees.</w:t>
      </w:r>
    </w:p>
    <w:p w:rsidR="006F6E4A" w:rsidRPr="00795D54" w:rsidRDefault="006F6E4A" w:rsidP="00A73606">
      <w:pPr>
        <w:tabs>
          <w:tab w:val="left" w:pos="540"/>
        </w:tabs>
        <w:rPr>
          <w:iCs/>
        </w:rPr>
      </w:pPr>
    </w:p>
    <w:p w:rsidR="00E243AE" w:rsidRPr="00795D54" w:rsidRDefault="00E243AE" w:rsidP="00E243AE">
      <w:pPr>
        <w:pStyle w:val="HeadingB"/>
        <w:rPr>
          <w:sz w:val="24"/>
          <w:szCs w:val="24"/>
        </w:rPr>
      </w:pPr>
      <w:bookmarkStart w:id="11" w:name="_Toc413056443"/>
      <w:r w:rsidRPr="00795D54">
        <w:rPr>
          <w:sz w:val="24"/>
          <w:szCs w:val="24"/>
        </w:rPr>
        <w:t>C</w:t>
      </w:r>
      <w:r w:rsidRPr="00795D54">
        <w:rPr>
          <w:sz w:val="24"/>
          <w:szCs w:val="24"/>
        </w:rPr>
        <w:tab/>
        <w:t>Centers (colleges only)</w:t>
      </w:r>
      <w:bookmarkEnd w:id="11"/>
    </w:p>
    <w:p w:rsidR="00E243AE" w:rsidRPr="00795D54" w:rsidRDefault="00E243AE" w:rsidP="00A73606">
      <w:pPr>
        <w:tabs>
          <w:tab w:val="left" w:pos="540"/>
        </w:tabs>
        <w:rPr>
          <w:iCs/>
        </w:rPr>
      </w:pPr>
    </w:p>
    <w:p w:rsidR="00F7113E" w:rsidRPr="00795D54" w:rsidRDefault="00F7113E" w:rsidP="00A73606">
      <w:pPr>
        <w:tabs>
          <w:tab w:val="left" w:pos="540"/>
        </w:tabs>
        <w:rPr>
          <w:b/>
          <w:iCs/>
        </w:rPr>
      </w:pPr>
      <w:r w:rsidRPr="00795D54">
        <w:rPr>
          <w:b/>
          <w:iCs/>
        </w:rPr>
        <w:t>Establishment of College Centers</w:t>
      </w:r>
    </w:p>
    <w:p w:rsidR="00F7113E" w:rsidRPr="00795D54" w:rsidRDefault="00F7113E" w:rsidP="00A73606">
      <w:pPr>
        <w:tabs>
          <w:tab w:val="left" w:pos="540"/>
        </w:tabs>
        <w:rPr>
          <w:iCs/>
        </w:rPr>
      </w:pPr>
    </w:p>
    <w:p w:rsidR="00E243AE" w:rsidRPr="00795D54" w:rsidRDefault="00E243AE" w:rsidP="00A73606">
      <w:pPr>
        <w:tabs>
          <w:tab w:val="left" w:pos="540"/>
        </w:tabs>
        <w:rPr>
          <w:iCs/>
        </w:rPr>
      </w:pPr>
      <w:r w:rsidRPr="00795D54">
        <w:rPr>
          <w:iCs/>
        </w:rPr>
        <w:t>College centers will have some mix, with variable emphases, of research/scholarship, instruction, service, clinical, or outreach missions</w:t>
      </w:r>
      <w:r w:rsidR="00F7113E" w:rsidRPr="00795D54">
        <w:rPr>
          <w:iCs/>
        </w:rPr>
        <w:t>; and should draw upon faculty from more than one department.</w:t>
      </w:r>
    </w:p>
    <w:p w:rsidR="0080391B" w:rsidRPr="00795D54" w:rsidRDefault="0080391B" w:rsidP="00A73606">
      <w:pPr>
        <w:tabs>
          <w:tab w:val="left" w:pos="540"/>
        </w:tabs>
        <w:rPr>
          <w:iCs/>
        </w:rPr>
      </w:pPr>
    </w:p>
    <w:p w:rsidR="0080391B" w:rsidRPr="00795D54" w:rsidRDefault="0080391B" w:rsidP="00A73606">
      <w:pPr>
        <w:tabs>
          <w:tab w:val="left" w:pos="540"/>
        </w:tabs>
        <w:rPr>
          <w:iCs/>
        </w:rPr>
      </w:pPr>
      <w:r w:rsidRPr="00795D54">
        <w:rPr>
          <w:iCs/>
        </w:rPr>
        <w:t>Faculty members wishing to establish a college center should first consult with their department chairs. With their department chairs’ support, the faculty members should create proposal to the dean addressing the following:</w:t>
      </w:r>
    </w:p>
    <w:p w:rsidR="0080391B" w:rsidRPr="00795D54" w:rsidRDefault="0080391B" w:rsidP="00A73606">
      <w:pPr>
        <w:tabs>
          <w:tab w:val="left" w:pos="540"/>
        </w:tabs>
        <w:rPr>
          <w:iCs/>
        </w:rPr>
      </w:pPr>
    </w:p>
    <w:p w:rsidR="0080391B" w:rsidRPr="00795D54" w:rsidRDefault="0080391B" w:rsidP="00A57063">
      <w:pPr>
        <w:numPr>
          <w:ilvl w:val="0"/>
          <w:numId w:val="2"/>
        </w:numPr>
        <w:tabs>
          <w:tab w:val="left" w:pos="540"/>
        </w:tabs>
        <w:rPr>
          <w:iCs/>
        </w:rPr>
      </w:pPr>
      <w:r w:rsidRPr="00795D54">
        <w:rPr>
          <w:iCs/>
        </w:rPr>
        <w:t>Mission: Explain the mission of the center and how it is aligned with the college’s strategic plan, including:</w:t>
      </w:r>
    </w:p>
    <w:p w:rsidR="0080391B" w:rsidRPr="00795D54" w:rsidRDefault="0080391B" w:rsidP="00A57063">
      <w:pPr>
        <w:numPr>
          <w:ilvl w:val="1"/>
          <w:numId w:val="2"/>
        </w:numPr>
        <w:tabs>
          <w:tab w:val="left" w:pos="540"/>
        </w:tabs>
        <w:rPr>
          <w:iCs/>
        </w:rPr>
      </w:pPr>
      <w:r w:rsidRPr="00795D54">
        <w:rPr>
          <w:iCs/>
        </w:rPr>
        <w:t xml:space="preserve">The missions of the </w:t>
      </w:r>
      <w:r w:rsidR="006C2143" w:rsidRPr="00795D54">
        <w:rPr>
          <w:iCs/>
        </w:rPr>
        <w:t>college</w:t>
      </w:r>
      <w:r w:rsidRPr="00795D54">
        <w:rPr>
          <w:iCs/>
        </w:rPr>
        <w:t xml:space="preserve"> (research, teaching, service, or outreach) most relevant to the center.</w:t>
      </w:r>
    </w:p>
    <w:p w:rsidR="0080391B" w:rsidRPr="00795D54" w:rsidRDefault="0080391B" w:rsidP="00A57063">
      <w:pPr>
        <w:numPr>
          <w:ilvl w:val="1"/>
          <w:numId w:val="2"/>
        </w:numPr>
        <w:tabs>
          <w:tab w:val="left" w:pos="540"/>
        </w:tabs>
        <w:rPr>
          <w:iCs/>
        </w:rPr>
      </w:pPr>
      <w:r w:rsidRPr="00795D54">
        <w:rPr>
          <w:iCs/>
        </w:rPr>
        <w:t>The interdisciplinary nature of the center.</w:t>
      </w:r>
    </w:p>
    <w:p w:rsidR="0080391B" w:rsidRPr="00795D54" w:rsidRDefault="0080391B" w:rsidP="00A57063">
      <w:pPr>
        <w:numPr>
          <w:ilvl w:val="1"/>
          <w:numId w:val="2"/>
        </w:numPr>
        <w:tabs>
          <w:tab w:val="left" w:pos="540"/>
        </w:tabs>
        <w:rPr>
          <w:iCs/>
        </w:rPr>
      </w:pPr>
      <w:r w:rsidRPr="00795D54">
        <w:rPr>
          <w:iCs/>
        </w:rPr>
        <w:t>The goals of the center that cannot be met within existing academic units.</w:t>
      </w:r>
    </w:p>
    <w:p w:rsidR="0080391B" w:rsidRPr="00795D54" w:rsidRDefault="0080391B" w:rsidP="00A57063">
      <w:pPr>
        <w:numPr>
          <w:ilvl w:val="0"/>
          <w:numId w:val="2"/>
        </w:numPr>
        <w:tabs>
          <w:tab w:val="left" w:pos="540"/>
        </w:tabs>
        <w:rPr>
          <w:iCs/>
        </w:rPr>
      </w:pPr>
      <w:r w:rsidRPr="00795D54">
        <w:rPr>
          <w:iCs/>
        </w:rPr>
        <w:t>Faculty: Describe the level of faculty interest and commitment to the center, including:</w:t>
      </w:r>
    </w:p>
    <w:p w:rsidR="0080391B" w:rsidRPr="00795D54" w:rsidRDefault="0080391B" w:rsidP="00A57063">
      <w:pPr>
        <w:numPr>
          <w:ilvl w:val="1"/>
          <w:numId w:val="2"/>
        </w:numPr>
        <w:tabs>
          <w:tab w:val="left" w:pos="540"/>
        </w:tabs>
        <w:rPr>
          <w:iCs/>
        </w:rPr>
      </w:pPr>
      <w:r w:rsidRPr="00795D54">
        <w:rPr>
          <w:iCs/>
        </w:rPr>
        <w:t>The criteria for selecting the center’s faculty membership.</w:t>
      </w:r>
    </w:p>
    <w:p w:rsidR="0080391B" w:rsidRPr="00795D54" w:rsidRDefault="0080391B" w:rsidP="00A57063">
      <w:pPr>
        <w:numPr>
          <w:ilvl w:val="1"/>
          <w:numId w:val="2"/>
        </w:numPr>
        <w:tabs>
          <w:tab w:val="left" w:pos="540"/>
        </w:tabs>
        <w:rPr>
          <w:iCs/>
        </w:rPr>
      </w:pPr>
      <w:r w:rsidRPr="00795D54">
        <w:rPr>
          <w:iCs/>
        </w:rPr>
        <w:lastRenderedPageBreak/>
        <w:t>A list of faculty expressing interest in associating with the center and accompanying documentation that their chairs/directors support such involvement.</w:t>
      </w:r>
    </w:p>
    <w:p w:rsidR="0080391B" w:rsidRPr="00795D54" w:rsidRDefault="0080391B" w:rsidP="00A57063">
      <w:pPr>
        <w:numPr>
          <w:ilvl w:val="1"/>
          <w:numId w:val="2"/>
        </w:numPr>
        <w:tabs>
          <w:tab w:val="left" w:pos="540"/>
        </w:tabs>
        <w:rPr>
          <w:iCs/>
        </w:rPr>
      </w:pPr>
      <w:r w:rsidRPr="00795D54">
        <w:rPr>
          <w:iCs/>
        </w:rPr>
        <w:t>The extent to which staff and students will be involved and supported.</w:t>
      </w:r>
    </w:p>
    <w:p w:rsidR="0080391B" w:rsidRPr="00795D54" w:rsidRDefault="0080391B" w:rsidP="00A57063">
      <w:pPr>
        <w:numPr>
          <w:ilvl w:val="0"/>
          <w:numId w:val="2"/>
        </w:numPr>
        <w:tabs>
          <w:tab w:val="left" w:pos="540"/>
        </w:tabs>
        <w:rPr>
          <w:iCs/>
        </w:rPr>
      </w:pPr>
      <w:r w:rsidRPr="00795D54">
        <w:rPr>
          <w:iCs/>
        </w:rPr>
        <w:t>Administration: Describe the administrative structure and responsibilities of the director and oversight committee, including:</w:t>
      </w:r>
    </w:p>
    <w:p w:rsidR="0080391B" w:rsidRPr="00795D54" w:rsidRDefault="0080391B" w:rsidP="00A57063">
      <w:pPr>
        <w:numPr>
          <w:ilvl w:val="1"/>
          <w:numId w:val="2"/>
        </w:numPr>
        <w:tabs>
          <w:tab w:val="left" w:pos="540"/>
        </w:tabs>
        <w:rPr>
          <w:iCs/>
        </w:rPr>
      </w:pPr>
      <w:r w:rsidRPr="00795D54">
        <w:rPr>
          <w:iCs/>
        </w:rPr>
        <w:t>The name of the director or interim director of the center.</w:t>
      </w:r>
    </w:p>
    <w:p w:rsidR="0080391B" w:rsidRPr="00795D54" w:rsidRDefault="0080391B" w:rsidP="00A57063">
      <w:pPr>
        <w:numPr>
          <w:ilvl w:val="1"/>
          <w:numId w:val="2"/>
        </w:numPr>
        <w:tabs>
          <w:tab w:val="left" w:pos="540"/>
        </w:tabs>
        <w:rPr>
          <w:iCs/>
        </w:rPr>
      </w:pPr>
      <w:r w:rsidRPr="00795D54">
        <w:rPr>
          <w:iCs/>
        </w:rPr>
        <w:t>The proposed responsibilities of the director.</w:t>
      </w:r>
    </w:p>
    <w:p w:rsidR="0080391B" w:rsidRPr="00795D54" w:rsidRDefault="0080391B" w:rsidP="00A57063">
      <w:pPr>
        <w:numPr>
          <w:ilvl w:val="1"/>
          <w:numId w:val="2"/>
        </w:numPr>
        <w:tabs>
          <w:tab w:val="left" w:pos="540"/>
        </w:tabs>
        <w:rPr>
          <w:iCs/>
        </w:rPr>
      </w:pPr>
      <w:r w:rsidRPr="00795D54">
        <w:rPr>
          <w:iCs/>
        </w:rPr>
        <w:t>The function(s) and composition of the oversight committee. Center oversight committees within the College of XXX must have a majority faculty membership.</w:t>
      </w:r>
    </w:p>
    <w:p w:rsidR="00F7113E" w:rsidRPr="00795D54" w:rsidRDefault="0080391B" w:rsidP="00A57063">
      <w:pPr>
        <w:numPr>
          <w:ilvl w:val="1"/>
          <w:numId w:val="2"/>
        </w:numPr>
        <w:tabs>
          <w:tab w:val="left" w:pos="540"/>
        </w:tabs>
        <w:rPr>
          <w:iCs/>
        </w:rPr>
      </w:pPr>
      <w:r w:rsidRPr="00795D54">
        <w:rPr>
          <w:iCs/>
        </w:rPr>
        <w:t>The main components of a pattern of administration for the center (to be formally completed and approved by the dean within a year of center establishment).</w:t>
      </w:r>
    </w:p>
    <w:p w:rsidR="0080391B" w:rsidRPr="00795D54" w:rsidRDefault="0080391B" w:rsidP="00A57063">
      <w:pPr>
        <w:numPr>
          <w:ilvl w:val="0"/>
          <w:numId w:val="2"/>
        </w:numPr>
        <w:tabs>
          <w:tab w:val="left" w:pos="540"/>
        </w:tabs>
        <w:rPr>
          <w:iCs/>
        </w:rPr>
      </w:pPr>
      <w:r w:rsidRPr="00795D54">
        <w:rPr>
          <w:iCs/>
        </w:rPr>
        <w:t>Budget/Funding: Specify budget and funding sources for the center, including:</w:t>
      </w:r>
    </w:p>
    <w:p w:rsidR="0080391B" w:rsidRPr="00795D54" w:rsidRDefault="0080391B" w:rsidP="00A57063">
      <w:pPr>
        <w:numPr>
          <w:ilvl w:val="1"/>
          <w:numId w:val="2"/>
        </w:numPr>
        <w:tabs>
          <w:tab w:val="left" w:pos="540"/>
        </w:tabs>
        <w:rPr>
          <w:iCs/>
        </w:rPr>
      </w:pPr>
      <w:r w:rsidRPr="00795D54">
        <w:rPr>
          <w:iCs/>
        </w:rPr>
        <w:t>The expected budget for the first year of operation.</w:t>
      </w:r>
    </w:p>
    <w:p w:rsidR="0080391B" w:rsidRPr="00795D54" w:rsidRDefault="0080391B" w:rsidP="00A57063">
      <w:pPr>
        <w:numPr>
          <w:ilvl w:val="1"/>
          <w:numId w:val="2"/>
        </w:numPr>
        <w:tabs>
          <w:tab w:val="left" w:pos="540"/>
        </w:tabs>
        <w:rPr>
          <w:iCs/>
        </w:rPr>
      </w:pPr>
      <w:r w:rsidRPr="00795D54">
        <w:rPr>
          <w:iCs/>
        </w:rPr>
        <w:t>Funding sources and one-time and recurring costs.</w:t>
      </w:r>
    </w:p>
    <w:p w:rsidR="0080391B" w:rsidRPr="00795D54" w:rsidRDefault="0080391B" w:rsidP="00A57063">
      <w:pPr>
        <w:numPr>
          <w:ilvl w:val="1"/>
          <w:numId w:val="2"/>
        </w:numPr>
        <w:tabs>
          <w:tab w:val="left" w:pos="540"/>
        </w:tabs>
        <w:rPr>
          <w:iCs/>
        </w:rPr>
      </w:pPr>
      <w:r w:rsidRPr="00795D54">
        <w:rPr>
          <w:iCs/>
        </w:rPr>
        <w:t>Existing or new equipment, space and facilities needed to establish the center.</w:t>
      </w:r>
    </w:p>
    <w:p w:rsidR="0080391B" w:rsidRPr="00795D54" w:rsidRDefault="0080391B" w:rsidP="00A57063">
      <w:pPr>
        <w:numPr>
          <w:ilvl w:val="1"/>
          <w:numId w:val="2"/>
        </w:numPr>
        <w:tabs>
          <w:tab w:val="left" w:pos="540"/>
        </w:tabs>
        <w:rPr>
          <w:iCs/>
        </w:rPr>
      </w:pPr>
      <w:r w:rsidRPr="00795D54">
        <w:rPr>
          <w:iCs/>
        </w:rPr>
        <w:t>The sustainability of the center</w:t>
      </w:r>
      <w:r w:rsidR="006368BD" w:rsidRPr="00795D54">
        <w:rPr>
          <w:iCs/>
        </w:rPr>
        <w:t>, including possibilities for external funding and details of related funding proposal submissions.</w:t>
      </w:r>
    </w:p>
    <w:p w:rsidR="006368BD" w:rsidRPr="00795D54" w:rsidRDefault="006368BD" w:rsidP="00A57063">
      <w:pPr>
        <w:numPr>
          <w:ilvl w:val="0"/>
          <w:numId w:val="2"/>
        </w:numPr>
        <w:tabs>
          <w:tab w:val="left" w:pos="540"/>
        </w:tabs>
        <w:rPr>
          <w:iCs/>
        </w:rPr>
      </w:pPr>
      <w:r w:rsidRPr="00795D54">
        <w:rPr>
          <w:iCs/>
        </w:rPr>
        <w:t>Evaluative Criteria and Benchmarks: Propose and define specific criteria and benchmarks against which the center will be measured.</w:t>
      </w:r>
    </w:p>
    <w:p w:rsidR="006368BD" w:rsidRPr="00795D54" w:rsidRDefault="006368BD" w:rsidP="00A57063">
      <w:pPr>
        <w:numPr>
          <w:ilvl w:val="0"/>
          <w:numId w:val="2"/>
        </w:numPr>
        <w:tabs>
          <w:tab w:val="left" w:pos="540"/>
        </w:tabs>
        <w:rPr>
          <w:iCs/>
        </w:rPr>
      </w:pPr>
      <w:r w:rsidRPr="00795D54">
        <w:rPr>
          <w:iCs/>
        </w:rPr>
        <w:t xml:space="preserve">Supporting Materials: Solicit and include letters of support from relevant department chairs and school directors within the college, interested parties outside the </w:t>
      </w:r>
      <w:r w:rsidR="006C2143" w:rsidRPr="00795D54">
        <w:rPr>
          <w:iCs/>
        </w:rPr>
        <w:t>college</w:t>
      </w:r>
      <w:r w:rsidRPr="00795D54">
        <w:rPr>
          <w:iCs/>
        </w:rPr>
        <w:t>, and entities with similar emphases at other universities.</w:t>
      </w:r>
    </w:p>
    <w:p w:rsidR="00E243AE" w:rsidRPr="00795D54" w:rsidRDefault="00E243AE" w:rsidP="00A73606">
      <w:pPr>
        <w:tabs>
          <w:tab w:val="left" w:pos="540"/>
        </w:tabs>
        <w:rPr>
          <w:iCs/>
        </w:rPr>
      </w:pPr>
    </w:p>
    <w:p w:rsidR="006368BD" w:rsidRPr="00795D54" w:rsidRDefault="00E243AE" w:rsidP="00A73606">
      <w:pPr>
        <w:tabs>
          <w:tab w:val="left" w:pos="540"/>
        </w:tabs>
        <w:rPr>
          <w:iCs/>
        </w:rPr>
      </w:pPr>
      <w:r w:rsidRPr="00795D54">
        <w:rPr>
          <w:iCs/>
        </w:rPr>
        <w:t>A college academic center shall be administered by a director who shall be appointed by and report to the dean for a four-year term.</w:t>
      </w:r>
      <w:r w:rsidR="00F7113E" w:rsidRPr="00795D54">
        <w:rPr>
          <w:iCs/>
        </w:rPr>
        <w:t xml:space="preserve"> The director is eligible for reappointment after undergoing formal reappointment review conducted in the fourth year of the director’s term by the faculty </w:t>
      </w:r>
      <w:r w:rsidR="0080391B" w:rsidRPr="00795D54">
        <w:rPr>
          <w:iCs/>
        </w:rPr>
        <w:t>members of the center oversight</w:t>
      </w:r>
      <w:r w:rsidR="00F7113E" w:rsidRPr="00795D54">
        <w:rPr>
          <w:iCs/>
        </w:rPr>
        <w:t xml:space="preserve"> committee.</w:t>
      </w:r>
      <w:r w:rsidR="006368BD" w:rsidRPr="00795D54">
        <w:rPr>
          <w:iCs/>
        </w:rPr>
        <w:t xml:space="preserve"> The recommendation of </w:t>
      </w:r>
      <w:r w:rsidR="006C2143" w:rsidRPr="00795D54">
        <w:rPr>
          <w:iCs/>
        </w:rPr>
        <w:t xml:space="preserve">the </w:t>
      </w:r>
      <w:r w:rsidR="006368BD" w:rsidRPr="00795D54">
        <w:rPr>
          <w:iCs/>
        </w:rPr>
        <w:t>review committee is advisory to the dean.</w:t>
      </w:r>
    </w:p>
    <w:p w:rsidR="00F7113E" w:rsidRPr="00795D54" w:rsidRDefault="00F7113E" w:rsidP="00A73606">
      <w:pPr>
        <w:tabs>
          <w:tab w:val="left" w:pos="540"/>
        </w:tabs>
        <w:rPr>
          <w:iCs/>
        </w:rPr>
      </w:pPr>
    </w:p>
    <w:p w:rsidR="00F7113E" w:rsidRPr="00795D54" w:rsidRDefault="00F7113E" w:rsidP="00A73606">
      <w:pPr>
        <w:tabs>
          <w:tab w:val="left" w:pos="540"/>
        </w:tabs>
        <w:rPr>
          <w:b/>
          <w:iCs/>
        </w:rPr>
      </w:pPr>
      <w:r w:rsidRPr="00795D54">
        <w:rPr>
          <w:b/>
          <w:iCs/>
        </w:rPr>
        <w:t>Review of College Centers</w:t>
      </w:r>
    </w:p>
    <w:p w:rsidR="00E243AE" w:rsidRPr="00795D54" w:rsidRDefault="00E243AE" w:rsidP="00A73606">
      <w:pPr>
        <w:tabs>
          <w:tab w:val="left" w:pos="540"/>
        </w:tabs>
        <w:rPr>
          <w:iCs/>
        </w:rPr>
      </w:pPr>
    </w:p>
    <w:p w:rsidR="006368BD" w:rsidRPr="00795D54" w:rsidRDefault="006368BD" w:rsidP="00A73606">
      <w:pPr>
        <w:tabs>
          <w:tab w:val="left" w:pos="540"/>
        </w:tabs>
        <w:rPr>
          <w:iCs/>
        </w:rPr>
      </w:pPr>
      <w:r w:rsidRPr="00795D54">
        <w:rPr>
          <w:iCs/>
        </w:rPr>
        <w:t>College centers will be reviewed two years after initial establishment and at four-year intervals thereafter. The College Executive Committee will conduct the review using the following information.</w:t>
      </w:r>
    </w:p>
    <w:p w:rsidR="006368BD" w:rsidRPr="00795D54" w:rsidRDefault="006368BD" w:rsidP="00A73606">
      <w:pPr>
        <w:tabs>
          <w:tab w:val="left" w:pos="540"/>
        </w:tabs>
        <w:rPr>
          <w:iCs/>
        </w:rPr>
      </w:pPr>
    </w:p>
    <w:p w:rsidR="006368BD" w:rsidRPr="00795D54" w:rsidRDefault="006368BD" w:rsidP="00A57063">
      <w:pPr>
        <w:numPr>
          <w:ilvl w:val="0"/>
          <w:numId w:val="3"/>
        </w:numPr>
        <w:tabs>
          <w:tab w:val="left" w:pos="540"/>
        </w:tabs>
        <w:rPr>
          <w:iCs/>
        </w:rPr>
      </w:pPr>
      <w:r w:rsidRPr="00795D54">
        <w:rPr>
          <w:iCs/>
        </w:rPr>
        <w:t>Mission</w:t>
      </w:r>
      <w:r w:rsidR="00C8442F" w:rsidRPr="00795D54">
        <w:rPr>
          <w:iCs/>
        </w:rPr>
        <w:t>.</w:t>
      </w:r>
    </w:p>
    <w:p w:rsidR="006368BD" w:rsidRPr="00795D54" w:rsidRDefault="006368BD" w:rsidP="00A57063">
      <w:pPr>
        <w:numPr>
          <w:ilvl w:val="1"/>
          <w:numId w:val="3"/>
        </w:numPr>
        <w:tabs>
          <w:tab w:val="left" w:pos="540"/>
        </w:tabs>
        <w:rPr>
          <w:iCs/>
        </w:rPr>
      </w:pPr>
      <w:r w:rsidRPr="00795D54">
        <w:rPr>
          <w:iCs/>
        </w:rPr>
        <w:t>Original mission statement.</w:t>
      </w:r>
    </w:p>
    <w:p w:rsidR="006368BD" w:rsidRPr="00795D54" w:rsidRDefault="006368BD" w:rsidP="00A57063">
      <w:pPr>
        <w:numPr>
          <w:ilvl w:val="1"/>
          <w:numId w:val="3"/>
        </w:numPr>
        <w:tabs>
          <w:tab w:val="left" w:pos="540"/>
        </w:tabs>
        <w:rPr>
          <w:iCs/>
        </w:rPr>
      </w:pPr>
      <w:r w:rsidRPr="00795D54">
        <w:rPr>
          <w:iCs/>
        </w:rPr>
        <w:t>Proposal establishing the center.</w:t>
      </w:r>
    </w:p>
    <w:p w:rsidR="006368BD" w:rsidRPr="00795D54" w:rsidRDefault="006368BD" w:rsidP="00A57063">
      <w:pPr>
        <w:numPr>
          <w:ilvl w:val="1"/>
          <w:numId w:val="3"/>
        </w:numPr>
        <w:tabs>
          <w:tab w:val="left" w:pos="540"/>
        </w:tabs>
        <w:rPr>
          <w:iCs/>
        </w:rPr>
      </w:pPr>
      <w:r w:rsidRPr="00795D54">
        <w:rPr>
          <w:iCs/>
        </w:rPr>
        <w:t>Annual reports.</w:t>
      </w:r>
    </w:p>
    <w:p w:rsidR="006368BD" w:rsidRPr="00795D54" w:rsidRDefault="006368BD" w:rsidP="00A57063">
      <w:pPr>
        <w:numPr>
          <w:ilvl w:val="1"/>
          <w:numId w:val="3"/>
        </w:numPr>
        <w:tabs>
          <w:tab w:val="left" w:pos="540"/>
        </w:tabs>
        <w:rPr>
          <w:iCs/>
        </w:rPr>
      </w:pPr>
      <w:r w:rsidRPr="00795D54">
        <w:rPr>
          <w:iCs/>
        </w:rPr>
        <w:t>Description or list of all center activities, events, and initiatives that have contributed to fulfilling the mission and objectives of the center. If current activities differ from those originally envisaged or articulated in the mission statement, explain this evolution.</w:t>
      </w:r>
    </w:p>
    <w:p w:rsidR="006368BD" w:rsidRPr="00795D54" w:rsidRDefault="006368BD" w:rsidP="00A57063">
      <w:pPr>
        <w:numPr>
          <w:ilvl w:val="0"/>
          <w:numId w:val="3"/>
        </w:numPr>
        <w:tabs>
          <w:tab w:val="left" w:pos="540"/>
        </w:tabs>
        <w:rPr>
          <w:iCs/>
        </w:rPr>
      </w:pPr>
      <w:r w:rsidRPr="00795D54">
        <w:rPr>
          <w:iCs/>
        </w:rPr>
        <w:t>Faculty and Student Involvement and Contribution</w:t>
      </w:r>
      <w:r w:rsidR="00C8442F" w:rsidRPr="00795D54">
        <w:rPr>
          <w:iCs/>
        </w:rPr>
        <w:t>.</w:t>
      </w:r>
    </w:p>
    <w:p w:rsidR="006368BD" w:rsidRPr="00795D54" w:rsidRDefault="006368BD" w:rsidP="00A57063">
      <w:pPr>
        <w:numPr>
          <w:ilvl w:val="1"/>
          <w:numId w:val="3"/>
        </w:numPr>
        <w:tabs>
          <w:tab w:val="left" w:pos="540"/>
        </w:tabs>
        <w:rPr>
          <w:iCs/>
        </w:rPr>
      </w:pPr>
      <w:r w:rsidRPr="00795D54">
        <w:rPr>
          <w:iCs/>
        </w:rPr>
        <w:t>List of current faculty and graduate student affiliates or associates.</w:t>
      </w:r>
    </w:p>
    <w:p w:rsidR="006368BD" w:rsidRPr="00795D54" w:rsidRDefault="006368BD" w:rsidP="00A57063">
      <w:pPr>
        <w:numPr>
          <w:ilvl w:val="1"/>
          <w:numId w:val="3"/>
        </w:numPr>
        <w:tabs>
          <w:tab w:val="left" w:pos="540"/>
        </w:tabs>
        <w:rPr>
          <w:iCs/>
        </w:rPr>
      </w:pPr>
      <w:r w:rsidRPr="00795D54">
        <w:rPr>
          <w:iCs/>
        </w:rPr>
        <w:lastRenderedPageBreak/>
        <w:t>List of past faculty and graduate student affiliates or associates.</w:t>
      </w:r>
    </w:p>
    <w:p w:rsidR="006368BD" w:rsidRPr="00795D54" w:rsidRDefault="006368BD" w:rsidP="00A57063">
      <w:pPr>
        <w:numPr>
          <w:ilvl w:val="1"/>
          <w:numId w:val="3"/>
        </w:numPr>
        <w:tabs>
          <w:tab w:val="left" w:pos="540"/>
        </w:tabs>
        <w:rPr>
          <w:iCs/>
        </w:rPr>
      </w:pPr>
      <w:r w:rsidRPr="00795D54">
        <w:rPr>
          <w:iCs/>
        </w:rPr>
        <w:t>List of all faculty publications, lectures, grants, or other activities related to their work with the center, focusing on those that contribute most centrally to the mission of the center.</w:t>
      </w:r>
    </w:p>
    <w:p w:rsidR="006368BD" w:rsidRPr="00795D54" w:rsidRDefault="006368BD" w:rsidP="00A57063">
      <w:pPr>
        <w:numPr>
          <w:ilvl w:val="1"/>
          <w:numId w:val="3"/>
        </w:numPr>
        <w:tabs>
          <w:tab w:val="left" w:pos="540"/>
        </w:tabs>
        <w:rPr>
          <w:iCs/>
        </w:rPr>
      </w:pPr>
      <w:r w:rsidRPr="00795D54">
        <w:rPr>
          <w:iCs/>
        </w:rPr>
        <w:t>List of all student publications, lectures, grants, or other activities related to their work with the center.</w:t>
      </w:r>
    </w:p>
    <w:p w:rsidR="006368BD" w:rsidRPr="00795D54" w:rsidRDefault="006368BD" w:rsidP="00A57063">
      <w:pPr>
        <w:numPr>
          <w:ilvl w:val="0"/>
          <w:numId w:val="3"/>
        </w:numPr>
        <w:tabs>
          <w:tab w:val="left" w:pos="540"/>
        </w:tabs>
        <w:rPr>
          <w:iCs/>
        </w:rPr>
      </w:pPr>
      <w:r w:rsidRPr="00795D54">
        <w:rPr>
          <w:iCs/>
        </w:rPr>
        <w:t>Administrative Structure and Responsibilities</w:t>
      </w:r>
      <w:r w:rsidR="00C8442F" w:rsidRPr="00795D54">
        <w:rPr>
          <w:iCs/>
        </w:rPr>
        <w:t>.</w:t>
      </w:r>
    </w:p>
    <w:p w:rsidR="006368BD" w:rsidRPr="00795D54" w:rsidRDefault="006368BD" w:rsidP="00A57063">
      <w:pPr>
        <w:numPr>
          <w:ilvl w:val="1"/>
          <w:numId w:val="3"/>
        </w:numPr>
        <w:tabs>
          <w:tab w:val="left" w:pos="540"/>
        </w:tabs>
        <w:rPr>
          <w:iCs/>
        </w:rPr>
      </w:pPr>
      <w:r w:rsidRPr="00795D54">
        <w:rPr>
          <w:iCs/>
        </w:rPr>
        <w:t>Description of administrative structure.</w:t>
      </w:r>
    </w:p>
    <w:p w:rsidR="006368BD" w:rsidRPr="00795D54" w:rsidRDefault="006368BD" w:rsidP="00A57063">
      <w:pPr>
        <w:numPr>
          <w:ilvl w:val="2"/>
          <w:numId w:val="3"/>
        </w:numPr>
        <w:tabs>
          <w:tab w:val="left" w:pos="540"/>
        </w:tabs>
        <w:rPr>
          <w:iCs/>
        </w:rPr>
      </w:pPr>
      <w:r w:rsidRPr="00795D54">
        <w:rPr>
          <w:iCs/>
        </w:rPr>
        <w:t>Responsibilities and activities of all administrative staff, indicating their contributions to the mission of the center and its objectives.</w:t>
      </w:r>
    </w:p>
    <w:p w:rsidR="006368BD" w:rsidRPr="00795D54" w:rsidRDefault="00C8442F" w:rsidP="00A57063">
      <w:pPr>
        <w:numPr>
          <w:ilvl w:val="2"/>
          <w:numId w:val="3"/>
        </w:numPr>
        <w:tabs>
          <w:tab w:val="left" w:pos="540"/>
        </w:tabs>
        <w:rPr>
          <w:iCs/>
        </w:rPr>
      </w:pPr>
      <w:r w:rsidRPr="00795D54">
        <w:rPr>
          <w:iCs/>
        </w:rPr>
        <w:t>Indicate the contributions made by the oversight committee to the mission of the center and its objectives.</w:t>
      </w:r>
    </w:p>
    <w:p w:rsidR="00C8442F" w:rsidRPr="00795D54" w:rsidRDefault="00C8442F" w:rsidP="00A57063">
      <w:pPr>
        <w:numPr>
          <w:ilvl w:val="1"/>
          <w:numId w:val="3"/>
        </w:numPr>
        <w:tabs>
          <w:tab w:val="left" w:pos="540"/>
        </w:tabs>
        <w:rPr>
          <w:iCs/>
        </w:rPr>
      </w:pPr>
      <w:r w:rsidRPr="00795D54">
        <w:rPr>
          <w:iCs/>
        </w:rPr>
        <w:t>Pattern of administration.</w:t>
      </w:r>
    </w:p>
    <w:p w:rsidR="00C8442F" w:rsidRPr="00795D54" w:rsidRDefault="00C8442F" w:rsidP="00A57063">
      <w:pPr>
        <w:numPr>
          <w:ilvl w:val="0"/>
          <w:numId w:val="3"/>
        </w:numPr>
        <w:tabs>
          <w:tab w:val="left" w:pos="540"/>
        </w:tabs>
        <w:rPr>
          <w:iCs/>
        </w:rPr>
      </w:pPr>
      <w:r w:rsidRPr="00795D54">
        <w:rPr>
          <w:iCs/>
        </w:rPr>
        <w:t>Budget.</w:t>
      </w:r>
    </w:p>
    <w:p w:rsidR="00C8442F" w:rsidRPr="00795D54" w:rsidRDefault="00C8442F" w:rsidP="00A57063">
      <w:pPr>
        <w:numPr>
          <w:ilvl w:val="1"/>
          <w:numId w:val="3"/>
        </w:numPr>
        <w:tabs>
          <w:tab w:val="left" w:pos="540"/>
        </w:tabs>
        <w:rPr>
          <w:iCs/>
        </w:rPr>
      </w:pPr>
      <w:r w:rsidRPr="00795D54">
        <w:rPr>
          <w:iCs/>
        </w:rPr>
        <w:t>Current budget.</w:t>
      </w:r>
    </w:p>
    <w:p w:rsidR="00C8442F" w:rsidRPr="00795D54" w:rsidRDefault="00C8442F" w:rsidP="00A57063">
      <w:pPr>
        <w:numPr>
          <w:ilvl w:val="1"/>
          <w:numId w:val="3"/>
        </w:numPr>
        <w:tabs>
          <w:tab w:val="left" w:pos="540"/>
        </w:tabs>
        <w:rPr>
          <w:iCs/>
        </w:rPr>
      </w:pPr>
      <w:r w:rsidRPr="00795D54">
        <w:rPr>
          <w:iCs/>
        </w:rPr>
        <w:t>Projected budget for next four years.</w:t>
      </w:r>
    </w:p>
    <w:p w:rsidR="00C8442F" w:rsidRPr="00795D54" w:rsidRDefault="00C8442F" w:rsidP="00A57063">
      <w:pPr>
        <w:numPr>
          <w:ilvl w:val="1"/>
          <w:numId w:val="3"/>
        </w:numPr>
        <w:tabs>
          <w:tab w:val="left" w:pos="540"/>
        </w:tabs>
        <w:rPr>
          <w:iCs/>
        </w:rPr>
      </w:pPr>
      <w:r w:rsidRPr="00795D54">
        <w:rPr>
          <w:iCs/>
        </w:rPr>
        <w:t>Past budgets since last review.</w:t>
      </w:r>
    </w:p>
    <w:p w:rsidR="00C8442F" w:rsidRPr="00795D54" w:rsidRDefault="00C8442F" w:rsidP="00A57063">
      <w:pPr>
        <w:numPr>
          <w:ilvl w:val="1"/>
          <w:numId w:val="3"/>
        </w:numPr>
        <w:tabs>
          <w:tab w:val="left" w:pos="540"/>
        </w:tabs>
        <w:rPr>
          <w:iCs/>
        </w:rPr>
      </w:pPr>
      <w:r w:rsidRPr="00795D54">
        <w:rPr>
          <w:iCs/>
        </w:rPr>
        <w:t>Description of the budgetary context for the center, outlining specific information regarding those expenses charged to the university’s general funds. Externally generated funds produced by the center should be itemized and inked to the functions and services articulated in the mission statement.</w:t>
      </w:r>
    </w:p>
    <w:p w:rsidR="00C8442F" w:rsidRPr="00795D54" w:rsidRDefault="00C8442F" w:rsidP="00A57063">
      <w:pPr>
        <w:numPr>
          <w:ilvl w:val="0"/>
          <w:numId w:val="3"/>
        </w:numPr>
        <w:tabs>
          <w:tab w:val="left" w:pos="540"/>
        </w:tabs>
        <w:rPr>
          <w:iCs/>
        </w:rPr>
      </w:pPr>
      <w:r w:rsidRPr="00795D54">
        <w:rPr>
          <w:iCs/>
        </w:rPr>
        <w:t>Evaluative Criteria and Benchmarks.</w:t>
      </w:r>
    </w:p>
    <w:p w:rsidR="00C8442F" w:rsidRPr="00795D54" w:rsidRDefault="00C8442F" w:rsidP="00A57063">
      <w:pPr>
        <w:numPr>
          <w:ilvl w:val="1"/>
          <w:numId w:val="3"/>
        </w:numPr>
        <w:tabs>
          <w:tab w:val="left" w:pos="540"/>
        </w:tabs>
        <w:rPr>
          <w:iCs/>
        </w:rPr>
      </w:pPr>
      <w:r w:rsidRPr="00795D54">
        <w:rPr>
          <w:iCs/>
        </w:rPr>
        <w:t>List of evaluative criteria and benchmarks articulated in the original center proposal, identifying and describing the degree to which the center has met (or failed to meet) its stated evaluative criteria and benchmarks.</w:t>
      </w:r>
    </w:p>
    <w:p w:rsidR="00C8442F" w:rsidRPr="00795D54" w:rsidRDefault="00C8442F" w:rsidP="00A57063">
      <w:pPr>
        <w:numPr>
          <w:ilvl w:val="1"/>
          <w:numId w:val="3"/>
        </w:numPr>
        <w:tabs>
          <w:tab w:val="left" w:pos="540"/>
        </w:tabs>
        <w:rPr>
          <w:iCs/>
        </w:rPr>
      </w:pPr>
      <w:r w:rsidRPr="00795D54">
        <w:rPr>
          <w:iCs/>
        </w:rPr>
        <w:t>Identify and justify any new evaluative measures and describe the degree to which the center has met these criteria or benchmarks.</w:t>
      </w:r>
    </w:p>
    <w:p w:rsidR="00C8442F" w:rsidRPr="00795D54" w:rsidRDefault="00C8442F" w:rsidP="00A57063">
      <w:pPr>
        <w:numPr>
          <w:ilvl w:val="1"/>
          <w:numId w:val="3"/>
        </w:numPr>
        <w:tabs>
          <w:tab w:val="left" w:pos="540"/>
        </w:tabs>
        <w:rPr>
          <w:iCs/>
        </w:rPr>
      </w:pPr>
      <w:r w:rsidRPr="00795D54">
        <w:rPr>
          <w:iCs/>
        </w:rPr>
        <w:t>Provide any specific narrative information or data as appropriate, and attach as appendices any documentation (letters of recommendation, awards, news releases) that demonstrate how the center has met its criteria or benchmarks.</w:t>
      </w:r>
    </w:p>
    <w:p w:rsidR="00C8442F" w:rsidRPr="00795D54" w:rsidRDefault="00C8442F" w:rsidP="00C8442F">
      <w:pPr>
        <w:tabs>
          <w:tab w:val="left" w:pos="540"/>
        </w:tabs>
        <w:rPr>
          <w:iCs/>
        </w:rPr>
      </w:pPr>
    </w:p>
    <w:p w:rsidR="00C8442F" w:rsidRPr="00795D54" w:rsidRDefault="00C8442F" w:rsidP="00C8442F">
      <w:pPr>
        <w:pBdr>
          <w:bottom w:val="single" w:sz="6" w:space="1" w:color="auto"/>
        </w:pBdr>
        <w:tabs>
          <w:tab w:val="left" w:pos="540"/>
        </w:tabs>
        <w:rPr>
          <w:iCs/>
        </w:rPr>
      </w:pPr>
      <w:r w:rsidRPr="00795D54">
        <w:rPr>
          <w:iCs/>
        </w:rPr>
        <w:t>After discussing these materials with the center director and the oversight committee, the College Executive Committee will make an advisory recommendation to continue or discontinue the center.</w:t>
      </w:r>
    </w:p>
    <w:p w:rsidR="00C8442F" w:rsidRPr="00795D54" w:rsidRDefault="00C8442F" w:rsidP="00A73606">
      <w:pPr>
        <w:tabs>
          <w:tab w:val="left" w:pos="540"/>
        </w:tabs>
        <w:rPr>
          <w:iCs/>
        </w:rPr>
      </w:pPr>
    </w:p>
    <w:p w:rsidR="007D66BD" w:rsidRPr="00795D54" w:rsidRDefault="0042497E" w:rsidP="00940E53">
      <w:pPr>
        <w:pStyle w:val="HeadingA"/>
        <w:rPr>
          <w:sz w:val="24"/>
          <w:szCs w:val="24"/>
        </w:rPr>
      </w:pPr>
      <w:bookmarkStart w:id="12" w:name="_Toc413056444"/>
      <w:r w:rsidRPr="00795D54">
        <w:rPr>
          <w:sz w:val="24"/>
          <w:szCs w:val="24"/>
        </w:rPr>
        <w:t>VIII</w:t>
      </w:r>
      <w:r w:rsidR="009B79A8" w:rsidRPr="00795D54">
        <w:rPr>
          <w:sz w:val="24"/>
          <w:szCs w:val="24"/>
        </w:rPr>
        <w:tab/>
      </w:r>
      <w:r w:rsidR="001A1D02" w:rsidRPr="00795D54">
        <w:rPr>
          <w:sz w:val="24"/>
          <w:szCs w:val="24"/>
        </w:rPr>
        <w:t>Faculty Meetings</w:t>
      </w:r>
      <w:bookmarkEnd w:id="12"/>
    </w:p>
    <w:p w:rsidR="007D66BD" w:rsidRPr="00795D54" w:rsidRDefault="007D66BD" w:rsidP="00A73606">
      <w:pPr>
        <w:tabs>
          <w:tab w:val="left" w:pos="540"/>
        </w:tabs>
      </w:pPr>
    </w:p>
    <w:p w:rsidR="007D66BD" w:rsidRPr="00795D54" w:rsidRDefault="007D66BD" w:rsidP="00A73606">
      <w:pPr>
        <w:tabs>
          <w:tab w:val="left" w:pos="540"/>
        </w:tabs>
      </w:pPr>
      <w:r w:rsidRPr="00795D54">
        <w:t>The chair</w:t>
      </w:r>
      <w:r w:rsidR="00D07B95" w:rsidRPr="00795D54">
        <w:fldChar w:fldCharType="begin"/>
      </w:r>
      <w:r w:rsidR="00D07B95" w:rsidRPr="00795D54">
        <w:instrText xml:space="preserve"> XE "chair, director" </w:instrText>
      </w:r>
      <w:r w:rsidR="00D07B95" w:rsidRPr="00795D54">
        <w:fldChar w:fldCharType="end"/>
      </w:r>
      <w:r w:rsidRPr="00795D54">
        <w:t xml:space="preserve"> will provide to the faculty a schedule of department</w:t>
      </w:r>
      <w:r w:rsidR="00D07B95" w:rsidRPr="00795D54">
        <w:fldChar w:fldCharType="begin"/>
      </w:r>
      <w:r w:rsidR="00D07B95" w:rsidRPr="00795D54">
        <w:instrText xml:space="preserve"> XE "department" </w:instrText>
      </w:r>
      <w:r w:rsidR="00D07B95" w:rsidRPr="00795D54">
        <w:fldChar w:fldCharType="end"/>
      </w:r>
      <w:r w:rsidRPr="00795D54">
        <w:t xml:space="preserve"> faculty meeting</w:t>
      </w:r>
      <w:r w:rsidR="00D07B95" w:rsidRPr="00795D54">
        <w:fldChar w:fldCharType="begin"/>
      </w:r>
      <w:r w:rsidR="00D07B95" w:rsidRPr="00795D54">
        <w:instrText xml:space="preserve"> XE "faculty meeting" </w:instrText>
      </w:r>
      <w:r w:rsidR="00D07B95" w:rsidRPr="00795D54">
        <w:fldChar w:fldCharType="end"/>
      </w:r>
      <w:r w:rsidRPr="00795D54">
        <w:t xml:space="preserve">s at the beginning of each academic term. The schedule will provide for at least one meeting per </w:t>
      </w:r>
      <w:r w:rsidR="002D3FC9" w:rsidRPr="00795D54">
        <w:t>semester</w:t>
      </w:r>
      <w:r w:rsidRPr="00795D54">
        <w:t xml:space="preserve"> and normally will provide for monthly meetings. A call for agenda items and completed agenda will be delivered to faculty by e-mail before a scheduled meeting. Reasonable efforts will be made to call for agenda items at least seven days before the meeting, and to distribute the agenda by e-mail at least three business days before the meeting. A meeting of the department faculty will also be scheduled on written request of 25% of the department faculty. The chair will make reasonable efforts to have the meeting take place within one week of receipt of the </w:t>
      </w:r>
      <w:r w:rsidR="00F31FF0" w:rsidRPr="00795D54">
        <w:t>request.</w:t>
      </w:r>
      <w:r w:rsidRPr="00795D54">
        <w:t xml:space="preserve"> The chair will distribute minutes of faculty meetings to faculty by e-mail—within seven days of the </w:t>
      </w:r>
      <w:r w:rsidRPr="00795D54">
        <w:lastRenderedPageBreak/>
        <w:t>meeting if possible. These minutes may be amended at the next faculty meeting by a simple majority</w:t>
      </w:r>
      <w:r w:rsidR="00D07B95" w:rsidRPr="00795D54">
        <w:fldChar w:fldCharType="begin"/>
      </w:r>
      <w:r w:rsidR="00D07B95" w:rsidRPr="00795D54">
        <w:instrText xml:space="preserve"> XE "majority" </w:instrText>
      </w:r>
      <w:r w:rsidR="00D07B95" w:rsidRPr="00795D54">
        <w:fldChar w:fldCharType="end"/>
      </w:r>
      <w:r w:rsidRPr="00795D54">
        <w:t xml:space="preserve"> vote of the faculty who were present at the meeting covered by the minutes.</w:t>
      </w:r>
    </w:p>
    <w:p w:rsidR="007D66BD" w:rsidRPr="00795D54" w:rsidRDefault="007D66BD" w:rsidP="00A73606">
      <w:pPr>
        <w:tabs>
          <w:tab w:val="left" w:pos="540"/>
        </w:tabs>
      </w:pPr>
    </w:p>
    <w:p w:rsidR="007D66BD" w:rsidRPr="00795D54" w:rsidRDefault="007D66BD" w:rsidP="00A73606">
      <w:pPr>
        <w:tabs>
          <w:tab w:val="left" w:pos="540"/>
        </w:tabs>
      </w:pPr>
      <w:r w:rsidRPr="00795D54">
        <w:t>Special policies pertain to voting</w:t>
      </w:r>
      <w:r w:rsidR="00D07B95" w:rsidRPr="00795D54">
        <w:fldChar w:fldCharType="begin"/>
      </w:r>
      <w:r w:rsidR="00D07B95" w:rsidRPr="00795D54">
        <w:instrText xml:space="preserve"> XE "voting" </w:instrText>
      </w:r>
      <w:r w:rsidR="00D07B95" w:rsidRPr="00795D54">
        <w:fldChar w:fldCharType="end"/>
      </w:r>
      <w:r w:rsidRPr="00795D54">
        <w:t xml:space="preserve"> on personnel matters, and these are set forth in the department</w:t>
      </w:r>
      <w:r w:rsidR="00D07B95" w:rsidRPr="00795D54">
        <w:fldChar w:fldCharType="begin"/>
      </w:r>
      <w:r w:rsidR="00D07B95" w:rsidRPr="00795D54">
        <w:instrText xml:space="preserve"> XE "department" </w:instrText>
      </w:r>
      <w:r w:rsidR="00D07B95" w:rsidRPr="00795D54">
        <w:fldChar w:fldCharType="end"/>
      </w:r>
      <w:r w:rsidRPr="00795D54">
        <w:t>'s Appo</w:t>
      </w:r>
      <w:r w:rsidR="001A1D02" w:rsidRPr="00795D54">
        <w:t>intments, Promotion and Tenure D</w:t>
      </w:r>
      <w:r w:rsidRPr="00795D54">
        <w:t>ocument.</w:t>
      </w:r>
    </w:p>
    <w:p w:rsidR="007D66BD" w:rsidRPr="00795D54" w:rsidRDefault="007D66BD" w:rsidP="00A73606">
      <w:pPr>
        <w:tabs>
          <w:tab w:val="left" w:pos="540"/>
        </w:tabs>
      </w:pPr>
    </w:p>
    <w:p w:rsidR="007D66BD" w:rsidRPr="00795D54" w:rsidRDefault="007D66BD" w:rsidP="00A73606">
      <w:pPr>
        <w:tabs>
          <w:tab w:val="left" w:pos="540"/>
        </w:tabs>
      </w:pPr>
      <w:r w:rsidRPr="00795D54">
        <w:t>For purposes of discussing department</w:t>
      </w:r>
      <w:r w:rsidR="00D07B95" w:rsidRPr="00795D54">
        <w:fldChar w:fldCharType="begin"/>
      </w:r>
      <w:r w:rsidR="00D07B95" w:rsidRPr="00795D54">
        <w:instrText xml:space="preserve"> XE "department" </w:instrText>
      </w:r>
      <w:r w:rsidR="00D07B95" w:rsidRPr="00795D54">
        <w:fldChar w:fldCharType="end"/>
      </w:r>
      <w:r w:rsidRPr="00795D54">
        <w:t xml:space="preserve"> business other than personnel matters, and for making decisions where consensus is possible and a reasonable basis for action, a quorum</w:t>
      </w:r>
      <w:r w:rsidR="00D07B95" w:rsidRPr="00795D54">
        <w:fldChar w:fldCharType="begin"/>
      </w:r>
      <w:r w:rsidR="00D07B95" w:rsidRPr="00795D54">
        <w:instrText xml:space="preserve"> XE "quorum" </w:instrText>
      </w:r>
      <w:r w:rsidR="00D07B95" w:rsidRPr="00795D54">
        <w:fldChar w:fldCharType="end"/>
      </w:r>
      <w:r w:rsidRPr="00795D54">
        <w:t xml:space="preserve"> will be defined as a simple majority</w:t>
      </w:r>
      <w:r w:rsidR="00D07B95" w:rsidRPr="00795D54">
        <w:fldChar w:fldCharType="begin"/>
      </w:r>
      <w:r w:rsidR="00D07B95" w:rsidRPr="00795D54">
        <w:instrText xml:space="preserve"> XE "majority" </w:instrText>
      </w:r>
      <w:r w:rsidR="00D07B95" w:rsidRPr="00795D54">
        <w:fldChar w:fldCharType="end"/>
      </w:r>
      <w:r w:rsidRPr="00795D54">
        <w:t xml:space="preserve"> of all faculty members eligible to vote. </w:t>
      </w:r>
    </w:p>
    <w:p w:rsidR="007D66BD" w:rsidRPr="00795D54" w:rsidRDefault="007D66BD" w:rsidP="00A73606">
      <w:pPr>
        <w:tabs>
          <w:tab w:val="left" w:pos="540"/>
        </w:tabs>
      </w:pPr>
    </w:p>
    <w:p w:rsidR="007D66BD" w:rsidRPr="00795D54" w:rsidRDefault="007D66BD" w:rsidP="00A73606">
      <w:pPr>
        <w:tabs>
          <w:tab w:val="left" w:pos="540"/>
        </w:tabs>
      </w:pPr>
      <w:r w:rsidRPr="00795D54">
        <w:t>Either the chair</w:t>
      </w:r>
      <w:r w:rsidR="00D07B95" w:rsidRPr="00795D54">
        <w:fldChar w:fldCharType="begin"/>
      </w:r>
      <w:r w:rsidR="00D07B95" w:rsidRPr="00795D54">
        <w:instrText xml:space="preserve"> XE "chair, director" </w:instrText>
      </w:r>
      <w:r w:rsidR="00D07B95" w:rsidRPr="00795D54">
        <w:fldChar w:fldCharType="end"/>
      </w:r>
      <w:r w:rsidRPr="00795D54">
        <w:t xml:space="preserve"> or one-third of all faculty members eligible to vote may determine that a formal vote conducted by written ballot is necessary on matters of special importance. For purposes of a formal vote, a matter will be considered decided when a particular position is supported by at least </w:t>
      </w:r>
      <w:r w:rsidR="0009082B" w:rsidRPr="00795D54">
        <w:t>a majority</w:t>
      </w:r>
      <w:r w:rsidRPr="00795D54">
        <w:t xml:space="preserve"> of all faculty members eligible to vote. Balloting will be conducted by mail or e-mail when necessary to assure maximum participation in voting</w:t>
      </w:r>
      <w:r w:rsidR="00D07B95" w:rsidRPr="00795D54">
        <w:fldChar w:fldCharType="begin"/>
      </w:r>
      <w:r w:rsidR="00D07B95" w:rsidRPr="00795D54">
        <w:instrText xml:space="preserve"> XE "voting" </w:instrText>
      </w:r>
      <w:r w:rsidR="00D07B95" w:rsidRPr="00795D54">
        <w:fldChar w:fldCharType="end"/>
      </w:r>
      <w:r w:rsidRPr="00795D54">
        <w:t xml:space="preserve">. </w:t>
      </w:r>
      <w:r w:rsidR="002D3FC9" w:rsidRPr="00795D54">
        <w:t>When conducting a ballot by mail or email, faculty members will be given one week to respond.</w:t>
      </w:r>
    </w:p>
    <w:p w:rsidR="007D66BD" w:rsidRPr="00795D54" w:rsidRDefault="007D66BD" w:rsidP="00A73606">
      <w:pPr>
        <w:tabs>
          <w:tab w:val="left" w:pos="540"/>
        </w:tabs>
      </w:pPr>
    </w:p>
    <w:p w:rsidR="007D66BD" w:rsidRPr="00795D54" w:rsidRDefault="007D66BD" w:rsidP="00A73606">
      <w:pPr>
        <w:tabs>
          <w:tab w:val="left" w:pos="540"/>
        </w:tabs>
      </w:pPr>
      <w:r w:rsidRPr="00795D54">
        <w:t>When a matter must be decided and a simple majority</w:t>
      </w:r>
      <w:r w:rsidR="00D07B95" w:rsidRPr="00795D54">
        <w:fldChar w:fldCharType="begin"/>
      </w:r>
      <w:r w:rsidR="00D07B95" w:rsidRPr="00795D54">
        <w:instrText xml:space="preserve"> XE "majority" </w:instrText>
      </w:r>
      <w:r w:rsidR="00D07B95" w:rsidRPr="00795D54">
        <w:fldChar w:fldCharType="end"/>
      </w:r>
      <w:r w:rsidRPr="00795D54">
        <w:t xml:space="preserve"> of all faculty members eligible to vote cannot be achieved on behalf of any position, the chair</w:t>
      </w:r>
      <w:r w:rsidR="00D07B95" w:rsidRPr="00795D54">
        <w:fldChar w:fldCharType="begin"/>
      </w:r>
      <w:r w:rsidR="00D07B95" w:rsidRPr="00795D54">
        <w:instrText xml:space="preserve"> XE "chair, director" </w:instrText>
      </w:r>
      <w:r w:rsidR="00D07B95" w:rsidRPr="00795D54">
        <w:fldChar w:fldCharType="end"/>
      </w:r>
      <w:r w:rsidRPr="00795D54">
        <w:t xml:space="preserve"> will necessarily make the final decision.</w:t>
      </w:r>
    </w:p>
    <w:p w:rsidR="007D66BD" w:rsidRPr="00795D54" w:rsidRDefault="007D66BD" w:rsidP="00A73606">
      <w:pPr>
        <w:tabs>
          <w:tab w:val="left" w:pos="540"/>
        </w:tabs>
      </w:pPr>
    </w:p>
    <w:p w:rsidR="007D66BD" w:rsidRPr="00795D54" w:rsidRDefault="007D66BD" w:rsidP="00A73606">
      <w:pPr>
        <w:tabs>
          <w:tab w:val="left" w:pos="540"/>
        </w:tabs>
      </w:pPr>
      <w:r w:rsidRPr="00795D54">
        <w:t>The department</w:t>
      </w:r>
      <w:r w:rsidR="00D07B95" w:rsidRPr="00795D54">
        <w:fldChar w:fldCharType="begin"/>
      </w:r>
      <w:r w:rsidR="00D07B95" w:rsidRPr="00795D54">
        <w:instrText xml:space="preserve"> XE "department" </w:instrText>
      </w:r>
      <w:r w:rsidR="00D07B95" w:rsidRPr="00795D54">
        <w:fldChar w:fldCharType="end"/>
      </w:r>
      <w:r w:rsidRPr="00795D54">
        <w:t xml:space="preserve"> accepts the fundamental importance of full and free discussion but also recognizes that such discussion can only be achieved in an atmosphere of mutual respect and civility. Normally department meetings will be conducted with no more formality than is needed to attain the goals of full and free discussion and the orderly conduct of business. However, Robert’s Rules of Order will be invoked when more formality is needed to serve these goals. </w:t>
      </w:r>
    </w:p>
    <w:p w:rsidR="007D66BD" w:rsidRPr="00795D54" w:rsidRDefault="007D66BD" w:rsidP="00A73606">
      <w:pPr>
        <w:tabs>
          <w:tab w:val="left" w:pos="540"/>
        </w:tabs>
      </w:pPr>
    </w:p>
    <w:p w:rsidR="007D66BD" w:rsidRPr="00795D54" w:rsidRDefault="004571E2" w:rsidP="00940E53">
      <w:pPr>
        <w:pStyle w:val="HeadingA"/>
        <w:rPr>
          <w:sz w:val="24"/>
          <w:szCs w:val="24"/>
        </w:rPr>
      </w:pPr>
      <w:bookmarkStart w:id="13" w:name="_Toc413056445"/>
      <w:r>
        <w:rPr>
          <w:sz w:val="24"/>
          <w:szCs w:val="24"/>
        </w:rPr>
        <w:t>I</w:t>
      </w:r>
      <w:r w:rsidR="0042497E" w:rsidRPr="00795D54">
        <w:rPr>
          <w:sz w:val="24"/>
          <w:szCs w:val="24"/>
        </w:rPr>
        <w:t>X</w:t>
      </w:r>
      <w:r w:rsidR="009B79A8" w:rsidRPr="00795D54">
        <w:rPr>
          <w:sz w:val="24"/>
          <w:szCs w:val="24"/>
        </w:rPr>
        <w:tab/>
      </w:r>
      <w:r w:rsidR="00760F39" w:rsidRPr="00795D54">
        <w:rPr>
          <w:sz w:val="24"/>
          <w:szCs w:val="24"/>
        </w:rPr>
        <w:t xml:space="preserve">Distribution of </w:t>
      </w:r>
      <w:r w:rsidR="001A1D02" w:rsidRPr="00795D54">
        <w:rPr>
          <w:sz w:val="24"/>
          <w:szCs w:val="24"/>
        </w:rPr>
        <w:t>Faculty Duties and Responsibilities</w:t>
      </w:r>
      <w:bookmarkEnd w:id="13"/>
    </w:p>
    <w:p w:rsidR="007D66BD" w:rsidRPr="00795D54" w:rsidRDefault="007D66BD" w:rsidP="00A73606">
      <w:pPr>
        <w:tabs>
          <w:tab w:val="left" w:pos="540"/>
        </w:tabs>
      </w:pPr>
    </w:p>
    <w:p w:rsidR="007D66BD" w:rsidRPr="00795D54" w:rsidRDefault="00570EAE" w:rsidP="00A73606">
      <w:pPr>
        <w:tabs>
          <w:tab w:val="left" w:pos="540"/>
        </w:tabs>
      </w:pPr>
      <w:r w:rsidRPr="00795D54">
        <w:t>The</w:t>
      </w:r>
      <w:r w:rsidR="007D66BD" w:rsidRPr="00795D54">
        <w:t xml:space="preserve"> Office of Academic Affairs </w:t>
      </w:r>
      <w:r w:rsidRPr="00795D54">
        <w:t xml:space="preserve">requires departments to have </w:t>
      </w:r>
      <w:r w:rsidR="002C1388" w:rsidRPr="00795D54">
        <w:t>guidelines</w:t>
      </w:r>
      <w:r w:rsidRPr="00795D54">
        <w:t xml:space="preserve"> on </w:t>
      </w:r>
      <w:r w:rsidR="00760F39" w:rsidRPr="00795D54">
        <w:t xml:space="preserve">the distribution of </w:t>
      </w:r>
      <w:r w:rsidRPr="00795D54">
        <w:t xml:space="preserve">faculty duties and responsibilities (See the OAA </w:t>
      </w:r>
      <w:r w:rsidR="007D66BD" w:rsidRPr="00795D54">
        <w:rPr>
          <w:u w:val="single"/>
        </w:rPr>
        <w:t>Policies and Procedures Handbook</w:t>
      </w:r>
      <w:r w:rsidR="00F31FF0" w:rsidRPr="00795D54">
        <w:t>, Vo</w:t>
      </w:r>
      <w:r w:rsidRPr="00795D54">
        <w:t>lume 1, Chapter 2, Section 1.4.5</w:t>
      </w:r>
      <w:r w:rsidR="009B79A8" w:rsidRPr="00795D54">
        <w:t>,</w:t>
      </w:r>
      <w:r w:rsidR="007D66BD" w:rsidRPr="00795D54">
        <w:t xml:space="preserve"> </w:t>
      </w:r>
      <w:hyperlink r:id="rId22" w:history="1">
        <w:r w:rsidRPr="00795D54">
          <w:rPr>
            <w:rStyle w:val="Hyperlink"/>
          </w:rPr>
          <w:t>http://oaa.osu.edu/handbook.html</w:t>
        </w:r>
      </w:hyperlink>
      <w:r w:rsidRPr="00795D54">
        <w:t>).</w:t>
      </w:r>
    </w:p>
    <w:p w:rsidR="00760F39" w:rsidRPr="00795D54" w:rsidRDefault="00760F39" w:rsidP="009E461F">
      <w:pPr>
        <w:tabs>
          <w:tab w:val="left" w:pos="540"/>
        </w:tabs>
      </w:pPr>
    </w:p>
    <w:p w:rsidR="009E461F" w:rsidRPr="00795D54" w:rsidRDefault="009E461F" w:rsidP="009E461F">
      <w:pPr>
        <w:tabs>
          <w:tab w:val="left" w:pos="540"/>
        </w:tabs>
      </w:pPr>
      <w:r w:rsidRPr="00795D54">
        <w:t xml:space="preserve">During on-duty </w:t>
      </w:r>
      <w:r w:rsidR="009D17F9" w:rsidRPr="00795D54">
        <w:t>periods</w:t>
      </w:r>
      <w:r w:rsidRPr="00795D54">
        <w:t xml:space="preserve">, faculty members are expected to be available for interaction with students, </w:t>
      </w:r>
      <w:r w:rsidR="009D17F9" w:rsidRPr="00795D54">
        <w:t xml:space="preserve">research, and departmental meetings and events </w:t>
      </w:r>
      <w:r w:rsidRPr="00795D54">
        <w:t>even if they have no formal course assignment.</w:t>
      </w:r>
      <w:r w:rsidR="009603FA" w:rsidRPr="00795D54">
        <w:t xml:space="preserve"> </w:t>
      </w:r>
      <w:r w:rsidR="009603FA" w:rsidRPr="005A5EED">
        <w:rPr>
          <w:i/>
          <w:color w:val="FF0000"/>
        </w:rPr>
        <w:t>[Insert department policies regarding holding office hours</w:t>
      </w:r>
      <w:r w:rsidR="009603FA" w:rsidRPr="00795D54">
        <w:rPr>
          <w:i/>
        </w:rPr>
        <w:t xml:space="preserve">.] </w:t>
      </w:r>
      <w:r w:rsidRPr="00795D54">
        <w:t xml:space="preserve">On-duty faculty members should not be away from campus for extended periods of time unless on an </w:t>
      </w:r>
      <w:r w:rsidR="009D17F9" w:rsidRPr="00795D54">
        <w:t>approved leave</w:t>
      </w:r>
      <w:r w:rsidR="009603FA" w:rsidRPr="00795D54">
        <w:t xml:space="preserve"> (see section XIII)</w:t>
      </w:r>
      <w:r w:rsidR="009D17F9" w:rsidRPr="00795D54">
        <w:t xml:space="preserve"> or on approved travel</w:t>
      </w:r>
      <w:r w:rsidR="009603FA" w:rsidRPr="00795D54">
        <w:t>.</w:t>
      </w:r>
    </w:p>
    <w:p w:rsidR="00B7449A" w:rsidRPr="00795D54" w:rsidRDefault="00B7449A" w:rsidP="009E461F">
      <w:pPr>
        <w:tabs>
          <w:tab w:val="left" w:pos="540"/>
        </w:tabs>
      </w:pPr>
    </w:p>
    <w:p w:rsidR="00B7449A" w:rsidRDefault="00B7449A" w:rsidP="009E461F">
      <w:pPr>
        <w:tabs>
          <w:tab w:val="left" w:pos="540"/>
        </w:tabs>
      </w:pPr>
      <w:r w:rsidRPr="00795D54">
        <w:t xml:space="preserve">The </w:t>
      </w:r>
      <w:r w:rsidR="002C1388" w:rsidRPr="00795D54">
        <w:t>guidelines</w:t>
      </w:r>
      <w:r w:rsidR="0022596B" w:rsidRPr="00795D54">
        <w:t xml:space="preserve"> outlined here do</w:t>
      </w:r>
      <w:r w:rsidRPr="00795D54">
        <w:t xml:space="preserve"> not constitute a contractual obligation. Fluctuations in the demands and resources of the department and the individual circumstances of faculty members may warrant temporary d</w:t>
      </w:r>
      <w:r w:rsidR="005F151D" w:rsidRPr="00795D54">
        <w:t xml:space="preserve">eviations from these guidelines. Assignments and expectations for the upcoming year </w:t>
      </w:r>
      <w:r w:rsidR="00D10BB9" w:rsidRPr="00795D54">
        <w:t xml:space="preserve">are </w:t>
      </w:r>
      <w:r w:rsidR="005F151D" w:rsidRPr="00795D54">
        <w:t>addressed as part of the annual review by the department chair.</w:t>
      </w:r>
    </w:p>
    <w:p w:rsidR="005A5EED" w:rsidRDefault="005A5EED" w:rsidP="009E461F">
      <w:pPr>
        <w:tabs>
          <w:tab w:val="left" w:pos="540"/>
        </w:tabs>
      </w:pPr>
    </w:p>
    <w:p w:rsidR="005A5EED" w:rsidRPr="00795D54" w:rsidRDefault="005D4F88" w:rsidP="009E461F">
      <w:pPr>
        <w:tabs>
          <w:tab w:val="left" w:pos="540"/>
        </w:tabs>
      </w:pPr>
      <w:r w:rsidRPr="0072640C">
        <w:t>A full-time faculty member’s primary professional commitment is to Ohio State University</w:t>
      </w:r>
      <w:r w:rsidR="00FE7AAE" w:rsidRPr="0072640C">
        <w:t xml:space="preserve"> and the guidelines below are based on that commitment</w:t>
      </w:r>
      <w:r w:rsidRPr="0072640C">
        <w:t>.</w:t>
      </w:r>
      <w:r w:rsidR="00FE7AAE" w:rsidRPr="0072640C">
        <w:t xml:space="preserve">  Faculty who have professional commitments outside of Ohio State during on-duty periods (including teaching at another </w:t>
      </w:r>
      <w:r w:rsidR="00FE7AAE" w:rsidRPr="0072640C">
        <w:lastRenderedPageBreak/>
        <w:t>institution; conducting research for an entity outside of Ohio State; external consulting) must disclose and discuss these with the chair in order to ensure that no conflict of commitment exists.</w:t>
      </w:r>
      <w:r w:rsidRPr="0072640C">
        <w:t xml:space="preserve"> </w:t>
      </w:r>
      <w:r w:rsidR="005A5EED" w:rsidRPr="0072640C">
        <w:t>Information on faculty conflicts of commitment is presented in the OAA Faculty Conflict of Commitment policy (</w:t>
      </w:r>
      <w:hyperlink r:id="rId23" w:history="1">
        <w:r w:rsidR="005A5EED" w:rsidRPr="0072640C">
          <w:rPr>
            <w:rStyle w:val="Hyperlink"/>
          </w:rPr>
          <w:t>http://oaa.osu.edu/assets/files/documents/conflictofcommitment.pdf</w:t>
        </w:r>
      </w:hyperlink>
      <w:r w:rsidR="005A5EED" w:rsidRPr="0072640C">
        <w:t>).</w:t>
      </w:r>
      <w:r w:rsidR="005A5EED">
        <w:t xml:space="preserve"> </w:t>
      </w:r>
    </w:p>
    <w:p w:rsidR="00C2765A" w:rsidRPr="00795D54" w:rsidRDefault="00C2765A" w:rsidP="003C13B3">
      <w:pPr>
        <w:tabs>
          <w:tab w:val="left" w:pos="540"/>
        </w:tabs>
        <w:rPr>
          <w:i/>
          <w:iCs/>
        </w:rPr>
      </w:pPr>
    </w:p>
    <w:p w:rsidR="009D17F9" w:rsidRPr="005A5EED" w:rsidRDefault="00567761" w:rsidP="009D17F9">
      <w:pPr>
        <w:tabs>
          <w:tab w:val="left" w:pos="540"/>
        </w:tabs>
        <w:jc w:val="center"/>
        <w:rPr>
          <w:i/>
          <w:iCs/>
          <w:color w:val="FF0000"/>
        </w:rPr>
      </w:pPr>
      <w:r w:rsidRPr="005A5EED">
        <w:rPr>
          <w:i/>
          <w:iCs/>
          <w:color w:val="FF0000"/>
        </w:rPr>
        <w:t>The number</w:t>
      </w:r>
      <w:r w:rsidR="0083526A" w:rsidRPr="005A5EED">
        <w:rPr>
          <w:i/>
          <w:iCs/>
          <w:color w:val="FF0000"/>
        </w:rPr>
        <w:t>s</w:t>
      </w:r>
      <w:r w:rsidR="000F489D" w:rsidRPr="005A5EED">
        <w:rPr>
          <w:i/>
          <w:iCs/>
          <w:color w:val="FF0000"/>
        </w:rPr>
        <w:t xml:space="preserve"> and other specifics</w:t>
      </w:r>
      <w:r w:rsidR="0083526A" w:rsidRPr="005A5EED">
        <w:rPr>
          <w:i/>
          <w:iCs/>
          <w:color w:val="FF0000"/>
        </w:rPr>
        <w:t xml:space="preserve"> used in sections </w:t>
      </w:r>
      <w:r w:rsidRPr="005A5EED">
        <w:rPr>
          <w:i/>
          <w:iCs/>
          <w:color w:val="FF0000"/>
        </w:rPr>
        <w:t xml:space="preserve">A – D are </w:t>
      </w:r>
      <w:r w:rsidR="009D17F9" w:rsidRPr="005A5EED">
        <w:rPr>
          <w:i/>
          <w:iCs/>
          <w:color w:val="FF0000"/>
        </w:rPr>
        <w:t xml:space="preserve">examples only; specific numbers </w:t>
      </w:r>
    </w:p>
    <w:p w:rsidR="00567761" w:rsidRPr="005A5EED" w:rsidRDefault="009D17F9" w:rsidP="009D17F9">
      <w:pPr>
        <w:tabs>
          <w:tab w:val="left" w:pos="540"/>
        </w:tabs>
        <w:jc w:val="center"/>
        <w:rPr>
          <w:i/>
          <w:iCs/>
          <w:color w:val="FF0000"/>
        </w:rPr>
      </w:pPr>
      <w:r w:rsidRPr="005A5EED">
        <w:rPr>
          <w:i/>
          <w:iCs/>
          <w:color w:val="FF0000"/>
        </w:rPr>
        <w:t xml:space="preserve">provided by individual units </w:t>
      </w:r>
      <w:r w:rsidR="00567761" w:rsidRPr="005A5EED">
        <w:rPr>
          <w:i/>
          <w:iCs/>
          <w:color w:val="FF0000"/>
        </w:rPr>
        <w:t xml:space="preserve"> </w:t>
      </w:r>
      <w:r w:rsidR="00B7449A" w:rsidRPr="005A5EED">
        <w:rPr>
          <w:i/>
          <w:iCs/>
          <w:color w:val="FF0000"/>
        </w:rPr>
        <w:t>must</w:t>
      </w:r>
      <w:r w:rsidR="00567761" w:rsidRPr="005A5EED">
        <w:rPr>
          <w:i/>
          <w:iCs/>
          <w:color w:val="FF0000"/>
        </w:rPr>
        <w:t xml:space="preserve"> be compatible with the appropriate benchmarks in peer </w:t>
      </w:r>
      <w:r w:rsidRPr="005A5EED">
        <w:rPr>
          <w:i/>
          <w:iCs/>
          <w:color w:val="FF0000"/>
        </w:rPr>
        <w:t>institutions</w:t>
      </w:r>
      <w:r w:rsidR="00567761" w:rsidRPr="005A5EED">
        <w:rPr>
          <w:i/>
          <w:iCs/>
          <w:color w:val="FF0000"/>
        </w:rPr>
        <w:t>.</w:t>
      </w:r>
    </w:p>
    <w:p w:rsidR="00567761" w:rsidRPr="00795D54" w:rsidRDefault="00567761" w:rsidP="003C13B3">
      <w:pPr>
        <w:tabs>
          <w:tab w:val="left" w:pos="540"/>
        </w:tabs>
        <w:rPr>
          <w:i/>
          <w:iCs/>
        </w:rPr>
      </w:pPr>
    </w:p>
    <w:p w:rsidR="00C2765A" w:rsidRPr="00795D54" w:rsidRDefault="00C2765A" w:rsidP="00940E53">
      <w:pPr>
        <w:pStyle w:val="HeadingB"/>
        <w:rPr>
          <w:sz w:val="24"/>
          <w:szCs w:val="24"/>
        </w:rPr>
      </w:pPr>
      <w:bookmarkStart w:id="14" w:name="_Toc413056446"/>
      <w:r w:rsidRPr="00795D54">
        <w:rPr>
          <w:sz w:val="24"/>
          <w:szCs w:val="24"/>
        </w:rPr>
        <w:t>A</w:t>
      </w:r>
      <w:r w:rsidRPr="00795D54">
        <w:rPr>
          <w:sz w:val="24"/>
          <w:szCs w:val="24"/>
        </w:rPr>
        <w:tab/>
      </w:r>
      <w:r w:rsidR="00F06330" w:rsidRPr="00795D54">
        <w:rPr>
          <w:sz w:val="24"/>
          <w:szCs w:val="24"/>
        </w:rPr>
        <w:t>Tenure-track</w:t>
      </w:r>
      <w:r w:rsidR="003C13B3" w:rsidRPr="00795D54">
        <w:rPr>
          <w:sz w:val="24"/>
          <w:szCs w:val="24"/>
        </w:rPr>
        <w:t xml:space="preserve"> Faculty</w:t>
      </w:r>
      <w:bookmarkEnd w:id="14"/>
    </w:p>
    <w:p w:rsidR="00C2765A" w:rsidRPr="00795D54" w:rsidRDefault="00C2765A" w:rsidP="00C2765A">
      <w:pPr>
        <w:tabs>
          <w:tab w:val="left" w:pos="540"/>
        </w:tabs>
      </w:pPr>
    </w:p>
    <w:p w:rsidR="001434A0" w:rsidRPr="00795D54" w:rsidRDefault="00F06330" w:rsidP="00570EAE">
      <w:pPr>
        <w:tabs>
          <w:tab w:val="left" w:pos="540"/>
        </w:tabs>
      </w:pPr>
      <w:r w:rsidRPr="00795D54">
        <w:t>Tenure-track</w:t>
      </w:r>
      <w:r w:rsidR="003C13B3" w:rsidRPr="00795D54">
        <w:t xml:space="preserve"> faculty members are expected to contribute </w:t>
      </w:r>
      <w:r w:rsidR="00F827A4" w:rsidRPr="00795D54">
        <w:t>to</w:t>
      </w:r>
      <w:r w:rsidR="003C13B3" w:rsidRPr="00795D54">
        <w:t xml:space="preserve"> the university’s mission via teaching, </w:t>
      </w:r>
      <w:r w:rsidR="009D17F9" w:rsidRPr="00795D54">
        <w:t>scholarship</w:t>
      </w:r>
      <w:r w:rsidR="003C13B3" w:rsidRPr="00795D54">
        <w:t>, and service. When a faculty member’s contributions decrease in one of these three areas, additional activity in one or both of the other areas is expected.</w:t>
      </w:r>
    </w:p>
    <w:p w:rsidR="001434A0" w:rsidRPr="00795D54" w:rsidRDefault="001434A0" w:rsidP="00570EAE">
      <w:pPr>
        <w:tabs>
          <w:tab w:val="left" w:pos="540"/>
        </w:tabs>
      </w:pPr>
    </w:p>
    <w:p w:rsidR="0022596B" w:rsidRPr="00795D54" w:rsidRDefault="0022596B" w:rsidP="00570EAE">
      <w:pPr>
        <w:tabs>
          <w:tab w:val="left" w:pos="540"/>
        </w:tabs>
        <w:rPr>
          <w:b/>
        </w:rPr>
      </w:pPr>
      <w:r w:rsidRPr="00795D54">
        <w:rPr>
          <w:b/>
        </w:rPr>
        <w:t>Teaching</w:t>
      </w:r>
    </w:p>
    <w:p w:rsidR="0022596B" w:rsidRPr="00795D54" w:rsidRDefault="0022596B" w:rsidP="00570EAE">
      <w:pPr>
        <w:tabs>
          <w:tab w:val="left" w:pos="540"/>
        </w:tabs>
      </w:pPr>
    </w:p>
    <w:p w:rsidR="00EB1FF9" w:rsidRPr="00795D54" w:rsidRDefault="001434A0" w:rsidP="00570EAE">
      <w:pPr>
        <w:tabs>
          <w:tab w:val="left" w:pos="540"/>
        </w:tabs>
      </w:pPr>
      <w:r w:rsidRPr="00795D54">
        <w:t xml:space="preserve">All </w:t>
      </w:r>
      <w:r w:rsidR="00F06330" w:rsidRPr="00795D54">
        <w:t>tenure-track</w:t>
      </w:r>
      <w:r w:rsidRPr="00795D54">
        <w:t xml:space="preserve"> faculty are expected to contribute to the department’s teaching, including large enrollment and specialized courses in both the undergraduate and graduate curriculums. </w:t>
      </w:r>
      <w:r w:rsidR="003C13B3" w:rsidRPr="00795D54">
        <w:t xml:space="preserve">The standard teaching assignment for full-time </w:t>
      </w:r>
      <w:r w:rsidR="00F06330" w:rsidRPr="00795D54">
        <w:t>tenure-track</w:t>
      </w:r>
      <w:r w:rsidR="003C13B3" w:rsidRPr="00795D54">
        <w:t xml:space="preserve"> faculty members is </w:t>
      </w:r>
      <w:r w:rsidR="0022596B" w:rsidRPr="00795D54">
        <w:t>four courses per academic year. Faculty members are also expected to advise undergraduate and graduate students and supervise independent studies and thesis and dissertation work.</w:t>
      </w:r>
      <w:r w:rsidR="00EB1FF9" w:rsidRPr="00795D54">
        <w:t xml:space="preserve"> </w:t>
      </w:r>
    </w:p>
    <w:p w:rsidR="00EB1FF9" w:rsidRPr="00795D54" w:rsidRDefault="00EB1FF9" w:rsidP="00570EAE">
      <w:pPr>
        <w:tabs>
          <w:tab w:val="left" w:pos="540"/>
        </w:tabs>
      </w:pPr>
    </w:p>
    <w:p w:rsidR="001434A0" w:rsidRPr="00795D54" w:rsidRDefault="00EB1FF9" w:rsidP="00570EAE">
      <w:pPr>
        <w:tabs>
          <w:tab w:val="left" w:pos="540"/>
        </w:tabs>
      </w:pPr>
      <w:r w:rsidRPr="00795D54">
        <w:t>Adjustments to the standard teaching assignment may be made to account for teaching a new class, the size of the class, whether the class is taught on-line or team-taught, and other factors that may affect the preparation time involved in teaching the course.</w:t>
      </w:r>
    </w:p>
    <w:p w:rsidR="001434A0" w:rsidRPr="00795D54" w:rsidRDefault="001434A0" w:rsidP="00570EAE">
      <w:pPr>
        <w:tabs>
          <w:tab w:val="left" w:pos="540"/>
        </w:tabs>
      </w:pPr>
    </w:p>
    <w:p w:rsidR="0083526A" w:rsidRPr="00795D54" w:rsidRDefault="001434A0" w:rsidP="00570EAE">
      <w:pPr>
        <w:tabs>
          <w:tab w:val="left" w:pos="540"/>
        </w:tabs>
      </w:pPr>
      <w:r w:rsidRPr="00795D54">
        <w:t>The standard teaching assignment may vary for individual faculty members based on their research and/or service activity.</w:t>
      </w:r>
      <w:r w:rsidR="00B76EE7" w:rsidRPr="00795D54">
        <w:t xml:space="preserve"> Faculty members who are especially activ</w:t>
      </w:r>
      <w:r w:rsidR="0083526A" w:rsidRPr="00795D54">
        <w:t xml:space="preserve">e in research can be assigned an enhanced research status </w:t>
      </w:r>
      <w:r w:rsidR="009D17F9" w:rsidRPr="00795D54">
        <w:t>that includes</w:t>
      </w:r>
      <w:r w:rsidR="0083526A" w:rsidRPr="00795D54">
        <w:t xml:space="preserve"> a reduced teaching assignment. Likewise, faculty members who are relatively inactive in research can be assigned an enhanced teaching status </w:t>
      </w:r>
      <w:r w:rsidR="009D17F9" w:rsidRPr="00795D54">
        <w:t>that includes</w:t>
      </w:r>
      <w:r w:rsidR="0083526A" w:rsidRPr="00795D54">
        <w:t xml:space="preserve"> an increased teaching assignment. Faculty members who are engaged in extraordinary service activities (to the department, college, university, and in special circumstances professional organizations within the discipline) can be assigned an enhanced service assignment </w:t>
      </w:r>
      <w:r w:rsidR="009D17F9" w:rsidRPr="00795D54">
        <w:t>that includes</w:t>
      </w:r>
      <w:r w:rsidR="0083526A" w:rsidRPr="00795D54">
        <w:t xml:space="preserve"> a reduced teaching assignment. </w:t>
      </w:r>
    </w:p>
    <w:p w:rsidR="0083526A" w:rsidRPr="00795D54" w:rsidRDefault="0083526A" w:rsidP="00570EAE">
      <w:pPr>
        <w:tabs>
          <w:tab w:val="left" w:pos="540"/>
        </w:tabs>
      </w:pPr>
    </w:p>
    <w:p w:rsidR="003C13B3" w:rsidRPr="00795D54" w:rsidRDefault="0083526A" w:rsidP="00570EAE">
      <w:pPr>
        <w:tabs>
          <w:tab w:val="left" w:pos="540"/>
        </w:tabs>
      </w:pPr>
      <w:r w:rsidRPr="00795D54">
        <w:t xml:space="preserve">The chair is responsible for </w:t>
      </w:r>
      <w:r w:rsidR="009D17F9" w:rsidRPr="00795D54">
        <w:t>making teaching assignments on an annual basis</w:t>
      </w:r>
      <w:r w:rsidRPr="00795D54">
        <w:t xml:space="preserve">, and may decline to approve requests for adjustments when approval of such requests is not judged to be in the best interests of the department. </w:t>
      </w:r>
      <w:r w:rsidR="009D17F9" w:rsidRPr="00795D54">
        <w:t>All faculty members must do some formal instruction and advising over the course of the academic year</w:t>
      </w:r>
      <w:r w:rsidR="00B76EE7" w:rsidRPr="00795D54">
        <w:t>.</w:t>
      </w:r>
    </w:p>
    <w:p w:rsidR="00C2765A" w:rsidRPr="00795D54" w:rsidRDefault="00C2765A" w:rsidP="00C2765A">
      <w:pPr>
        <w:tabs>
          <w:tab w:val="left" w:pos="540"/>
        </w:tabs>
      </w:pPr>
    </w:p>
    <w:p w:rsidR="0083526A" w:rsidRPr="005A5EED" w:rsidRDefault="00C2765A" w:rsidP="00C2765A">
      <w:pPr>
        <w:tabs>
          <w:tab w:val="left" w:pos="540"/>
        </w:tabs>
        <w:jc w:val="center"/>
        <w:rPr>
          <w:i/>
          <w:color w:val="FF0000"/>
        </w:rPr>
      </w:pPr>
      <w:r w:rsidRPr="005A5EED">
        <w:rPr>
          <w:i/>
          <w:color w:val="FF0000"/>
        </w:rPr>
        <w:t>Include department</w:t>
      </w:r>
      <w:r w:rsidRPr="005A5EED">
        <w:rPr>
          <w:i/>
          <w:color w:val="FF0000"/>
        </w:rPr>
        <w:fldChar w:fldCharType="begin"/>
      </w:r>
      <w:r w:rsidRPr="005A5EED">
        <w:rPr>
          <w:i/>
          <w:color w:val="FF0000"/>
        </w:rPr>
        <w:instrText xml:space="preserve"> XE "</w:instrText>
      </w:r>
      <w:r w:rsidRPr="005A5EED">
        <w:rPr>
          <w:color w:val="FF0000"/>
        </w:rPr>
        <w:instrText>department"</w:instrText>
      </w:r>
      <w:r w:rsidRPr="005A5EED">
        <w:rPr>
          <w:i/>
          <w:color w:val="FF0000"/>
        </w:rPr>
        <w:instrText xml:space="preserve"> </w:instrText>
      </w:r>
      <w:r w:rsidRPr="005A5EED">
        <w:rPr>
          <w:i/>
          <w:color w:val="FF0000"/>
        </w:rPr>
        <w:fldChar w:fldCharType="end"/>
      </w:r>
      <w:r w:rsidR="00567761" w:rsidRPr="005A5EED">
        <w:rPr>
          <w:i/>
          <w:color w:val="FF0000"/>
        </w:rPr>
        <w:t xml:space="preserve"> s</w:t>
      </w:r>
      <w:r w:rsidR="0083526A" w:rsidRPr="005A5EED">
        <w:rPr>
          <w:i/>
          <w:color w:val="FF0000"/>
        </w:rPr>
        <w:t xml:space="preserve">pecific guidelines for determining </w:t>
      </w:r>
    </w:p>
    <w:p w:rsidR="00C2765A" w:rsidRPr="005A5EED" w:rsidRDefault="0083526A" w:rsidP="00C2765A">
      <w:pPr>
        <w:tabs>
          <w:tab w:val="left" w:pos="540"/>
        </w:tabs>
        <w:jc w:val="center"/>
        <w:rPr>
          <w:i/>
          <w:color w:val="FF0000"/>
        </w:rPr>
      </w:pPr>
      <w:r w:rsidRPr="005A5EED">
        <w:rPr>
          <w:i/>
          <w:color w:val="FF0000"/>
        </w:rPr>
        <w:t>increases or decreases to teaching assignment.</w:t>
      </w:r>
    </w:p>
    <w:p w:rsidR="0022596B" w:rsidRPr="00795D54" w:rsidRDefault="0022596B" w:rsidP="00C2765A">
      <w:pPr>
        <w:tabs>
          <w:tab w:val="left" w:pos="540"/>
        </w:tabs>
        <w:jc w:val="center"/>
        <w:rPr>
          <w:i/>
        </w:rPr>
      </w:pPr>
    </w:p>
    <w:p w:rsidR="0022596B" w:rsidRPr="00795D54" w:rsidRDefault="00D74CB8" w:rsidP="0022596B">
      <w:pPr>
        <w:tabs>
          <w:tab w:val="left" w:pos="540"/>
        </w:tabs>
        <w:rPr>
          <w:b/>
        </w:rPr>
      </w:pPr>
      <w:r w:rsidRPr="00795D54">
        <w:rPr>
          <w:b/>
        </w:rPr>
        <w:t>Scholarship</w:t>
      </w:r>
    </w:p>
    <w:p w:rsidR="0022596B" w:rsidRPr="00795D54" w:rsidRDefault="0022596B" w:rsidP="0022596B">
      <w:pPr>
        <w:tabs>
          <w:tab w:val="left" w:pos="540"/>
        </w:tabs>
      </w:pPr>
    </w:p>
    <w:p w:rsidR="00D74CB8" w:rsidRPr="00795D54" w:rsidRDefault="00D74CB8" w:rsidP="0022596B">
      <w:pPr>
        <w:tabs>
          <w:tab w:val="left" w:pos="540"/>
        </w:tabs>
      </w:pPr>
      <w:r w:rsidRPr="00795D54">
        <w:lastRenderedPageBreak/>
        <w:t xml:space="preserve">All </w:t>
      </w:r>
      <w:r w:rsidR="00F06330" w:rsidRPr="00795D54">
        <w:t>tenure-track</w:t>
      </w:r>
      <w:r w:rsidRPr="00795D54">
        <w:t xml:space="preserve"> faculty </w:t>
      </w:r>
      <w:r w:rsidR="002C4FFC">
        <w:t xml:space="preserve">members </w:t>
      </w:r>
      <w:r w:rsidRPr="00795D54">
        <w:t>are expected to be engaged in scholarship</w:t>
      </w:r>
      <w:r w:rsidR="000F489D" w:rsidRPr="00795D54">
        <w:t xml:space="preserve"> as defined in the department</w:t>
      </w:r>
      <w:r w:rsidR="00124A39" w:rsidRPr="00795D54">
        <w:t>’</w:t>
      </w:r>
      <w:r w:rsidR="000F489D" w:rsidRPr="00795D54">
        <w:t>s Appointments, Promotion, and Tenure Document (</w:t>
      </w:r>
      <w:hyperlink r:id="rId24" w:history="1">
        <w:r w:rsidR="002C4FFC" w:rsidRPr="004B20B5">
          <w:rPr>
            <w:rStyle w:val="Hyperlink"/>
          </w:rPr>
          <w:t>http://oaa.osu.edu/governance.html</w:t>
        </w:r>
      </w:hyperlink>
      <w:r w:rsidR="000F489D" w:rsidRPr="00795D54">
        <w:t>).</w:t>
      </w:r>
      <w:r w:rsidR="002C4FFC">
        <w:t xml:space="preserve"> </w:t>
      </w:r>
      <w:r w:rsidR="000F489D" w:rsidRPr="00795D54">
        <w:t>Over a four-year rolling period a</w:t>
      </w:r>
      <w:r w:rsidR="00F24AA8" w:rsidRPr="00795D54">
        <w:t xml:space="preserve"> faculty member who is actively engaged in scholarship will </w:t>
      </w:r>
      <w:r w:rsidR="00124A39" w:rsidRPr="00795D54">
        <w:t xml:space="preserve"> be expected to publish</w:t>
      </w:r>
      <w:r w:rsidR="003F3D6E" w:rsidRPr="00795D54">
        <w:t xml:space="preserve"> regularly in high quality peer-reviewed journals as well as in other appropriate venues, such as edited book chapters of similar q</w:t>
      </w:r>
      <w:r w:rsidR="001C0DA8" w:rsidRPr="00795D54">
        <w:t xml:space="preserve">uality and length as articles. </w:t>
      </w:r>
      <w:r w:rsidR="003F3D6E" w:rsidRPr="00795D54">
        <w:t>Faculty engaged in basic or applied research are expected to attract extramural funding that supports</w:t>
      </w:r>
      <w:r w:rsidR="00F24AA8" w:rsidRPr="00795D54">
        <w:t xml:space="preserve"> </w:t>
      </w:r>
      <w:r w:rsidR="000F489D" w:rsidRPr="00795D54">
        <w:t>at least 15% AY release time and that supports at least two graduate students per year</w:t>
      </w:r>
      <w:r w:rsidR="003F3D6E" w:rsidRPr="00795D54">
        <w:t xml:space="preserve">. Faculty </w:t>
      </w:r>
      <w:r w:rsidR="001C0DA8" w:rsidRPr="00795D54">
        <w:t xml:space="preserve">members </w:t>
      </w:r>
      <w:r w:rsidR="003F3D6E" w:rsidRPr="00795D54">
        <w:t>are also expected to seek</w:t>
      </w:r>
      <w:r w:rsidR="008125B7" w:rsidRPr="00795D54">
        <w:t xml:space="preserve"> appropriate</w:t>
      </w:r>
      <w:r w:rsidR="003F3D6E" w:rsidRPr="00795D54">
        <w:t xml:space="preserve"> opportunities to obtain patents and engage in other commercial activities</w:t>
      </w:r>
      <w:r w:rsidR="008125B7" w:rsidRPr="00795D54">
        <w:t xml:space="preserve"> stemming from their research.</w:t>
      </w:r>
      <w:r w:rsidR="003F3D6E" w:rsidRPr="00795D54">
        <w:t xml:space="preserve"> </w:t>
      </w:r>
    </w:p>
    <w:p w:rsidR="00F24AA8" w:rsidRPr="00795D54" w:rsidRDefault="00F24AA8" w:rsidP="0022596B">
      <w:pPr>
        <w:tabs>
          <w:tab w:val="left" w:pos="540"/>
        </w:tabs>
      </w:pPr>
    </w:p>
    <w:p w:rsidR="001C0DA8" w:rsidRPr="005A5EED" w:rsidRDefault="00F24AA8" w:rsidP="001C0DA8">
      <w:pPr>
        <w:tabs>
          <w:tab w:val="left" w:pos="540"/>
        </w:tabs>
        <w:jc w:val="center"/>
        <w:rPr>
          <w:i/>
          <w:color w:val="FF0000"/>
        </w:rPr>
      </w:pPr>
      <w:r w:rsidRPr="005A5EED">
        <w:rPr>
          <w:i/>
          <w:color w:val="FF0000"/>
        </w:rPr>
        <w:t>Include department</w:t>
      </w:r>
      <w:r w:rsidRPr="005A5EED">
        <w:rPr>
          <w:i/>
          <w:color w:val="FF0000"/>
        </w:rPr>
        <w:fldChar w:fldCharType="begin"/>
      </w:r>
      <w:r w:rsidRPr="005A5EED">
        <w:rPr>
          <w:i/>
          <w:color w:val="FF0000"/>
        </w:rPr>
        <w:instrText xml:space="preserve"> XE "</w:instrText>
      </w:r>
      <w:r w:rsidRPr="005A5EED">
        <w:rPr>
          <w:color w:val="FF0000"/>
        </w:rPr>
        <w:instrText>department"</w:instrText>
      </w:r>
      <w:r w:rsidRPr="005A5EED">
        <w:rPr>
          <w:i/>
          <w:color w:val="FF0000"/>
        </w:rPr>
        <w:instrText xml:space="preserve"> </w:instrText>
      </w:r>
      <w:r w:rsidRPr="005A5EED">
        <w:rPr>
          <w:i/>
          <w:color w:val="FF0000"/>
        </w:rPr>
        <w:fldChar w:fldCharType="end"/>
      </w:r>
      <w:r w:rsidRPr="005A5EED">
        <w:rPr>
          <w:i/>
          <w:color w:val="FF0000"/>
        </w:rPr>
        <w:t xml:space="preserve"> specific guidelines for determining increases or decreases </w:t>
      </w:r>
    </w:p>
    <w:p w:rsidR="001C0DA8" w:rsidRPr="005A5EED" w:rsidRDefault="00F24AA8" w:rsidP="001C0DA8">
      <w:pPr>
        <w:tabs>
          <w:tab w:val="left" w:pos="540"/>
        </w:tabs>
        <w:jc w:val="center"/>
        <w:rPr>
          <w:i/>
          <w:color w:val="FF0000"/>
        </w:rPr>
      </w:pPr>
      <w:r w:rsidRPr="005A5EED">
        <w:rPr>
          <w:i/>
          <w:color w:val="FF0000"/>
        </w:rPr>
        <w:t>to research assignment.</w:t>
      </w:r>
      <w:r w:rsidR="001C0DA8" w:rsidRPr="005A5EED">
        <w:rPr>
          <w:i/>
          <w:color w:val="FF0000"/>
        </w:rPr>
        <w:t xml:space="preserve"> </w:t>
      </w:r>
      <w:r w:rsidR="003F3D6E" w:rsidRPr="005A5EED">
        <w:rPr>
          <w:i/>
          <w:color w:val="FF0000"/>
        </w:rPr>
        <w:t>This might include a numerical range</w:t>
      </w:r>
      <w:r w:rsidR="008125B7" w:rsidRPr="005A5EED">
        <w:rPr>
          <w:i/>
          <w:color w:val="FF0000"/>
        </w:rPr>
        <w:t xml:space="preserve"> for expected publication </w:t>
      </w:r>
    </w:p>
    <w:p w:rsidR="001C0DA8" w:rsidRPr="005A5EED" w:rsidRDefault="008125B7" w:rsidP="001C0DA8">
      <w:pPr>
        <w:tabs>
          <w:tab w:val="left" w:pos="540"/>
        </w:tabs>
        <w:jc w:val="center"/>
        <w:rPr>
          <w:i/>
          <w:color w:val="FF0000"/>
        </w:rPr>
      </w:pPr>
      <w:r w:rsidRPr="005A5EED">
        <w:rPr>
          <w:i/>
          <w:color w:val="FF0000"/>
        </w:rPr>
        <w:t>activity</w:t>
      </w:r>
      <w:r w:rsidR="003F3D6E" w:rsidRPr="005A5EED">
        <w:rPr>
          <w:i/>
          <w:color w:val="FF0000"/>
        </w:rPr>
        <w:t xml:space="preserve"> or list other activities that are part of the department’s research agenda, </w:t>
      </w:r>
    </w:p>
    <w:p w:rsidR="001C0DA8" w:rsidRPr="005A5EED" w:rsidRDefault="003F3D6E" w:rsidP="001C0DA8">
      <w:pPr>
        <w:tabs>
          <w:tab w:val="left" w:pos="540"/>
        </w:tabs>
        <w:jc w:val="center"/>
        <w:rPr>
          <w:i/>
          <w:color w:val="FF0000"/>
        </w:rPr>
      </w:pPr>
      <w:r w:rsidRPr="005A5EED">
        <w:rPr>
          <w:i/>
          <w:color w:val="FF0000"/>
        </w:rPr>
        <w:t>such as evidence of work in progress on book manuscripts</w:t>
      </w:r>
      <w:r w:rsidR="00CC5140" w:rsidRPr="005A5EED">
        <w:rPr>
          <w:i/>
          <w:color w:val="FF0000"/>
        </w:rPr>
        <w:t xml:space="preserve"> or</w:t>
      </w:r>
      <w:r w:rsidRPr="005A5EED">
        <w:rPr>
          <w:i/>
          <w:color w:val="FF0000"/>
        </w:rPr>
        <w:t xml:space="preserve"> </w:t>
      </w:r>
      <w:r w:rsidR="00CC5140" w:rsidRPr="005A5EED">
        <w:rPr>
          <w:i/>
          <w:color w:val="FF0000"/>
        </w:rPr>
        <w:t>presentations or</w:t>
      </w:r>
    </w:p>
    <w:p w:rsidR="00F24AA8" w:rsidRPr="005A5EED" w:rsidRDefault="00CC5140" w:rsidP="001C0DA8">
      <w:pPr>
        <w:tabs>
          <w:tab w:val="left" w:pos="540"/>
        </w:tabs>
        <w:jc w:val="center"/>
        <w:rPr>
          <w:i/>
          <w:color w:val="FF0000"/>
        </w:rPr>
      </w:pPr>
      <w:r w:rsidRPr="005A5EED">
        <w:rPr>
          <w:i/>
          <w:color w:val="FF0000"/>
        </w:rPr>
        <w:t xml:space="preserve"> </w:t>
      </w:r>
      <w:r w:rsidR="003F3D6E" w:rsidRPr="005A5EED">
        <w:rPr>
          <w:i/>
          <w:color w:val="FF0000"/>
        </w:rPr>
        <w:t>poster</w:t>
      </w:r>
      <w:r w:rsidRPr="005A5EED">
        <w:rPr>
          <w:i/>
          <w:color w:val="FF0000"/>
        </w:rPr>
        <w:t>s</w:t>
      </w:r>
      <w:r w:rsidR="003F3D6E" w:rsidRPr="005A5EED">
        <w:rPr>
          <w:i/>
          <w:color w:val="FF0000"/>
        </w:rPr>
        <w:t xml:space="preserve"> </w:t>
      </w:r>
      <w:r w:rsidRPr="005A5EED">
        <w:rPr>
          <w:i/>
          <w:color w:val="FF0000"/>
        </w:rPr>
        <w:t>at natio</w:t>
      </w:r>
      <w:r w:rsidR="001C0DA8" w:rsidRPr="005A5EED">
        <w:rPr>
          <w:i/>
          <w:color w:val="FF0000"/>
        </w:rPr>
        <w:t>nal or international conferences.</w:t>
      </w:r>
    </w:p>
    <w:p w:rsidR="0022596B" w:rsidRPr="00795D54" w:rsidRDefault="0022596B" w:rsidP="0022596B">
      <w:pPr>
        <w:tabs>
          <w:tab w:val="left" w:pos="540"/>
        </w:tabs>
        <w:rPr>
          <w:b/>
        </w:rPr>
      </w:pPr>
      <w:r w:rsidRPr="00795D54">
        <w:rPr>
          <w:b/>
        </w:rPr>
        <w:t>Service</w:t>
      </w:r>
    </w:p>
    <w:p w:rsidR="0022596B" w:rsidRPr="00795D54" w:rsidRDefault="0022596B" w:rsidP="0022596B">
      <w:pPr>
        <w:tabs>
          <w:tab w:val="left" w:pos="540"/>
        </w:tabs>
      </w:pPr>
    </w:p>
    <w:p w:rsidR="00CC5140" w:rsidRPr="00795D54" w:rsidRDefault="0022596B" w:rsidP="0022596B">
      <w:pPr>
        <w:tabs>
          <w:tab w:val="left" w:pos="540"/>
        </w:tabs>
      </w:pPr>
      <w:r w:rsidRPr="00795D54">
        <w:t>Faculty members are expected to be engaged in service</w:t>
      </w:r>
      <w:r w:rsidR="00CC5140" w:rsidRPr="00795D54">
        <w:t xml:space="preserve"> and outreach</w:t>
      </w:r>
      <w:r w:rsidRPr="00795D54">
        <w:t xml:space="preserve"> to the department, university, profession</w:t>
      </w:r>
      <w:r w:rsidR="00CC5140" w:rsidRPr="00795D54">
        <w:t xml:space="preserve"> and community.</w:t>
      </w:r>
      <w:r w:rsidRPr="00795D54">
        <w:t xml:space="preserve"> Typically this will include service on two </w:t>
      </w:r>
      <w:r w:rsidR="00D74CB8" w:rsidRPr="00795D54">
        <w:t>committees within the department and one outside of the department.</w:t>
      </w:r>
      <w:r w:rsidR="00CC5140" w:rsidRPr="00795D54">
        <w:t xml:space="preserve">  </w:t>
      </w:r>
      <w:r w:rsidR="00D74CB8" w:rsidRPr="00795D54">
        <w:t xml:space="preserve"> This pattern can be adjusted depending on the nature of the assignment (e.g. service as committee chair, service on a particularly time-</w:t>
      </w:r>
      <w:r w:rsidR="00124A39" w:rsidRPr="00795D54">
        <w:t>intensive</w:t>
      </w:r>
      <w:r w:rsidR="00D74CB8" w:rsidRPr="00795D54">
        <w:t xml:space="preserve"> committee, organizing a </w:t>
      </w:r>
      <w:r w:rsidR="00CC5140" w:rsidRPr="00795D54">
        <w:t xml:space="preserve">professional </w:t>
      </w:r>
      <w:r w:rsidR="00D74CB8" w:rsidRPr="00795D54">
        <w:t>conference</w:t>
      </w:r>
      <w:r w:rsidR="000F489D" w:rsidRPr="00795D54">
        <w:t xml:space="preserve">, </w:t>
      </w:r>
      <w:r w:rsidR="00CC5140" w:rsidRPr="00795D54">
        <w:t xml:space="preserve">leadership in an educational outreach activity, </w:t>
      </w:r>
      <w:r w:rsidR="000F489D" w:rsidRPr="00795D54">
        <w:t>service in an administrative position within the department, college, or university</w:t>
      </w:r>
      <w:r w:rsidR="00D74CB8" w:rsidRPr="00795D54">
        <w:t>).</w:t>
      </w:r>
      <w:r w:rsidR="00CC5140" w:rsidRPr="00795D54">
        <w:t xml:space="preserve"> </w:t>
      </w:r>
    </w:p>
    <w:p w:rsidR="00D74CB8" w:rsidRPr="00795D54" w:rsidRDefault="00D74CB8" w:rsidP="0022596B">
      <w:pPr>
        <w:tabs>
          <w:tab w:val="left" w:pos="540"/>
        </w:tabs>
      </w:pPr>
      <w:r w:rsidRPr="00795D54">
        <w:br/>
        <w:t>All faculty members are expected to attend and participate in faculty meetings, recruitment activities, and other department events.</w:t>
      </w:r>
    </w:p>
    <w:p w:rsidR="00F24AA8" w:rsidRPr="00795D54" w:rsidRDefault="00F24AA8" w:rsidP="0022596B">
      <w:pPr>
        <w:tabs>
          <w:tab w:val="left" w:pos="540"/>
        </w:tabs>
      </w:pPr>
    </w:p>
    <w:p w:rsidR="00F24AA8" w:rsidRPr="005A5EED" w:rsidRDefault="00F24AA8" w:rsidP="00F24AA8">
      <w:pPr>
        <w:tabs>
          <w:tab w:val="left" w:pos="540"/>
        </w:tabs>
        <w:jc w:val="center"/>
        <w:rPr>
          <w:i/>
          <w:color w:val="FF0000"/>
        </w:rPr>
      </w:pPr>
      <w:r w:rsidRPr="005A5EED">
        <w:rPr>
          <w:i/>
          <w:color w:val="FF0000"/>
        </w:rPr>
        <w:t>Include department</w:t>
      </w:r>
      <w:r w:rsidRPr="005A5EED">
        <w:rPr>
          <w:i/>
          <w:color w:val="FF0000"/>
        </w:rPr>
        <w:fldChar w:fldCharType="begin"/>
      </w:r>
      <w:r w:rsidRPr="005A5EED">
        <w:rPr>
          <w:i/>
          <w:color w:val="FF0000"/>
        </w:rPr>
        <w:instrText xml:space="preserve"> XE "</w:instrText>
      </w:r>
      <w:r w:rsidRPr="005A5EED">
        <w:rPr>
          <w:color w:val="FF0000"/>
        </w:rPr>
        <w:instrText>department"</w:instrText>
      </w:r>
      <w:r w:rsidRPr="005A5EED">
        <w:rPr>
          <w:i/>
          <w:color w:val="FF0000"/>
        </w:rPr>
        <w:instrText xml:space="preserve"> </w:instrText>
      </w:r>
      <w:r w:rsidRPr="005A5EED">
        <w:rPr>
          <w:i/>
          <w:color w:val="FF0000"/>
        </w:rPr>
        <w:fldChar w:fldCharType="end"/>
      </w:r>
      <w:r w:rsidRPr="005A5EED">
        <w:rPr>
          <w:i/>
          <w:color w:val="FF0000"/>
        </w:rPr>
        <w:t xml:space="preserve"> specific guidelines for determining </w:t>
      </w:r>
    </w:p>
    <w:p w:rsidR="00F24AA8" w:rsidRPr="005A5EED" w:rsidRDefault="00F24AA8" w:rsidP="00F24AA8">
      <w:pPr>
        <w:tabs>
          <w:tab w:val="left" w:pos="540"/>
        </w:tabs>
        <w:jc w:val="center"/>
        <w:rPr>
          <w:i/>
          <w:color w:val="FF0000"/>
        </w:rPr>
      </w:pPr>
      <w:r w:rsidRPr="005A5EED">
        <w:rPr>
          <w:i/>
          <w:color w:val="FF0000"/>
        </w:rPr>
        <w:t>increases or decreases to service assignment.</w:t>
      </w:r>
    </w:p>
    <w:p w:rsidR="00B76EE7" w:rsidRPr="00795D54" w:rsidRDefault="00B76EE7" w:rsidP="00F24AA8">
      <w:pPr>
        <w:tabs>
          <w:tab w:val="left" w:pos="540"/>
        </w:tabs>
        <w:rPr>
          <w:i/>
        </w:rPr>
      </w:pPr>
    </w:p>
    <w:p w:rsidR="00B76EE7" w:rsidRPr="00795D54" w:rsidRDefault="00B76EE7" w:rsidP="00B76EE7">
      <w:pPr>
        <w:pStyle w:val="HeadingB"/>
        <w:tabs>
          <w:tab w:val="clear" w:pos="540"/>
        </w:tabs>
        <w:ind w:left="540" w:hanging="540"/>
        <w:rPr>
          <w:sz w:val="24"/>
          <w:szCs w:val="24"/>
        </w:rPr>
      </w:pPr>
      <w:bookmarkStart w:id="15" w:name="_Toc413056447"/>
      <w:r w:rsidRPr="00795D54">
        <w:rPr>
          <w:sz w:val="24"/>
          <w:szCs w:val="24"/>
        </w:rPr>
        <w:t>i.</w:t>
      </w:r>
      <w:r w:rsidRPr="00795D54">
        <w:rPr>
          <w:sz w:val="24"/>
          <w:szCs w:val="24"/>
        </w:rPr>
        <w:tab/>
        <w:t>Special Assignment</w:t>
      </w:r>
      <w:r w:rsidRPr="00795D54">
        <w:rPr>
          <w:sz w:val="24"/>
          <w:szCs w:val="24"/>
        </w:rPr>
        <w:fldChar w:fldCharType="begin"/>
      </w:r>
      <w:r w:rsidRPr="00795D54">
        <w:rPr>
          <w:sz w:val="24"/>
          <w:szCs w:val="24"/>
        </w:rPr>
        <w:instrText xml:space="preserve"> XE "Special Research Assignment (SRA)" </w:instrText>
      </w:r>
      <w:r w:rsidRPr="00795D54">
        <w:rPr>
          <w:sz w:val="24"/>
          <w:szCs w:val="24"/>
        </w:rPr>
        <w:fldChar w:fldCharType="end"/>
      </w:r>
      <w:r w:rsidRPr="00795D54">
        <w:rPr>
          <w:sz w:val="24"/>
          <w:szCs w:val="24"/>
        </w:rPr>
        <w:t>s</w:t>
      </w:r>
      <w:bookmarkEnd w:id="15"/>
    </w:p>
    <w:p w:rsidR="00B76EE7" w:rsidRPr="00795D54" w:rsidRDefault="00B76EE7" w:rsidP="00B76EE7">
      <w:pPr>
        <w:tabs>
          <w:tab w:val="left" w:pos="540"/>
        </w:tabs>
      </w:pPr>
    </w:p>
    <w:p w:rsidR="00B76EE7" w:rsidRPr="00795D54" w:rsidRDefault="00B76EE7" w:rsidP="00B76EE7">
      <w:pPr>
        <w:tabs>
          <w:tab w:val="left" w:pos="540"/>
        </w:tabs>
      </w:pPr>
      <w:r w:rsidRPr="00795D54">
        <w:t>Information on special assignments (SAs) is presented in the Office of Academic Affairs Special Assignment Policy (</w:t>
      </w:r>
      <w:hyperlink r:id="rId25" w:history="1">
        <w:r w:rsidRPr="00795D54">
          <w:rPr>
            <w:rStyle w:val="Hyperlink"/>
          </w:rPr>
          <w:t>http://oaa.osu.edu/assets/files/documents/specialassignment.pdf</w:t>
        </w:r>
      </w:hyperlink>
      <w:r w:rsidRPr="00795D54">
        <w:rPr>
          <w:rStyle w:val="PageNumber"/>
        </w:rPr>
        <w:t>)</w:t>
      </w:r>
      <w:r w:rsidRPr="00795D54">
        <w:t>. The information provided below supplements these policies.</w:t>
      </w:r>
    </w:p>
    <w:p w:rsidR="00B76EE7" w:rsidRPr="00795D54" w:rsidRDefault="00B76EE7" w:rsidP="00B76EE7">
      <w:pPr>
        <w:tabs>
          <w:tab w:val="left" w:pos="540"/>
        </w:tabs>
      </w:pPr>
    </w:p>
    <w:p w:rsidR="00B76EE7" w:rsidRPr="00795D54" w:rsidRDefault="00B76EE7" w:rsidP="00B76EE7">
      <w:pPr>
        <w:tabs>
          <w:tab w:val="left" w:pos="540"/>
        </w:tabs>
      </w:pPr>
      <w:r w:rsidRPr="00795D54">
        <w:t>Untenured faculty will normally be provided an SA for research</w:t>
      </w:r>
      <w:r w:rsidR="00606E16" w:rsidRPr="00795D54">
        <w:t xml:space="preserve"> for one semester,</w:t>
      </w:r>
      <w:r w:rsidRPr="00795D54">
        <w:t xml:space="preserve"> during their probationary</w:t>
      </w:r>
      <w:r w:rsidRPr="00795D54">
        <w:fldChar w:fldCharType="begin"/>
      </w:r>
      <w:r w:rsidRPr="00795D54">
        <w:instrText xml:space="preserve"> XE "probationary" </w:instrText>
      </w:r>
      <w:r w:rsidRPr="00795D54">
        <w:fldChar w:fldCharType="end"/>
      </w:r>
      <w:r w:rsidRPr="00795D54">
        <w:t xml:space="preserve"> period. Reasonable efforts will be made to award SA opportunities to all </w:t>
      </w:r>
      <w:r w:rsidR="00606E16" w:rsidRPr="00795D54">
        <w:t>other</w:t>
      </w:r>
      <w:r w:rsidRPr="00795D54">
        <w:t xml:space="preserve"> faculty members subject to the quality of faculty proposals, including their potential benefit to the department or university</w:t>
      </w:r>
      <w:r w:rsidRPr="00795D54">
        <w:fldChar w:fldCharType="begin"/>
      </w:r>
      <w:r w:rsidRPr="00795D54">
        <w:instrText xml:space="preserve"> XE "department" </w:instrText>
      </w:r>
      <w:r w:rsidRPr="00795D54">
        <w:fldChar w:fldCharType="end"/>
      </w:r>
      <w:r w:rsidRPr="00795D54">
        <w:t xml:space="preserve">, and the need to assure that sufficient faculty are always present to carry out department work. The department’s committee on </w:t>
      </w:r>
      <w:r w:rsidRPr="005A5EED">
        <w:rPr>
          <w:i/>
          <w:color w:val="FF0000"/>
        </w:rPr>
        <w:t>[insert appropriate peer group here]</w:t>
      </w:r>
      <w:r w:rsidRPr="00795D54">
        <w:rPr>
          <w:i/>
        </w:rPr>
        <w:t xml:space="preserve"> </w:t>
      </w:r>
      <w:r w:rsidRPr="00795D54">
        <w:t>will evaluate all SA proposals and make recommendations to the chair. The chair</w:t>
      </w:r>
      <w:r w:rsidRPr="00795D54">
        <w:fldChar w:fldCharType="begin"/>
      </w:r>
      <w:r w:rsidRPr="00795D54">
        <w:instrText xml:space="preserve"> XE "chair, director" </w:instrText>
      </w:r>
      <w:r w:rsidRPr="00795D54">
        <w:fldChar w:fldCharType="end"/>
      </w:r>
      <w:r w:rsidRPr="00795D54">
        <w:t>'s recommendation to the dean</w:t>
      </w:r>
      <w:r w:rsidRPr="00795D54">
        <w:fldChar w:fldCharType="begin"/>
      </w:r>
      <w:r w:rsidRPr="00795D54">
        <w:instrText xml:space="preserve"> XE "dean" </w:instrText>
      </w:r>
      <w:r w:rsidRPr="00795D54">
        <w:fldChar w:fldCharType="end"/>
      </w:r>
      <w:r w:rsidRPr="00795D54">
        <w:t xml:space="preserve"> regarding an SA proposal will be based on the quality of the proposal and its potential benefit to the department or university</w:t>
      </w:r>
      <w:r w:rsidRPr="00795D54">
        <w:fldChar w:fldCharType="begin"/>
      </w:r>
      <w:r w:rsidRPr="00795D54">
        <w:instrText xml:space="preserve"> XE "department" </w:instrText>
      </w:r>
      <w:r w:rsidRPr="00795D54">
        <w:fldChar w:fldCharType="end"/>
      </w:r>
      <w:r w:rsidRPr="00795D54">
        <w:t xml:space="preserve"> and to the faculty member as well as the ability of the department to accommodate the SA at the time requested.</w:t>
      </w:r>
    </w:p>
    <w:p w:rsidR="00C2765A" w:rsidRPr="00795D54" w:rsidRDefault="00C2765A" w:rsidP="00C2765A">
      <w:pPr>
        <w:tabs>
          <w:tab w:val="left" w:pos="540"/>
        </w:tabs>
        <w:jc w:val="center"/>
        <w:rPr>
          <w:i/>
        </w:rPr>
      </w:pPr>
    </w:p>
    <w:p w:rsidR="00B76EE7" w:rsidRPr="00795D54" w:rsidRDefault="00C2765A" w:rsidP="00940E53">
      <w:pPr>
        <w:pStyle w:val="HeadingB"/>
        <w:rPr>
          <w:sz w:val="24"/>
          <w:szCs w:val="24"/>
        </w:rPr>
      </w:pPr>
      <w:bookmarkStart w:id="16" w:name="_Toc413056448"/>
      <w:r w:rsidRPr="00795D54">
        <w:rPr>
          <w:sz w:val="24"/>
          <w:szCs w:val="24"/>
        </w:rPr>
        <w:t>B</w:t>
      </w:r>
      <w:r w:rsidRPr="00795D54">
        <w:rPr>
          <w:sz w:val="24"/>
          <w:szCs w:val="24"/>
        </w:rPr>
        <w:tab/>
      </w:r>
      <w:r w:rsidR="00B76EE7" w:rsidRPr="00795D54">
        <w:rPr>
          <w:sz w:val="24"/>
          <w:szCs w:val="24"/>
        </w:rPr>
        <w:t>Clinical Faculty</w:t>
      </w:r>
      <w:bookmarkEnd w:id="16"/>
    </w:p>
    <w:p w:rsidR="00B76EE7" w:rsidRPr="00795D54" w:rsidRDefault="00B76EE7" w:rsidP="00940E53">
      <w:pPr>
        <w:pStyle w:val="HeadingB"/>
        <w:rPr>
          <w:sz w:val="24"/>
          <w:szCs w:val="24"/>
        </w:rPr>
      </w:pPr>
    </w:p>
    <w:p w:rsidR="00F827A4" w:rsidRPr="00795D54" w:rsidRDefault="00F06330" w:rsidP="00567761">
      <w:r w:rsidRPr="00795D54">
        <w:t>C</w:t>
      </w:r>
      <w:r w:rsidR="00F827A4" w:rsidRPr="00795D54">
        <w:t xml:space="preserve">linical faculty members are expected to contribute to the university’s mission via teaching and service, and to a lesser extent </w:t>
      </w:r>
      <w:r w:rsidR="00606E16" w:rsidRPr="00795D54">
        <w:t>scholarship</w:t>
      </w:r>
      <w:r w:rsidR="00F827A4" w:rsidRPr="00795D54">
        <w:t>.</w:t>
      </w:r>
      <w:r w:rsidR="005F151D" w:rsidRPr="00795D54">
        <w:t xml:space="preserve"> Service expectations are similar to those for the </w:t>
      </w:r>
      <w:r w:rsidRPr="00795D54">
        <w:t>tenure-track</w:t>
      </w:r>
      <w:r w:rsidR="005F151D" w:rsidRPr="00795D54">
        <w:t>.</w:t>
      </w:r>
    </w:p>
    <w:p w:rsidR="00F827A4" w:rsidRPr="00795D54" w:rsidRDefault="00F827A4" w:rsidP="00567761"/>
    <w:p w:rsidR="00F827A4" w:rsidRPr="00795D54" w:rsidRDefault="00F827A4" w:rsidP="00567761">
      <w:r w:rsidRPr="00795D54">
        <w:t>All clinical faculty are expected to contribute to the department’s teaching in courses or instructional situations involving live patients or live clients, courses or instructional situations involving the simulation of live patients or live clients, or courses or instructional situations involving professional skills. The standard teaching assignment for full-time clinical faculty members is seven courses per academic year.</w:t>
      </w:r>
    </w:p>
    <w:p w:rsidR="004571E2" w:rsidRDefault="004571E2" w:rsidP="00B76EE7">
      <w:pPr>
        <w:pStyle w:val="HeadingB"/>
        <w:rPr>
          <w:sz w:val="24"/>
          <w:szCs w:val="24"/>
        </w:rPr>
      </w:pPr>
    </w:p>
    <w:p w:rsidR="00B76EE7" w:rsidRPr="00795D54" w:rsidRDefault="00B76EE7" w:rsidP="00B76EE7">
      <w:pPr>
        <w:pStyle w:val="HeadingB"/>
        <w:rPr>
          <w:sz w:val="24"/>
          <w:szCs w:val="24"/>
        </w:rPr>
      </w:pPr>
      <w:bookmarkStart w:id="17" w:name="_Toc413056449"/>
      <w:r w:rsidRPr="00795D54">
        <w:rPr>
          <w:sz w:val="24"/>
          <w:szCs w:val="24"/>
        </w:rPr>
        <w:t>C</w:t>
      </w:r>
      <w:r w:rsidRPr="00795D54">
        <w:rPr>
          <w:sz w:val="24"/>
          <w:szCs w:val="24"/>
        </w:rPr>
        <w:tab/>
        <w:t>Research Faculty</w:t>
      </w:r>
      <w:bookmarkEnd w:id="17"/>
    </w:p>
    <w:p w:rsidR="00F827A4" w:rsidRPr="00795D54" w:rsidRDefault="00F827A4" w:rsidP="00940E53">
      <w:pPr>
        <w:pStyle w:val="HeadingB"/>
        <w:rPr>
          <w:sz w:val="24"/>
          <w:szCs w:val="24"/>
        </w:rPr>
      </w:pPr>
    </w:p>
    <w:p w:rsidR="00362BF4" w:rsidRPr="00795D54" w:rsidRDefault="00F06330" w:rsidP="00567761">
      <w:r w:rsidRPr="00795D54">
        <w:t>R</w:t>
      </w:r>
      <w:r w:rsidR="00362BF4" w:rsidRPr="00795D54">
        <w:t>esearch faculty members are expected to contribute to the university’s mission via research.</w:t>
      </w:r>
    </w:p>
    <w:p w:rsidR="00362BF4" w:rsidRPr="00795D54" w:rsidRDefault="00362BF4" w:rsidP="00567761"/>
    <w:p w:rsidR="00F827A4" w:rsidRPr="00795D54" w:rsidRDefault="00F827A4" w:rsidP="00567761">
      <w:r w:rsidRPr="00795D54">
        <w:t>In accord with Faculty Rule 3335-7-34</w:t>
      </w:r>
      <w:r w:rsidR="00362BF4" w:rsidRPr="00795D54">
        <w:t>,</w:t>
      </w:r>
    </w:p>
    <w:p w:rsidR="00F827A4" w:rsidRPr="00795D54" w:rsidRDefault="00F827A4" w:rsidP="00567761"/>
    <w:p w:rsidR="00F827A4" w:rsidRPr="005A5EED" w:rsidRDefault="00362BF4" w:rsidP="00567761">
      <w:pPr>
        <w:ind w:left="720"/>
        <w:rPr>
          <w:i/>
        </w:rPr>
      </w:pPr>
      <w:r w:rsidRPr="005A5EED">
        <w:rPr>
          <w:i/>
        </w:rPr>
        <w:t xml:space="preserve">a research faculty member may, but is not required to, participate in limited educational activities in the area of his or her expertise. However, teaching opportunities for each research track faculty member must be approved by a majority vote of the TIU’s </w:t>
      </w:r>
      <w:r w:rsidR="00F06330" w:rsidRPr="005A5EED">
        <w:rPr>
          <w:i/>
        </w:rPr>
        <w:t>tenure-track</w:t>
      </w:r>
      <w:r w:rsidRPr="005A5EED">
        <w:rPr>
          <w:i/>
        </w:rPr>
        <w:t xml:space="preserve"> faculty. Under no circumstances may a member of the research faculty be continuously engaged over an extended period of time in the same instructional activities as </w:t>
      </w:r>
      <w:r w:rsidR="00F06330" w:rsidRPr="005A5EED">
        <w:rPr>
          <w:i/>
        </w:rPr>
        <w:t>tenure-track</w:t>
      </w:r>
      <w:r w:rsidRPr="005A5EED">
        <w:rPr>
          <w:i/>
        </w:rPr>
        <w:t xml:space="preserve"> faculty.</w:t>
      </w:r>
    </w:p>
    <w:p w:rsidR="00F827A4" w:rsidRPr="00795D54" w:rsidRDefault="00F827A4" w:rsidP="00940E53">
      <w:pPr>
        <w:pStyle w:val="HeadingB"/>
        <w:rPr>
          <w:sz w:val="24"/>
          <w:szCs w:val="24"/>
        </w:rPr>
      </w:pPr>
    </w:p>
    <w:p w:rsidR="005F151D" w:rsidRPr="00795D54" w:rsidRDefault="005F151D" w:rsidP="00145404">
      <w:r w:rsidRPr="00795D54">
        <w:t xml:space="preserve">Research expectations are similar to those for the </w:t>
      </w:r>
      <w:r w:rsidR="00F06330" w:rsidRPr="00795D54">
        <w:t>tenure-track</w:t>
      </w:r>
      <w:r w:rsidRPr="00795D54">
        <w:t xml:space="preserve">, albeit </w:t>
      </w:r>
      <w:r w:rsidR="00124A39" w:rsidRPr="00795D54">
        <w:t xml:space="preserve">proportionally </w:t>
      </w:r>
      <w:r w:rsidRPr="00795D54">
        <w:t>greater since 100% of effort for faculty members on the research is devoted to research. Specific expectations are spelled out in the letter of offer.</w:t>
      </w:r>
    </w:p>
    <w:p w:rsidR="005F151D" w:rsidRPr="00795D54" w:rsidRDefault="005F151D" w:rsidP="00940E53">
      <w:pPr>
        <w:pStyle w:val="HeadingB"/>
        <w:rPr>
          <w:sz w:val="24"/>
          <w:szCs w:val="24"/>
        </w:rPr>
      </w:pPr>
    </w:p>
    <w:p w:rsidR="00B76EE7" w:rsidRPr="00795D54" w:rsidRDefault="00B76EE7" w:rsidP="00940E53">
      <w:pPr>
        <w:pStyle w:val="HeadingB"/>
        <w:rPr>
          <w:sz w:val="24"/>
          <w:szCs w:val="24"/>
        </w:rPr>
      </w:pPr>
      <w:bookmarkStart w:id="18" w:name="_Toc413056450"/>
      <w:r w:rsidRPr="00795D54">
        <w:rPr>
          <w:sz w:val="24"/>
          <w:szCs w:val="24"/>
        </w:rPr>
        <w:t>D</w:t>
      </w:r>
      <w:r w:rsidRPr="00795D54">
        <w:rPr>
          <w:sz w:val="24"/>
          <w:szCs w:val="24"/>
        </w:rPr>
        <w:tab/>
      </w:r>
      <w:r w:rsidR="00F06330" w:rsidRPr="00795D54">
        <w:rPr>
          <w:sz w:val="24"/>
          <w:szCs w:val="24"/>
        </w:rPr>
        <w:t>Associated</w:t>
      </w:r>
      <w:r w:rsidRPr="00795D54">
        <w:rPr>
          <w:sz w:val="24"/>
          <w:szCs w:val="24"/>
        </w:rPr>
        <w:t xml:space="preserve"> Faculty</w:t>
      </w:r>
      <w:bookmarkEnd w:id="18"/>
    </w:p>
    <w:p w:rsidR="00C2765A" w:rsidRPr="00795D54" w:rsidRDefault="00C2765A" w:rsidP="00C2765A">
      <w:pPr>
        <w:tabs>
          <w:tab w:val="left" w:pos="540"/>
        </w:tabs>
      </w:pPr>
    </w:p>
    <w:p w:rsidR="00C2765A" w:rsidRPr="00795D54" w:rsidRDefault="00362BF4" w:rsidP="00B76EE7">
      <w:pPr>
        <w:tabs>
          <w:tab w:val="left" w:pos="540"/>
        </w:tabs>
      </w:pPr>
      <w:r w:rsidRPr="00795D54">
        <w:t xml:space="preserve">Compensated </w:t>
      </w:r>
      <w:r w:rsidR="00F06330" w:rsidRPr="00795D54">
        <w:t>associated</w:t>
      </w:r>
      <w:r w:rsidRPr="00795D54">
        <w:t xml:space="preserve"> faculty members are expected to contribute to the university’s mission via teaching or research depending on</w:t>
      </w:r>
      <w:r w:rsidR="00B7449A" w:rsidRPr="00795D54">
        <w:t xml:space="preserve"> </w:t>
      </w:r>
      <w:r w:rsidR="00606E16" w:rsidRPr="00795D54">
        <w:t xml:space="preserve">the </w:t>
      </w:r>
      <w:r w:rsidR="00B7449A" w:rsidRPr="00795D54">
        <w:t>terms of</w:t>
      </w:r>
      <w:r w:rsidRPr="00795D54">
        <w:t xml:space="preserve"> their individual appointments.</w:t>
      </w:r>
    </w:p>
    <w:p w:rsidR="00362BF4" w:rsidRPr="00795D54" w:rsidRDefault="00362BF4" w:rsidP="00B76EE7">
      <w:pPr>
        <w:tabs>
          <w:tab w:val="left" w:pos="540"/>
        </w:tabs>
      </w:pPr>
    </w:p>
    <w:p w:rsidR="00362BF4" w:rsidRPr="00795D54" w:rsidRDefault="00362BF4" w:rsidP="00B76EE7">
      <w:pPr>
        <w:tabs>
          <w:tab w:val="left" w:pos="540"/>
        </w:tabs>
      </w:pPr>
      <w:r w:rsidRPr="00795D54">
        <w:t xml:space="preserve">Faculty members with </w:t>
      </w:r>
      <w:r w:rsidR="003C2011" w:rsidRPr="00795D54">
        <w:t>tenure-track</w:t>
      </w:r>
      <w:r w:rsidRPr="00795D54">
        <w:t xml:space="preserve"> titles and appointments &lt;50% FTE will have reduced expectations based on their </w:t>
      </w:r>
      <w:r w:rsidR="00567761" w:rsidRPr="00795D54">
        <w:t>appointment level.</w:t>
      </w:r>
    </w:p>
    <w:p w:rsidR="00567761" w:rsidRPr="00795D54" w:rsidRDefault="00567761" w:rsidP="00B76EE7">
      <w:pPr>
        <w:tabs>
          <w:tab w:val="left" w:pos="540"/>
        </w:tabs>
      </w:pPr>
      <w:r w:rsidRPr="00795D54">
        <w:br/>
        <w:t xml:space="preserve">Expectations for </w:t>
      </w:r>
      <w:r w:rsidR="00ED6346" w:rsidRPr="00795D54">
        <w:t>compensated</w:t>
      </w:r>
      <w:r w:rsidRPr="00795D54">
        <w:t xml:space="preserve"> visiting faculty members will be based on the terms of their appointment and are comparable to that of </w:t>
      </w:r>
      <w:r w:rsidR="00F06330" w:rsidRPr="00795D54">
        <w:t>tenure-track</w:t>
      </w:r>
      <w:r w:rsidRPr="00795D54">
        <w:t xml:space="preserve"> faculty members </w:t>
      </w:r>
      <w:r w:rsidR="00ED6346" w:rsidRPr="00795D54">
        <w:t>except that</w:t>
      </w:r>
      <w:r w:rsidRPr="00795D54">
        <w:t xml:space="preserve"> service </w:t>
      </w:r>
      <w:r w:rsidR="00ED6346" w:rsidRPr="00795D54">
        <w:t>is not required</w:t>
      </w:r>
      <w:r w:rsidRPr="00795D54">
        <w:t>.</w:t>
      </w:r>
    </w:p>
    <w:p w:rsidR="00567761" w:rsidRPr="00795D54" w:rsidRDefault="00567761" w:rsidP="00B76EE7">
      <w:pPr>
        <w:tabs>
          <w:tab w:val="left" w:pos="540"/>
        </w:tabs>
      </w:pPr>
    </w:p>
    <w:p w:rsidR="00567761" w:rsidRDefault="00567761" w:rsidP="00B76EE7">
      <w:pPr>
        <w:pBdr>
          <w:bottom w:val="single" w:sz="12" w:space="1" w:color="auto"/>
        </w:pBdr>
        <w:tabs>
          <w:tab w:val="left" w:pos="540"/>
        </w:tabs>
      </w:pPr>
      <w:r w:rsidRPr="00795D54">
        <w:t>The st</w:t>
      </w:r>
      <w:r w:rsidR="00B7449A" w:rsidRPr="00795D54">
        <w:t xml:space="preserve">andard teaching assignment for </w:t>
      </w:r>
      <w:r w:rsidRPr="00795D54">
        <w:t>full-time lecturers is eight courses per academic year.</w:t>
      </w:r>
    </w:p>
    <w:p w:rsidR="00613FD9" w:rsidRDefault="00613FD9" w:rsidP="00B76EE7">
      <w:pPr>
        <w:pBdr>
          <w:bottom w:val="single" w:sz="12" w:space="1" w:color="auto"/>
        </w:pBdr>
        <w:tabs>
          <w:tab w:val="left" w:pos="540"/>
        </w:tabs>
      </w:pPr>
    </w:p>
    <w:p w:rsidR="00613FD9" w:rsidRDefault="00613FD9" w:rsidP="00B76EE7">
      <w:pPr>
        <w:tabs>
          <w:tab w:val="left" w:pos="540"/>
        </w:tabs>
      </w:pPr>
    </w:p>
    <w:p w:rsidR="00613FD9" w:rsidRDefault="00613FD9" w:rsidP="00B76EE7">
      <w:pPr>
        <w:tabs>
          <w:tab w:val="left" w:pos="540"/>
        </w:tabs>
      </w:pPr>
    </w:p>
    <w:p w:rsidR="00613FD9" w:rsidRPr="00795D54" w:rsidRDefault="00613FD9" w:rsidP="00613FD9">
      <w:pPr>
        <w:pStyle w:val="HeadingB"/>
        <w:rPr>
          <w:sz w:val="24"/>
          <w:szCs w:val="24"/>
        </w:rPr>
      </w:pPr>
      <w:bookmarkStart w:id="19" w:name="_Toc413056451"/>
      <w:r>
        <w:rPr>
          <w:sz w:val="24"/>
          <w:szCs w:val="24"/>
        </w:rPr>
        <w:lastRenderedPageBreak/>
        <w:t>i</w:t>
      </w:r>
      <w:r w:rsidRPr="00795D54">
        <w:rPr>
          <w:sz w:val="24"/>
          <w:szCs w:val="24"/>
        </w:rPr>
        <w:tab/>
      </w:r>
      <w:r>
        <w:rPr>
          <w:sz w:val="24"/>
          <w:szCs w:val="24"/>
        </w:rPr>
        <w:t>Guidelines for Determining FTE Exceptions to Faculty Appointments Policy (colleges only)</w:t>
      </w:r>
      <w:bookmarkEnd w:id="19"/>
    </w:p>
    <w:p w:rsidR="00613FD9" w:rsidRDefault="00613FD9" w:rsidP="00613FD9"/>
    <w:p w:rsidR="00613FD9" w:rsidRDefault="00613FD9" w:rsidP="00613FD9">
      <w:r>
        <w:t>The College of XX recognizes that lecturers are professionals committed to educating Ohio State students. Lecturers provide a valuable service to their units and must be compensated and treated fairly.</w:t>
      </w:r>
    </w:p>
    <w:p w:rsidR="00613FD9" w:rsidRDefault="00613FD9" w:rsidP="00613FD9"/>
    <w:p w:rsidR="00613FD9" w:rsidRDefault="00613FD9" w:rsidP="00613FD9">
      <w:r>
        <w:t xml:space="preserve">There are instances where the workload associated with a course is greater (or less) than the university-wide ratio of one (1) 3-credit course to 0.25 FTE. In such cases, the unit should request approval for an FTE adjustment.  </w:t>
      </w:r>
    </w:p>
    <w:p w:rsidR="00613FD9" w:rsidRDefault="00613FD9" w:rsidP="00613FD9"/>
    <w:p w:rsidR="00613FD9" w:rsidRDefault="00613FD9" w:rsidP="00613FD9">
      <w:r>
        <w:t>At other times there may be unique circumstances surrounding the specific instance the course is offered that increase the workload. In these cases, the unit should request approval for additional compensation for the  lecturer teaching the course.</w:t>
      </w:r>
    </w:p>
    <w:p w:rsidR="00613FD9" w:rsidRDefault="00613FD9" w:rsidP="00613FD9"/>
    <w:p w:rsidR="00613FD9" w:rsidRDefault="00613FD9" w:rsidP="00613FD9">
      <w:r>
        <w:t>In all cases, units must provide evidence to justify requests to increase or decrease the credit-hour to FTE equivalency beyond the university-wide ratio of one (1) 3-credit course to 0.25 FTE. Every five (5) years, units will reassess and report to the college whether or not any changes are warranted.</w:t>
      </w:r>
    </w:p>
    <w:p w:rsidR="00613FD9" w:rsidRDefault="00613FD9" w:rsidP="00613FD9"/>
    <w:p w:rsidR="00613FD9" w:rsidRPr="00B24D05" w:rsidRDefault="00613FD9" w:rsidP="00613FD9">
      <w:pPr>
        <w:rPr>
          <w:b/>
        </w:rPr>
      </w:pPr>
      <w:r w:rsidRPr="00B24D05">
        <w:rPr>
          <w:b/>
        </w:rPr>
        <w:t>Activities that may warrant additional compensation include the following:</w:t>
      </w:r>
    </w:p>
    <w:p w:rsidR="00613FD9" w:rsidRDefault="00613FD9" w:rsidP="00613FD9"/>
    <w:p w:rsidR="00613FD9" w:rsidRDefault="00613FD9" w:rsidP="00A57063">
      <w:pPr>
        <w:numPr>
          <w:ilvl w:val="0"/>
          <w:numId w:val="5"/>
        </w:numPr>
      </w:pPr>
      <w:r>
        <w:t>Lecturer assigned a course for the first time.</w:t>
      </w:r>
    </w:p>
    <w:p w:rsidR="00613FD9" w:rsidRDefault="00613FD9" w:rsidP="00A57063">
      <w:pPr>
        <w:numPr>
          <w:ilvl w:val="0"/>
          <w:numId w:val="5"/>
        </w:numPr>
      </w:pPr>
      <w:r>
        <w:t xml:space="preserve"> Lecturer requested to simultaneously significantly revise and teach a course </w:t>
      </w:r>
    </w:p>
    <w:p w:rsidR="00613FD9" w:rsidRDefault="00613FD9" w:rsidP="00A57063">
      <w:pPr>
        <w:numPr>
          <w:ilvl w:val="0"/>
          <w:numId w:val="5"/>
        </w:numPr>
      </w:pPr>
      <w:r>
        <w:t>Lecturer requested to teach a class that is larger than usual</w:t>
      </w:r>
    </w:p>
    <w:p w:rsidR="00613FD9" w:rsidRDefault="00613FD9" w:rsidP="00613FD9"/>
    <w:p w:rsidR="00613FD9" w:rsidRPr="00191DB3" w:rsidRDefault="00613FD9" w:rsidP="00613FD9">
      <w:pPr>
        <w:rPr>
          <w:b/>
        </w:rPr>
      </w:pPr>
      <w:r>
        <w:rPr>
          <w:b/>
        </w:rPr>
        <w:t>Circumstances that may warrant adjusting FTE</w:t>
      </w:r>
      <w:r w:rsidRPr="00191DB3">
        <w:rPr>
          <w:b/>
        </w:rPr>
        <w:t xml:space="preserve"> </w:t>
      </w:r>
    </w:p>
    <w:p w:rsidR="00613FD9" w:rsidRDefault="00613FD9" w:rsidP="00613FD9"/>
    <w:p w:rsidR="00613FD9" w:rsidRDefault="00613FD9" w:rsidP="00A57063">
      <w:pPr>
        <w:numPr>
          <w:ilvl w:val="0"/>
          <w:numId w:val="6"/>
        </w:numPr>
      </w:pPr>
      <w:r>
        <w:t xml:space="preserve">Three hour-credit courses that exceed an average of two (2) additional hours/week, the FTE will be determined by assessing the average hours/week required for the course. </w:t>
      </w:r>
    </w:p>
    <w:p w:rsidR="00613FD9" w:rsidRDefault="00613FD9" w:rsidP="00613FD9"/>
    <w:p w:rsidR="00613FD9" w:rsidRDefault="00613FD9" w:rsidP="00A57063">
      <w:pPr>
        <w:numPr>
          <w:ilvl w:val="0"/>
          <w:numId w:val="6"/>
        </w:numPr>
      </w:pPr>
      <w:r>
        <w:t xml:space="preserve">3-credit courses where the lecturer provides the lecture and GTAs provide the recitation </w:t>
      </w:r>
    </w:p>
    <w:p w:rsidR="00613FD9" w:rsidRDefault="00613FD9" w:rsidP="00613FD9"/>
    <w:p w:rsidR="00613FD9" w:rsidRDefault="00613FD9" w:rsidP="00A57063">
      <w:pPr>
        <w:numPr>
          <w:ilvl w:val="0"/>
          <w:numId w:val="6"/>
        </w:numPr>
      </w:pPr>
      <w:r>
        <w:t xml:space="preserve">4-credit courses where the lecturer provides the lecture and GTAs provide the lab supervision and grading </w:t>
      </w:r>
    </w:p>
    <w:p w:rsidR="00613FD9" w:rsidRDefault="00613FD9" w:rsidP="00613FD9"/>
    <w:p w:rsidR="00613FD9" w:rsidRDefault="00613FD9" w:rsidP="00A57063">
      <w:pPr>
        <w:numPr>
          <w:ilvl w:val="0"/>
          <w:numId w:val="6"/>
        </w:numPr>
      </w:pPr>
      <w:r>
        <w:t xml:space="preserve">Courses involving individual instruction </w:t>
      </w:r>
    </w:p>
    <w:p w:rsidR="00613FD9" w:rsidRDefault="00613FD9" w:rsidP="00613FD9">
      <w:pPr>
        <w:pStyle w:val="ListParagraph"/>
      </w:pPr>
    </w:p>
    <w:p w:rsidR="00613FD9" w:rsidRDefault="00613FD9" w:rsidP="00A57063">
      <w:pPr>
        <w:numPr>
          <w:ilvl w:val="0"/>
          <w:numId w:val="6"/>
        </w:numPr>
      </w:pPr>
      <w:r>
        <w:t>Advising, curriculum development, internship oversight may replace course teaching.</w:t>
      </w:r>
    </w:p>
    <w:p w:rsidR="00613FD9" w:rsidRDefault="00613FD9" w:rsidP="00613FD9">
      <w:pPr>
        <w:pStyle w:val="ListParagraph"/>
      </w:pPr>
    </w:p>
    <w:p w:rsidR="00613FD9" w:rsidRDefault="00613FD9" w:rsidP="00A57063">
      <w:pPr>
        <w:numPr>
          <w:ilvl w:val="0"/>
          <w:numId w:val="6"/>
        </w:numPr>
      </w:pPr>
      <w:r>
        <w:t>Online course development</w:t>
      </w:r>
    </w:p>
    <w:p w:rsidR="00613FD9" w:rsidRDefault="00613FD9" w:rsidP="00613FD9">
      <w:pPr>
        <w:pStyle w:val="ListParagraph"/>
      </w:pPr>
    </w:p>
    <w:p w:rsidR="00613FD9" w:rsidRDefault="00613FD9" w:rsidP="00A57063">
      <w:pPr>
        <w:numPr>
          <w:ilvl w:val="0"/>
          <w:numId w:val="6"/>
        </w:numPr>
      </w:pPr>
      <w:r>
        <w:t>Large enrollment courses</w:t>
      </w:r>
    </w:p>
    <w:p w:rsidR="00613FD9" w:rsidRDefault="00613FD9" w:rsidP="00613FD9">
      <w:pPr>
        <w:pStyle w:val="ListParagraph"/>
      </w:pPr>
    </w:p>
    <w:p w:rsidR="00613FD9" w:rsidRDefault="00613FD9" w:rsidP="00613FD9">
      <w:r>
        <w:t>Note these lists are not exhaustive, only to serve as examples.</w:t>
      </w:r>
    </w:p>
    <w:p w:rsidR="00613FD9" w:rsidRDefault="00613FD9" w:rsidP="00613FD9">
      <w:pPr>
        <w:pBdr>
          <w:bottom w:val="single" w:sz="12" w:space="1" w:color="auto"/>
        </w:pBdr>
      </w:pPr>
    </w:p>
    <w:p w:rsidR="002C1388" w:rsidRPr="00795D54" w:rsidRDefault="002C1388" w:rsidP="00B76EE7">
      <w:pPr>
        <w:tabs>
          <w:tab w:val="left" w:pos="540"/>
        </w:tabs>
      </w:pPr>
      <w:bookmarkStart w:id="20" w:name="_GoBack"/>
      <w:bookmarkEnd w:id="20"/>
    </w:p>
    <w:p w:rsidR="002C1388" w:rsidRPr="00795D54" w:rsidRDefault="002C1388" w:rsidP="002C1388">
      <w:pPr>
        <w:pStyle w:val="HeadingB"/>
        <w:rPr>
          <w:sz w:val="24"/>
          <w:szCs w:val="24"/>
        </w:rPr>
      </w:pPr>
      <w:bookmarkStart w:id="21" w:name="_Toc413056452"/>
      <w:r w:rsidRPr="00795D54">
        <w:rPr>
          <w:sz w:val="24"/>
          <w:szCs w:val="24"/>
        </w:rPr>
        <w:t>E</w:t>
      </w:r>
      <w:r w:rsidRPr="00795D54">
        <w:rPr>
          <w:sz w:val="24"/>
          <w:szCs w:val="24"/>
        </w:rPr>
        <w:tab/>
        <w:t>Parental Modification of Duties</w:t>
      </w:r>
      <w:bookmarkEnd w:id="21"/>
    </w:p>
    <w:p w:rsidR="002C1388" w:rsidRPr="00795D54" w:rsidRDefault="002C1388" w:rsidP="002C1388">
      <w:pPr>
        <w:tabs>
          <w:tab w:val="left" w:pos="540"/>
        </w:tabs>
      </w:pPr>
    </w:p>
    <w:p w:rsidR="002C1388" w:rsidRPr="00795D54" w:rsidRDefault="00546566" w:rsidP="002C1388">
      <w:pPr>
        <w:tabs>
          <w:tab w:val="left" w:pos="540"/>
        </w:tabs>
      </w:pPr>
      <w:r w:rsidRPr="00795D54">
        <w:t>The Department of XXX strives to be a family-friendly unit in its e</w:t>
      </w:r>
      <w:r w:rsidR="00322731" w:rsidRPr="00795D54">
        <w:t>fforts to recruit</w:t>
      </w:r>
      <w:r w:rsidRPr="00795D54">
        <w:t xml:space="preserve"> and retain high quality faculty</w:t>
      </w:r>
      <w:r w:rsidR="00322731" w:rsidRPr="00795D54">
        <w:t xml:space="preserve"> members. To this end, the department is committed to adhering to the College of YYY’s guidelines on parental modification of duties to provide its faculty members flexibility in meeting work responsibilities within the first year of childbirth/adoption.</w:t>
      </w:r>
      <w:r w:rsidR="000C1217" w:rsidRPr="00795D54">
        <w:t xml:space="preserve"> See the college pattern of administration at (</w:t>
      </w:r>
      <w:hyperlink r:id="rId26" w:history="1">
        <w:r w:rsidR="002C4FFC" w:rsidRPr="004B20B5">
          <w:rPr>
            <w:rStyle w:val="Hyperlink"/>
          </w:rPr>
          <w:t>http://oaa.osu.edu/governance.html</w:t>
        </w:r>
      </w:hyperlink>
      <w:r w:rsidR="000C1217" w:rsidRPr="00795D54">
        <w:t>)</w:t>
      </w:r>
      <w:r w:rsidR="002C4FFC">
        <w:t xml:space="preserve"> </w:t>
      </w:r>
      <w:r w:rsidR="000C1217" w:rsidRPr="00795D54">
        <w:t>for details.</w:t>
      </w:r>
    </w:p>
    <w:p w:rsidR="000C1217" w:rsidRPr="00795D54" w:rsidRDefault="000C1217" w:rsidP="002C1388">
      <w:pPr>
        <w:tabs>
          <w:tab w:val="left" w:pos="540"/>
        </w:tabs>
      </w:pPr>
    </w:p>
    <w:p w:rsidR="000F489D" w:rsidRPr="00795D54" w:rsidRDefault="000F489D" w:rsidP="002C1388">
      <w:pPr>
        <w:tabs>
          <w:tab w:val="left" w:pos="540"/>
        </w:tabs>
      </w:pPr>
      <w:r w:rsidRPr="00795D54">
        <w:t>The faculty member requesting the modification of duties for childbirth/adoption and the department chair should be creative and flexible in developing a solution that is fair to both the individual and the unit while addressing the needs of the university. Expectations must be spelled out in an MOU that is approved by the dean.</w:t>
      </w:r>
    </w:p>
    <w:p w:rsidR="000F489D" w:rsidRPr="00795D54" w:rsidRDefault="000F489D" w:rsidP="002C1388">
      <w:pPr>
        <w:tabs>
          <w:tab w:val="left" w:pos="540"/>
        </w:tabs>
      </w:pPr>
      <w:r w:rsidRPr="00795D54">
        <w:t xml:space="preserve"> </w:t>
      </w:r>
    </w:p>
    <w:p w:rsidR="009A4345" w:rsidRPr="005A5EED" w:rsidRDefault="000C1217" w:rsidP="009A4345">
      <w:pPr>
        <w:tabs>
          <w:tab w:val="left" w:pos="540"/>
        </w:tabs>
        <w:jc w:val="center"/>
        <w:rPr>
          <w:i/>
          <w:color w:val="FF0000"/>
        </w:rPr>
      </w:pPr>
      <w:r w:rsidRPr="005A5EED">
        <w:rPr>
          <w:i/>
          <w:color w:val="FF0000"/>
        </w:rPr>
        <w:t xml:space="preserve">For college document: Options include </w:t>
      </w:r>
      <w:r w:rsidR="009A4345" w:rsidRPr="005A5EED">
        <w:rPr>
          <w:i/>
          <w:color w:val="FF0000"/>
        </w:rPr>
        <w:t xml:space="preserve">reassigning the off-duty period; </w:t>
      </w:r>
    </w:p>
    <w:p w:rsidR="009A4345" w:rsidRPr="005A5EED" w:rsidRDefault="009A4345" w:rsidP="009A4345">
      <w:pPr>
        <w:tabs>
          <w:tab w:val="left" w:pos="540"/>
        </w:tabs>
        <w:jc w:val="center"/>
        <w:rPr>
          <w:i/>
          <w:color w:val="FF0000"/>
        </w:rPr>
      </w:pPr>
      <w:r w:rsidRPr="005A5EED">
        <w:rPr>
          <w:i/>
          <w:color w:val="FF0000"/>
        </w:rPr>
        <w:t>deferring</w:t>
      </w:r>
      <w:r w:rsidR="000C1217" w:rsidRPr="005A5EED">
        <w:rPr>
          <w:i/>
          <w:color w:val="FF0000"/>
        </w:rPr>
        <w:t xml:space="preserve"> teaching obligations to another semester</w:t>
      </w:r>
      <w:r w:rsidRPr="005A5EED">
        <w:rPr>
          <w:i/>
          <w:color w:val="FF0000"/>
        </w:rPr>
        <w:t xml:space="preserve">; utilizing a 7-week teaching schedule; </w:t>
      </w:r>
    </w:p>
    <w:p w:rsidR="009A4345" w:rsidRPr="005A5EED" w:rsidRDefault="009A4345" w:rsidP="009A4345">
      <w:pPr>
        <w:tabs>
          <w:tab w:val="left" w:pos="540"/>
        </w:tabs>
        <w:jc w:val="center"/>
        <w:rPr>
          <w:i/>
          <w:color w:val="FF0000"/>
        </w:rPr>
      </w:pPr>
      <w:r w:rsidRPr="005A5EED">
        <w:rPr>
          <w:i/>
          <w:color w:val="FF0000"/>
        </w:rPr>
        <w:t>redistributing expectations among teaching, research, and/or service; team teaching.</w:t>
      </w:r>
    </w:p>
    <w:p w:rsidR="007D66BD" w:rsidRPr="00795D54" w:rsidRDefault="007D66BD" w:rsidP="00A73606">
      <w:pPr>
        <w:tabs>
          <w:tab w:val="left" w:pos="540"/>
        </w:tabs>
      </w:pPr>
    </w:p>
    <w:p w:rsidR="007D66BD" w:rsidRPr="00795D54" w:rsidRDefault="004571E2" w:rsidP="00940E53">
      <w:pPr>
        <w:pStyle w:val="HeadingA"/>
        <w:rPr>
          <w:sz w:val="24"/>
          <w:szCs w:val="24"/>
        </w:rPr>
      </w:pPr>
      <w:bookmarkStart w:id="22" w:name="_Toc413056453"/>
      <w:r>
        <w:rPr>
          <w:sz w:val="24"/>
          <w:szCs w:val="24"/>
        </w:rPr>
        <w:t>X</w:t>
      </w:r>
      <w:r w:rsidR="00A73606" w:rsidRPr="00795D54">
        <w:rPr>
          <w:sz w:val="24"/>
          <w:szCs w:val="24"/>
        </w:rPr>
        <w:tab/>
      </w:r>
      <w:r w:rsidR="001A1D02" w:rsidRPr="00795D54">
        <w:rPr>
          <w:sz w:val="24"/>
          <w:szCs w:val="24"/>
        </w:rPr>
        <w:t>Course Offerings and Teaching Schedule</w:t>
      </w:r>
      <w:bookmarkEnd w:id="22"/>
    </w:p>
    <w:p w:rsidR="007D66BD" w:rsidRPr="00795D54" w:rsidRDefault="007D66BD" w:rsidP="00A73606">
      <w:pPr>
        <w:tabs>
          <w:tab w:val="left" w:pos="540"/>
        </w:tabs>
      </w:pPr>
    </w:p>
    <w:p w:rsidR="007D66BD" w:rsidRPr="00795D54" w:rsidRDefault="007D66BD" w:rsidP="00A73606">
      <w:pPr>
        <w:tabs>
          <w:tab w:val="left" w:pos="540"/>
        </w:tabs>
      </w:pPr>
      <w:r w:rsidRPr="00795D54">
        <w:t>The department</w:t>
      </w:r>
      <w:r w:rsidR="00D07B95" w:rsidRPr="00795D54">
        <w:fldChar w:fldCharType="begin"/>
      </w:r>
      <w:r w:rsidR="00D07B95" w:rsidRPr="00795D54">
        <w:instrText xml:space="preserve"> XE "department" </w:instrText>
      </w:r>
      <w:r w:rsidR="00D07B95" w:rsidRPr="00795D54">
        <w:fldChar w:fldCharType="end"/>
      </w:r>
      <w:r w:rsidRPr="00795D54">
        <w:t xml:space="preserve"> chair</w:t>
      </w:r>
      <w:r w:rsidR="00D07B95" w:rsidRPr="00795D54">
        <w:fldChar w:fldCharType="begin"/>
      </w:r>
      <w:r w:rsidR="00D07B95" w:rsidRPr="00795D54">
        <w:instrText xml:space="preserve"> XE "chair, director" </w:instrText>
      </w:r>
      <w:r w:rsidR="00D07B95" w:rsidRPr="00795D54">
        <w:fldChar w:fldCharType="end"/>
      </w:r>
      <w:r w:rsidRPr="00795D54">
        <w:t xml:space="preserve"> will annually develop a schedule of course offerings</w:t>
      </w:r>
      <w:r w:rsidR="00D07B95" w:rsidRPr="00795D54">
        <w:fldChar w:fldCharType="begin"/>
      </w:r>
      <w:r w:rsidR="00D07B95" w:rsidRPr="00795D54">
        <w:instrText xml:space="preserve"> XE "course offerings" </w:instrText>
      </w:r>
      <w:r w:rsidR="00D07B95" w:rsidRPr="00795D54">
        <w:fldChar w:fldCharType="end"/>
      </w:r>
      <w:r w:rsidRPr="00795D54">
        <w:t xml:space="preserve"> and teaching</w:t>
      </w:r>
      <w:r w:rsidR="00D07B95" w:rsidRPr="00795D54">
        <w:fldChar w:fldCharType="begin"/>
      </w:r>
      <w:r w:rsidR="00D07B95" w:rsidRPr="00795D54">
        <w:instrText xml:space="preserve"> XE "teaching" </w:instrText>
      </w:r>
      <w:r w:rsidR="00D07B95" w:rsidRPr="00795D54">
        <w:fldChar w:fldCharType="end"/>
      </w:r>
      <w:r w:rsidRPr="00795D54">
        <w:t xml:space="preserve"> schedules</w:t>
      </w:r>
      <w:r w:rsidR="00D07B95" w:rsidRPr="00795D54">
        <w:fldChar w:fldCharType="begin"/>
      </w:r>
      <w:r w:rsidR="00D07B95" w:rsidRPr="00795D54">
        <w:instrText xml:space="preserve"> XE "teaching schedules" </w:instrText>
      </w:r>
      <w:r w:rsidR="00D07B95" w:rsidRPr="00795D54">
        <w:fldChar w:fldCharType="end"/>
      </w:r>
      <w:r w:rsidRPr="00795D54">
        <w:t xml:space="preserve"> in consultation with the faculty, both collectively and individually. While every effort will be made to accommodate the individual preferences of faculty, the department's first obligation is to offer the courses needed by students at times</w:t>
      </w:r>
      <w:r w:rsidR="00606E16" w:rsidRPr="00795D54">
        <w:t xml:space="preserve"> and in formats, including on-line instruction,</w:t>
      </w:r>
      <w:r w:rsidRPr="00795D54">
        <w:t xml:space="preserve"> most likely to meet student needs. To assure classroom availability</w:t>
      </w:r>
      <w:r w:rsidR="00A3098F" w:rsidRPr="00795D54">
        <w:t>,</w:t>
      </w:r>
      <w:r w:rsidRPr="00795D54">
        <w:t xml:space="preserve"> reasonable efforts must be made to distribute course offerings across the day and week. To meet student needs</w:t>
      </w:r>
      <w:r w:rsidR="009603FA" w:rsidRPr="00795D54">
        <w:t>,</w:t>
      </w:r>
      <w:r w:rsidRPr="00795D54">
        <w:t xml:space="preserve"> reasonable efforts must be made to assure that course offerings match student demand and that timing conflicts with other courses students are known to take in tandem are avoided. A scheduled course that does not attract the minimum number of students required by Faculty Rule</w:t>
      </w:r>
      <w:r w:rsidR="00D07B95" w:rsidRPr="00795D54">
        <w:fldChar w:fldCharType="begin"/>
      </w:r>
      <w:r w:rsidR="00D07B95" w:rsidRPr="00795D54">
        <w:instrText xml:space="preserve"> XE "Rules of the University Faculty" </w:instrText>
      </w:r>
      <w:r w:rsidR="00D07B95" w:rsidRPr="00795D54">
        <w:fldChar w:fldCharType="end"/>
      </w:r>
      <w:r w:rsidRPr="00795D54">
        <w:t xml:space="preserve"> 3335-8-17</w:t>
      </w:r>
      <w:r w:rsidR="006D5BBF" w:rsidRPr="00795D54">
        <w:t xml:space="preserve"> (</w:t>
      </w:r>
      <w:hyperlink r:id="rId27" w:history="1">
        <w:r w:rsidR="00671FCF">
          <w:rPr>
            <w:rStyle w:val="Hyperlink"/>
          </w:rPr>
          <w:t>http://trustees.osu.edu</w:t>
        </w:r>
      </w:hyperlink>
      <w:r w:rsidR="006D5BBF" w:rsidRPr="00795D54">
        <w:t xml:space="preserve">) </w:t>
      </w:r>
      <w:r w:rsidRPr="00795D54">
        <w:t xml:space="preserve">will normally be cancelled and the faculty member scheduled to teach that course will be assigned to another course for that or a subsequent </w:t>
      </w:r>
      <w:r w:rsidR="0009137A" w:rsidRPr="00795D54">
        <w:t>semester</w:t>
      </w:r>
      <w:r w:rsidRPr="00795D54">
        <w:t xml:space="preserve">. Finally, to the extent possible, courses required in any curriculum or courses with routinely high demand will be taught by at least two faculty members across </w:t>
      </w:r>
      <w:r w:rsidR="0009137A" w:rsidRPr="00795D54">
        <w:t>semesters</w:t>
      </w:r>
      <w:r w:rsidRPr="00795D54">
        <w:t xml:space="preserve"> of offering to assure that instructional expertise is always available for such courses.</w:t>
      </w:r>
    </w:p>
    <w:p w:rsidR="007D66BD" w:rsidRPr="00795D54" w:rsidRDefault="007D66BD" w:rsidP="00A73606">
      <w:pPr>
        <w:tabs>
          <w:tab w:val="left" w:pos="540"/>
        </w:tabs>
      </w:pPr>
    </w:p>
    <w:p w:rsidR="007D66BD" w:rsidRPr="00795D54" w:rsidRDefault="004571E2" w:rsidP="00940E53">
      <w:pPr>
        <w:pStyle w:val="HeadingA"/>
        <w:rPr>
          <w:sz w:val="24"/>
          <w:szCs w:val="24"/>
        </w:rPr>
      </w:pPr>
      <w:bookmarkStart w:id="23" w:name="_Toc413056454"/>
      <w:r>
        <w:rPr>
          <w:sz w:val="24"/>
          <w:szCs w:val="24"/>
        </w:rPr>
        <w:t>XI</w:t>
      </w:r>
      <w:r w:rsidR="00A73606" w:rsidRPr="00795D54">
        <w:rPr>
          <w:sz w:val="24"/>
          <w:szCs w:val="24"/>
        </w:rPr>
        <w:tab/>
      </w:r>
      <w:r w:rsidR="001A1D02" w:rsidRPr="00795D54">
        <w:rPr>
          <w:sz w:val="24"/>
          <w:szCs w:val="24"/>
        </w:rPr>
        <w:t>Allocation of Department Resources</w:t>
      </w:r>
      <w:bookmarkEnd w:id="23"/>
    </w:p>
    <w:p w:rsidR="007D66BD" w:rsidRPr="00795D54" w:rsidRDefault="007D66BD" w:rsidP="00A73606">
      <w:pPr>
        <w:tabs>
          <w:tab w:val="left" w:pos="540"/>
        </w:tabs>
      </w:pPr>
    </w:p>
    <w:p w:rsidR="007D66BD" w:rsidRPr="00795D54" w:rsidRDefault="007D66BD" w:rsidP="00A73606">
      <w:pPr>
        <w:tabs>
          <w:tab w:val="left" w:pos="540"/>
        </w:tabs>
      </w:pPr>
      <w:r w:rsidRPr="00795D54">
        <w:t>The chair</w:t>
      </w:r>
      <w:r w:rsidR="00D07B95" w:rsidRPr="00795D54">
        <w:fldChar w:fldCharType="begin"/>
      </w:r>
      <w:r w:rsidR="00D07B95" w:rsidRPr="00795D54">
        <w:instrText xml:space="preserve"> XE "chair, director" </w:instrText>
      </w:r>
      <w:r w:rsidR="00D07B95" w:rsidRPr="00795D54">
        <w:fldChar w:fldCharType="end"/>
      </w:r>
      <w:r w:rsidRPr="00795D54">
        <w:t xml:space="preserve"> is responsible for the fiscal and academic health of the department</w:t>
      </w:r>
      <w:r w:rsidR="00D07B95" w:rsidRPr="00795D54">
        <w:fldChar w:fldCharType="begin"/>
      </w:r>
      <w:r w:rsidR="00D07B95" w:rsidRPr="00795D54">
        <w:instrText xml:space="preserve"> XE "department" </w:instrText>
      </w:r>
      <w:r w:rsidR="00D07B95" w:rsidRPr="00795D54">
        <w:fldChar w:fldCharType="end"/>
      </w:r>
      <w:r w:rsidRPr="00795D54">
        <w:t xml:space="preserve"> and for assuring that all resources—fiscal, human, and physical—are allocated in a manner that will optimize achievement of department goals. </w:t>
      </w:r>
    </w:p>
    <w:p w:rsidR="007D66BD" w:rsidRPr="00795D54" w:rsidRDefault="007D66BD" w:rsidP="00A73606">
      <w:pPr>
        <w:tabs>
          <w:tab w:val="left" w:pos="540"/>
        </w:tabs>
      </w:pPr>
    </w:p>
    <w:p w:rsidR="007D66BD" w:rsidRPr="00795D54" w:rsidRDefault="007D66BD" w:rsidP="00A73606">
      <w:pPr>
        <w:tabs>
          <w:tab w:val="left" w:pos="540"/>
        </w:tabs>
      </w:pPr>
      <w:r w:rsidRPr="00795D54">
        <w:t>The chair</w:t>
      </w:r>
      <w:r w:rsidR="00D07B95" w:rsidRPr="00795D54">
        <w:fldChar w:fldCharType="begin"/>
      </w:r>
      <w:r w:rsidR="00D07B95" w:rsidRPr="00795D54">
        <w:instrText xml:space="preserve"> XE "chair, director" </w:instrText>
      </w:r>
      <w:r w:rsidR="00D07B95" w:rsidRPr="00795D54">
        <w:fldChar w:fldCharType="end"/>
      </w:r>
      <w:r w:rsidRPr="00795D54">
        <w:t xml:space="preserve"> will discuss the department</w:t>
      </w:r>
      <w:r w:rsidR="00D07B95" w:rsidRPr="00795D54">
        <w:fldChar w:fldCharType="begin"/>
      </w:r>
      <w:r w:rsidR="00D07B95" w:rsidRPr="00795D54">
        <w:instrText xml:space="preserve"> XE "department" </w:instrText>
      </w:r>
      <w:r w:rsidR="00D07B95" w:rsidRPr="00795D54">
        <w:fldChar w:fldCharType="end"/>
      </w:r>
      <w:r w:rsidRPr="00795D54">
        <w:t xml:space="preserve"> budget at least annually with the faculty and attempt to achieve consensus regarding the use of funds across general categories. However, final decisions on budgetary matters rest with the chair.</w:t>
      </w:r>
    </w:p>
    <w:p w:rsidR="007D66BD" w:rsidRPr="00795D54" w:rsidRDefault="007D66BD" w:rsidP="00A73606">
      <w:pPr>
        <w:tabs>
          <w:tab w:val="left" w:pos="540"/>
        </w:tabs>
      </w:pPr>
    </w:p>
    <w:p w:rsidR="007D66BD" w:rsidRPr="00795D54" w:rsidRDefault="007D66BD" w:rsidP="00A73606">
      <w:pPr>
        <w:tabs>
          <w:tab w:val="left" w:pos="540"/>
        </w:tabs>
      </w:pPr>
      <w:r w:rsidRPr="00795D54">
        <w:lastRenderedPageBreak/>
        <w:t>Research space shall be allocated on the basis of research</w:t>
      </w:r>
      <w:r w:rsidR="00D07B95" w:rsidRPr="00795D54">
        <w:fldChar w:fldCharType="begin"/>
      </w:r>
      <w:r w:rsidR="00D07B95" w:rsidRPr="00795D54">
        <w:instrText xml:space="preserve"> XE "research, scholarship" </w:instrText>
      </w:r>
      <w:r w:rsidR="00D07B95" w:rsidRPr="00795D54">
        <w:fldChar w:fldCharType="end"/>
      </w:r>
      <w:r w:rsidRPr="00795D54">
        <w:t xml:space="preserve"> productivity including external funding and will be reallocated periodically as these faculty-specific variables change. </w:t>
      </w:r>
    </w:p>
    <w:p w:rsidR="007D66BD" w:rsidRPr="00795D54" w:rsidRDefault="007D66BD" w:rsidP="00A73606">
      <w:pPr>
        <w:tabs>
          <w:tab w:val="left" w:pos="540"/>
        </w:tabs>
      </w:pPr>
    </w:p>
    <w:p w:rsidR="007D66BD" w:rsidRPr="00795D54" w:rsidRDefault="007D66BD" w:rsidP="00A73606">
      <w:pPr>
        <w:tabs>
          <w:tab w:val="left" w:pos="540"/>
        </w:tabs>
      </w:pPr>
      <w:r w:rsidRPr="00795D54">
        <w:t>The allocation of office space will include considerations such as achieving proximity of faculty in subdisciplines and productivity and grouping staff</w:t>
      </w:r>
      <w:r w:rsidR="00D07B95" w:rsidRPr="00795D54">
        <w:fldChar w:fldCharType="begin"/>
      </w:r>
      <w:r w:rsidR="00D07B95" w:rsidRPr="00795D54">
        <w:instrText xml:space="preserve"> XE "staff" </w:instrText>
      </w:r>
      <w:r w:rsidR="00D07B95" w:rsidRPr="00795D54">
        <w:fldChar w:fldCharType="end"/>
      </w:r>
      <w:r w:rsidRPr="00795D54">
        <w:t xml:space="preserve"> functions to maximize efficiency. </w:t>
      </w:r>
    </w:p>
    <w:p w:rsidR="007D66BD" w:rsidRPr="00795D54" w:rsidRDefault="007D66BD" w:rsidP="00A73606">
      <w:pPr>
        <w:tabs>
          <w:tab w:val="left" w:pos="540"/>
        </w:tabs>
      </w:pPr>
    </w:p>
    <w:p w:rsidR="007D66BD" w:rsidRPr="00795D54" w:rsidRDefault="007D66BD" w:rsidP="00A73606">
      <w:pPr>
        <w:tabs>
          <w:tab w:val="left" w:pos="540"/>
        </w:tabs>
      </w:pPr>
      <w:r w:rsidRPr="00795D54">
        <w:t>The allocation of salary funds is discussed in the Appo</w:t>
      </w:r>
      <w:r w:rsidR="001A1D02" w:rsidRPr="00795D54">
        <w:t>intments, Promotion and Tenure D</w:t>
      </w:r>
      <w:r w:rsidRPr="00795D54">
        <w:t>ocument.</w:t>
      </w:r>
    </w:p>
    <w:p w:rsidR="007D66BD" w:rsidRPr="00795D54" w:rsidRDefault="007D66BD" w:rsidP="00A73606">
      <w:pPr>
        <w:tabs>
          <w:tab w:val="left" w:pos="540"/>
        </w:tabs>
      </w:pPr>
    </w:p>
    <w:p w:rsidR="007D66BD" w:rsidRPr="005A5EED" w:rsidRDefault="007D66BD" w:rsidP="00A73606">
      <w:pPr>
        <w:tabs>
          <w:tab w:val="left" w:pos="540"/>
        </w:tabs>
        <w:jc w:val="center"/>
        <w:rPr>
          <w:i/>
          <w:iCs/>
          <w:color w:val="FF0000"/>
        </w:rPr>
      </w:pPr>
      <w:r w:rsidRPr="005A5EED">
        <w:rPr>
          <w:i/>
          <w:iCs/>
          <w:color w:val="FF0000"/>
        </w:rPr>
        <w:t>Include department</w:t>
      </w:r>
      <w:r w:rsidR="00D07B95" w:rsidRPr="005A5EED">
        <w:rPr>
          <w:i/>
          <w:iCs/>
          <w:color w:val="FF0000"/>
        </w:rPr>
        <w:fldChar w:fldCharType="begin"/>
      </w:r>
      <w:r w:rsidR="00D07B95" w:rsidRPr="005A5EED">
        <w:rPr>
          <w:i/>
          <w:iCs/>
          <w:color w:val="FF0000"/>
        </w:rPr>
        <w:instrText xml:space="preserve"> XE "</w:instrText>
      </w:r>
      <w:r w:rsidR="00D07B95" w:rsidRPr="005A5EED">
        <w:rPr>
          <w:color w:val="FF0000"/>
        </w:rPr>
        <w:instrText>department"</w:instrText>
      </w:r>
      <w:r w:rsidR="00D07B95" w:rsidRPr="005A5EED">
        <w:rPr>
          <w:i/>
          <w:iCs/>
          <w:color w:val="FF0000"/>
        </w:rPr>
        <w:instrText xml:space="preserve"> </w:instrText>
      </w:r>
      <w:r w:rsidR="00D07B95" w:rsidRPr="005A5EED">
        <w:rPr>
          <w:i/>
          <w:iCs/>
          <w:color w:val="FF0000"/>
        </w:rPr>
        <w:fldChar w:fldCharType="end"/>
      </w:r>
      <w:r w:rsidRPr="005A5EED">
        <w:rPr>
          <w:i/>
          <w:iCs/>
          <w:color w:val="FF0000"/>
        </w:rPr>
        <w:t xml:space="preserve"> </w:t>
      </w:r>
      <w:r w:rsidR="00792C48" w:rsidRPr="005A5EED">
        <w:rPr>
          <w:i/>
          <w:iCs/>
          <w:color w:val="FF0000"/>
        </w:rPr>
        <w:t>guidelines</w:t>
      </w:r>
      <w:r w:rsidRPr="005A5EED">
        <w:rPr>
          <w:i/>
          <w:iCs/>
          <w:color w:val="FF0000"/>
        </w:rPr>
        <w:t xml:space="preserve"> on the allocation of travel funds.</w:t>
      </w:r>
    </w:p>
    <w:p w:rsidR="007D66BD" w:rsidRPr="00795D54" w:rsidRDefault="007D66BD" w:rsidP="00A73606">
      <w:pPr>
        <w:tabs>
          <w:tab w:val="left" w:pos="540"/>
        </w:tabs>
      </w:pPr>
    </w:p>
    <w:p w:rsidR="007D66BD" w:rsidRPr="00795D54" w:rsidRDefault="004571E2" w:rsidP="00940E53">
      <w:pPr>
        <w:pStyle w:val="HeadingA"/>
        <w:rPr>
          <w:sz w:val="24"/>
          <w:szCs w:val="24"/>
        </w:rPr>
      </w:pPr>
      <w:bookmarkStart w:id="24" w:name="_Toc413056455"/>
      <w:r>
        <w:rPr>
          <w:sz w:val="24"/>
          <w:szCs w:val="24"/>
        </w:rPr>
        <w:t>XI</w:t>
      </w:r>
      <w:r w:rsidR="0042497E" w:rsidRPr="00795D54">
        <w:rPr>
          <w:sz w:val="24"/>
          <w:szCs w:val="24"/>
        </w:rPr>
        <w:t>I</w:t>
      </w:r>
      <w:r w:rsidR="00A73606" w:rsidRPr="00795D54">
        <w:rPr>
          <w:sz w:val="24"/>
          <w:szCs w:val="24"/>
        </w:rPr>
        <w:tab/>
      </w:r>
      <w:r w:rsidR="001A1D02" w:rsidRPr="00795D54">
        <w:rPr>
          <w:sz w:val="24"/>
          <w:szCs w:val="24"/>
        </w:rPr>
        <w:t>Leaves and Absences</w:t>
      </w:r>
      <w:bookmarkEnd w:id="24"/>
    </w:p>
    <w:p w:rsidR="007D66BD" w:rsidRPr="00795D54" w:rsidRDefault="007D66BD" w:rsidP="00A73606">
      <w:pPr>
        <w:tabs>
          <w:tab w:val="left" w:pos="540"/>
        </w:tabs>
      </w:pPr>
    </w:p>
    <w:p w:rsidR="007D66BD" w:rsidRPr="00795D54" w:rsidRDefault="007D66BD" w:rsidP="00A73606">
      <w:pPr>
        <w:tabs>
          <w:tab w:val="left" w:pos="540"/>
        </w:tabs>
      </w:pPr>
      <w:r w:rsidRPr="00795D54">
        <w:t>The university's policies and procedures with respect to leaves</w:t>
      </w:r>
      <w:r w:rsidR="00D07B95" w:rsidRPr="00795D54">
        <w:fldChar w:fldCharType="begin"/>
      </w:r>
      <w:r w:rsidR="00D07B95" w:rsidRPr="00795D54">
        <w:instrText xml:space="preserve"> XE "leaves" </w:instrText>
      </w:r>
      <w:r w:rsidR="00D07B95" w:rsidRPr="00795D54">
        <w:fldChar w:fldCharType="end"/>
      </w:r>
      <w:r w:rsidRPr="00795D54">
        <w:t xml:space="preserve"> and absences</w:t>
      </w:r>
      <w:r w:rsidR="00D07B95" w:rsidRPr="00795D54">
        <w:fldChar w:fldCharType="begin"/>
      </w:r>
      <w:r w:rsidR="00D07B95" w:rsidRPr="00795D54">
        <w:instrText xml:space="preserve"> XE "absences" </w:instrText>
      </w:r>
      <w:r w:rsidR="00D07B95" w:rsidRPr="00795D54">
        <w:fldChar w:fldCharType="end"/>
      </w:r>
      <w:r w:rsidRPr="00795D54">
        <w:t xml:space="preserve"> are set forth in the Office of Academic Affairs</w:t>
      </w:r>
      <w:r w:rsidR="00D07B95" w:rsidRPr="00795D54">
        <w:fldChar w:fldCharType="begin"/>
      </w:r>
      <w:r w:rsidR="00D07B95" w:rsidRPr="00795D54">
        <w:instrText xml:space="preserve"> XE "Academic Affairs, Office of (OAA)" </w:instrText>
      </w:r>
      <w:r w:rsidR="00D07B95" w:rsidRPr="00795D54">
        <w:fldChar w:fldCharType="end"/>
      </w:r>
      <w:r w:rsidRPr="00795D54">
        <w:t xml:space="preserve"> </w:t>
      </w:r>
      <w:r w:rsidRPr="00795D54">
        <w:rPr>
          <w:u w:val="single"/>
        </w:rPr>
        <w:t>Policies and Procedures Handbook</w:t>
      </w:r>
      <w:r w:rsidRPr="00795D54">
        <w:t xml:space="preserve"> </w:t>
      </w:r>
      <w:r w:rsidR="00B1545E" w:rsidRPr="00795D54">
        <w:t>(</w:t>
      </w:r>
      <w:hyperlink r:id="rId28" w:history="1">
        <w:r w:rsidR="00B1545E" w:rsidRPr="00795D54">
          <w:rPr>
            <w:rStyle w:val="Hyperlink"/>
          </w:rPr>
          <w:t>http://oaa.osu.edu/handbook.html</w:t>
        </w:r>
      </w:hyperlink>
      <w:r w:rsidR="00B1545E" w:rsidRPr="00795D54">
        <w:t xml:space="preserve">) </w:t>
      </w:r>
      <w:r w:rsidRPr="00795D54">
        <w:t>and Office of Human Resources</w:t>
      </w:r>
      <w:r w:rsidR="00D07B95" w:rsidRPr="00795D54">
        <w:fldChar w:fldCharType="begin"/>
      </w:r>
      <w:r w:rsidR="00D07B95" w:rsidRPr="00795D54">
        <w:instrText xml:space="preserve"> XE "Office of Human Resources (OHR)" </w:instrText>
      </w:r>
      <w:r w:rsidR="00D07B95" w:rsidRPr="00795D54">
        <w:fldChar w:fldCharType="end"/>
      </w:r>
      <w:r w:rsidRPr="00795D54">
        <w:t xml:space="preserve"> Policies and Procedures website</w:t>
      </w:r>
      <w:r w:rsidR="00B1545E" w:rsidRPr="00795D54">
        <w:t>,</w:t>
      </w:r>
      <w:r w:rsidRPr="00795D54">
        <w:t xml:space="preserve"> </w:t>
      </w:r>
      <w:hyperlink r:id="rId29" w:history="1">
        <w:r w:rsidRPr="00795D54">
          <w:rPr>
            <w:rStyle w:val="Hyperlink"/>
          </w:rPr>
          <w:t>www.hr.osu.edu/policy/policyhome.htm</w:t>
        </w:r>
      </w:hyperlink>
      <w:r w:rsidRPr="00795D54">
        <w:t>. The information provided below supplements these policies.</w:t>
      </w:r>
    </w:p>
    <w:p w:rsidR="007D66BD" w:rsidRPr="00795D54" w:rsidRDefault="007D66BD" w:rsidP="00A73606">
      <w:pPr>
        <w:tabs>
          <w:tab w:val="left" w:pos="540"/>
        </w:tabs>
      </w:pPr>
    </w:p>
    <w:p w:rsidR="007D66BD" w:rsidRPr="005A5EED" w:rsidRDefault="007D66BD" w:rsidP="00A73606">
      <w:pPr>
        <w:tabs>
          <w:tab w:val="left" w:pos="540"/>
        </w:tabs>
        <w:jc w:val="center"/>
        <w:rPr>
          <w:i/>
          <w:color w:val="FF0000"/>
        </w:rPr>
      </w:pPr>
      <w:r w:rsidRPr="005A5EED">
        <w:rPr>
          <w:i/>
          <w:color w:val="FF0000"/>
        </w:rPr>
        <w:t>Include department</w:t>
      </w:r>
      <w:r w:rsidR="00D07B95" w:rsidRPr="005A5EED">
        <w:rPr>
          <w:i/>
          <w:color w:val="FF0000"/>
        </w:rPr>
        <w:fldChar w:fldCharType="begin"/>
      </w:r>
      <w:r w:rsidR="00D07B95" w:rsidRPr="005A5EED">
        <w:rPr>
          <w:i/>
          <w:color w:val="FF0000"/>
        </w:rPr>
        <w:instrText xml:space="preserve"> XE "</w:instrText>
      </w:r>
      <w:r w:rsidR="00D07B95" w:rsidRPr="005A5EED">
        <w:rPr>
          <w:color w:val="FF0000"/>
        </w:rPr>
        <w:instrText>department"</w:instrText>
      </w:r>
      <w:r w:rsidR="00D07B95" w:rsidRPr="005A5EED">
        <w:rPr>
          <w:i/>
          <w:color w:val="FF0000"/>
        </w:rPr>
        <w:instrText xml:space="preserve"> </w:instrText>
      </w:r>
      <w:r w:rsidR="00D07B95" w:rsidRPr="005A5EED">
        <w:rPr>
          <w:i/>
          <w:color w:val="FF0000"/>
        </w:rPr>
        <w:fldChar w:fldCharType="end"/>
      </w:r>
      <w:r w:rsidRPr="005A5EED">
        <w:rPr>
          <w:i/>
          <w:color w:val="FF0000"/>
        </w:rPr>
        <w:t xml:space="preserve"> specific </w:t>
      </w:r>
      <w:r w:rsidR="00792C48" w:rsidRPr="005A5EED">
        <w:rPr>
          <w:i/>
          <w:color w:val="FF0000"/>
        </w:rPr>
        <w:t>guidelines</w:t>
      </w:r>
      <w:r w:rsidR="009603FA" w:rsidRPr="005A5EED">
        <w:rPr>
          <w:i/>
          <w:color w:val="FF0000"/>
        </w:rPr>
        <w:t>.</w:t>
      </w:r>
    </w:p>
    <w:p w:rsidR="007D66BD" w:rsidRPr="00795D54" w:rsidRDefault="007D66BD" w:rsidP="00A73606">
      <w:pPr>
        <w:tabs>
          <w:tab w:val="left" w:pos="540"/>
        </w:tabs>
      </w:pPr>
    </w:p>
    <w:p w:rsidR="007D66BD" w:rsidRPr="00795D54" w:rsidRDefault="0042497E" w:rsidP="00940E53">
      <w:pPr>
        <w:pStyle w:val="HeadingB"/>
        <w:rPr>
          <w:sz w:val="24"/>
          <w:szCs w:val="24"/>
        </w:rPr>
      </w:pPr>
      <w:bookmarkStart w:id="25" w:name="_Toc413056456"/>
      <w:r w:rsidRPr="00795D54">
        <w:rPr>
          <w:sz w:val="24"/>
          <w:szCs w:val="24"/>
        </w:rPr>
        <w:t>A</w:t>
      </w:r>
      <w:r w:rsidR="00A73606" w:rsidRPr="00795D54">
        <w:rPr>
          <w:sz w:val="24"/>
          <w:szCs w:val="24"/>
        </w:rPr>
        <w:tab/>
      </w:r>
      <w:r w:rsidR="007D66BD" w:rsidRPr="00795D54">
        <w:rPr>
          <w:sz w:val="24"/>
          <w:szCs w:val="24"/>
        </w:rPr>
        <w:t>Discretionary Absence</w:t>
      </w:r>
      <w:bookmarkEnd w:id="25"/>
    </w:p>
    <w:p w:rsidR="007D66BD" w:rsidRPr="00795D54" w:rsidRDefault="007D66BD" w:rsidP="00A73606">
      <w:pPr>
        <w:tabs>
          <w:tab w:val="left" w:pos="540"/>
        </w:tabs>
      </w:pPr>
    </w:p>
    <w:p w:rsidR="007D66BD" w:rsidRPr="00795D54" w:rsidRDefault="007D66BD" w:rsidP="00A73606">
      <w:pPr>
        <w:tabs>
          <w:tab w:val="left" w:pos="540"/>
        </w:tabs>
      </w:pPr>
      <w:r w:rsidRPr="00795D54">
        <w:t xml:space="preserve">Faculty are expected to complete </w:t>
      </w:r>
      <w:r w:rsidR="006C2143" w:rsidRPr="00795D54">
        <w:t xml:space="preserve">a travel request or </w:t>
      </w:r>
      <w:r w:rsidRPr="00795D54">
        <w:t xml:space="preserve">an Application for Leave form </w:t>
      </w:r>
      <w:r w:rsidR="004C069F">
        <w:t>(</w:t>
      </w:r>
      <w:hyperlink r:id="rId30" w:history="1">
        <w:r w:rsidR="004C069F" w:rsidRPr="005E1341">
          <w:rPr>
            <w:rStyle w:val="Hyperlink"/>
          </w:rPr>
          <w:t>https://eleave.osu.edu</w:t>
        </w:r>
      </w:hyperlink>
      <w:r w:rsidR="004C069F">
        <w:t xml:space="preserve">) </w:t>
      </w:r>
      <w:r w:rsidRPr="00795D54">
        <w:t>well in advance of a planned absence (for attendance at a professional meeting or to engage in consulting) to provide time for its consideration and approval and time to assure that instructional and other commitments are covered. Discretionary absence from duty is not a right and the chair</w:t>
      </w:r>
      <w:r w:rsidR="00D07B95" w:rsidRPr="00795D54">
        <w:fldChar w:fldCharType="begin"/>
      </w:r>
      <w:r w:rsidR="00D07B95" w:rsidRPr="00795D54">
        <w:instrText xml:space="preserve"> XE "chair, director" </w:instrText>
      </w:r>
      <w:r w:rsidR="00D07B95" w:rsidRPr="00795D54">
        <w:fldChar w:fldCharType="end"/>
      </w:r>
      <w:r w:rsidRPr="00795D54">
        <w:t xml:space="preserve"> retains the authority to disapprove a proposed absence when it will interfere with instructional or other comparable commitments. Such an occurrence is most likely when the number of absences</w:t>
      </w:r>
      <w:r w:rsidR="00D07B95" w:rsidRPr="00795D54">
        <w:fldChar w:fldCharType="begin"/>
      </w:r>
      <w:r w:rsidR="00D07B95" w:rsidRPr="00795D54">
        <w:instrText xml:space="preserve"> XE "absences" </w:instrText>
      </w:r>
      <w:r w:rsidR="00D07B95" w:rsidRPr="00795D54">
        <w:fldChar w:fldCharType="end"/>
      </w:r>
      <w:r w:rsidRPr="00795D54">
        <w:t xml:space="preserve"> in a particular </w:t>
      </w:r>
      <w:r w:rsidR="0009137A" w:rsidRPr="00795D54">
        <w:t>semester</w:t>
      </w:r>
      <w:r w:rsidRPr="00795D54">
        <w:t xml:space="preserve"> is substantial. </w:t>
      </w:r>
      <w:r w:rsidR="00A73606" w:rsidRPr="00795D54">
        <w:rPr>
          <w:u w:val="single"/>
        </w:rPr>
        <w:t>Rules of the University Faculty</w:t>
      </w:r>
      <w:r w:rsidR="00A73606" w:rsidRPr="00795D54">
        <w:t xml:space="preserve"> </w:t>
      </w:r>
      <w:r w:rsidRPr="00795D54">
        <w:t>require that the Office of Academic Affairs</w:t>
      </w:r>
      <w:r w:rsidR="00D07B95" w:rsidRPr="00795D54">
        <w:fldChar w:fldCharType="begin"/>
      </w:r>
      <w:r w:rsidR="00D07B95" w:rsidRPr="00795D54">
        <w:instrText xml:space="preserve"> XE "Academic Affairs, Office of (OAA)" </w:instrText>
      </w:r>
      <w:r w:rsidR="00D07B95" w:rsidRPr="00795D54">
        <w:fldChar w:fldCharType="end"/>
      </w:r>
      <w:r w:rsidRPr="00795D54">
        <w:t xml:space="preserve"> approve any discretionary absence </w:t>
      </w:r>
      <w:r w:rsidR="00B1545E" w:rsidRPr="00795D54">
        <w:t xml:space="preserve">longer than 10 </w:t>
      </w:r>
      <w:r w:rsidR="00DE28DE" w:rsidRPr="00795D54">
        <w:t>consecutive</w:t>
      </w:r>
      <w:r w:rsidR="006C2143" w:rsidRPr="00795D54">
        <w:t xml:space="preserve"> business </w:t>
      </w:r>
      <w:r w:rsidR="00B1545E" w:rsidRPr="00795D54">
        <w:t>days (See Faculty Rule 3335-5-08)</w:t>
      </w:r>
      <w:r w:rsidR="006C2143" w:rsidRPr="00795D54">
        <w:t xml:space="preserve"> and must be requested </w:t>
      </w:r>
      <w:r w:rsidR="0009137A" w:rsidRPr="00795D54">
        <w:t>at</w:t>
      </w:r>
      <w:r w:rsidR="006C2143" w:rsidRPr="00795D54">
        <w:t xml:space="preserve"> </w:t>
      </w:r>
      <w:hyperlink r:id="rId31" w:history="1">
        <w:r w:rsidR="0009137A" w:rsidRPr="00795D54">
          <w:rPr>
            <w:rStyle w:val="Hyperlink"/>
          </w:rPr>
          <w:t>https://eleave.osu.edu/</w:t>
        </w:r>
      </w:hyperlink>
      <w:r w:rsidR="006C2143" w:rsidRPr="00795D54">
        <w:t>.</w:t>
      </w:r>
      <w:r w:rsidR="0009137A" w:rsidRPr="00795D54">
        <w:t xml:space="preserve"> </w:t>
      </w:r>
    </w:p>
    <w:p w:rsidR="007D66BD" w:rsidRPr="00795D54" w:rsidRDefault="007D66BD" w:rsidP="00A73606">
      <w:pPr>
        <w:tabs>
          <w:tab w:val="left" w:pos="540"/>
        </w:tabs>
      </w:pPr>
    </w:p>
    <w:p w:rsidR="007D66BD" w:rsidRPr="00795D54" w:rsidRDefault="0042497E" w:rsidP="00940E53">
      <w:pPr>
        <w:pStyle w:val="HeadingB"/>
        <w:rPr>
          <w:sz w:val="24"/>
          <w:szCs w:val="24"/>
        </w:rPr>
      </w:pPr>
      <w:bookmarkStart w:id="26" w:name="_Toc413056457"/>
      <w:r w:rsidRPr="00795D54">
        <w:rPr>
          <w:sz w:val="24"/>
          <w:szCs w:val="24"/>
        </w:rPr>
        <w:t>B</w:t>
      </w:r>
      <w:r w:rsidR="00A73606" w:rsidRPr="00795D54">
        <w:rPr>
          <w:sz w:val="24"/>
          <w:szCs w:val="24"/>
        </w:rPr>
        <w:tab/>
      </w:r>
      <w:r w:rsidR="007D66BD" w:rsidRPr="00795D54">
        <w:rPr>
          <w:sz w:val="24"/>
          <w:szCs w:val="24"/>
        </w:rPr>
        <w:t>Absence for Medical Reasons</w:t>
      </w:r>
      <w:bookmarkEnd w:id="26"/>
    </w:p>
    <w:p w:rsidR="007D66BD" w:rsidRPr="00795D54" w:rsidRDefault="007D66BD" w:rsidP="00A73606">
      <w:pPr>
        <w:tabs>
          <w:tab w:val="left" w:pos="540"/>
        </w:tabs>
      </w:pPr>
    </w:p>
    <w:p w:rsidR="007D66BD" w:rsidRPr="00795D54" w:rsidRDefault="007D66BD" w:rsidP="00A73606">
      <w:pPr>
        <w:tabs>
          <w:tab w:val="left" w:pos="540"/>
        </w:tabs>
      </w:pPr>
      <w:r w:rsidRPr="00795D54">
        <w:t>When absences</w:t>
      </w:r>
      <w:r w:rsidR="00D07B95" w:rsidRPr="00795D54">
        <w:fldChar w:fldCharType="begin"/>
      </w:r>
      <w:r w:rsidR="00D07B95" w:rsidRPr="00795D54">
        <w:instrText xml:space="preserve"> XE "absences" </w:instrText>
      </w:r>
      <w:r w:rsidR="00D07B95" w:rsidRPr="00795D54">
        <w:fldChar w:fldCharType="end"/>
      </w:r>
      <w:r w:rsidRPr="00795D54">
        <w:t xml:space="preserve"> for medical reasons are anticipated, faculty members are expected to complete an Application for Leave form as early as possible. When such absences are unexpected, the faculty member, or someone speaking for the faculty member, should let the chair</w:t>
      </w:r>
      <w:r w:rsidR="00D07B95" w:rsidRPr="00795D54">
        <w:fldChar w:fldCharType="begin"/>
      </w:r>
      <w:r w:rsidR="00D07B95" w:rsidRPr="00795D54">
        <w:instrText xml:space="preserve"> XE "chair, director" </w:instrText>
      </w:r>
      <w:r w:rsidR="00D07B95" w:rsidRPr="00795D54">
        <w:fldChar w:fldCharType="end"/>
      </w:r>
      <w:r w:rsidRPr="00795D54">
        <w:t xml:space="preserve"> know promptly so that instructional and other commitments can be managed. Faculty members are always expected to use sick leave</w:t>
      </w:r>
      <w:r w:rsidR="00D07B95" w:rsidRPr="00795D54">
        <w:fldChar w:fldCharType="begin"/>
      </w:r>
      <w:r w:rsidR="00D07B95" w:rsidRPr="00795D54">
        <w:instrText xml:space="preserve"> XE "sick leave" </w:instrText>
      </w:r>
      <w:r w:rsidR="00D07B95" w:rsidRPr="00795D54">
        <w:fldChar w:fldCharType="end"/>
      </w:r>
      <w:r w:rsidRPr="00795D54">
        <w:t xml:space="preserve"> for any absence covered by sick leave (personal illness, illness of family members, medical appointments). Sick leave is a benefit to be used—not banked. For additional details see OHR</w:t>
      </w:r>
      <w:r w:rsidR="00D07B95" w:rsidRPr="00795D54">
        <w:fldChar w:fldCharType="begin"/>
      </w:r>
      <w:r w:rsidR="00D07B95" w:rsidRPr="00795D54">
        <w:instrText xml:space="preserve"> XE "Office of Human Resources (OHR)" </w:instrText>
      </w:r>
      <w:r w:rsidR="00D07B95" w:rsidRPr="00795D54">
        <w:fldChar w:fldCharType="end"/>
      </w:r>
      <w:r w:rsidRPr="00795D54">
        <w:t xml:space="preserve"> Policy 6.27</w:t>
      </w:r>
      <w:r w:rsidR="00A73606" w:rsidRPr="00795D54">
        <w:t>,</w:t>
      </w:r>
      <w:r w:rsidRPr="00795D54">
        <w:t xml:space="preserve"> </w:t>
      </w:r>
      <w:hyperlink r:id="rId32" w:history="1">
        <w:r w:rsidRPr="00795D54">
          <w:rPr>
            <w:rStyle w:val="Hyperlink"/>
          </w:rPr>
          <w:t>www.hr.osu.edu/policy/index.aspx</w:t>
        </w:r>
      </w:hyperlink>
      <w:r w:rsidRPr="00795D54">
        <w:t>.</w:t>
      </w:r>
    </w:p>
    <w:p w:rsidR="007D66BD" w:rsidRPr="00795D54" w:rsidRDefault="007D66BD" w:rsidP="00A73606">
      <w:pPr>
        <w:tabs>
          <w:tab w:val="left" w:pos="540"/>
        </w:tabs>
      </w:pPr>
    </w:p>
    <w:p w:rsidR="007D66BD" w:rsidRPr="00795D54" w:rsidRDefault="0042497E" w:rsidP="00940E53">
      <w:pPr>
        <w:pStyle w:val="HeadingB"/>
        <w:rPr>
          <w:sz w:val="24"/>
          <w:szCs w:val="24"/>
        </w:rPr>
      </w:pPr>
      <w:bookmarkStart w:id="27" w:name="_Toc413056458"/>
      <w:r w:rsidRPr="00795D54">
        <w:rPr>
          <w:sz w:val="24"/>
          <w:szCs w:val="24"/>
        </w:rPr>
        <w:t>C</w:t>
      </w:r>
      <w:r w:rsidR="00A73606" w:rsidRPr="00795D54">
        <w:rPr>
          <w:sz w:val="24"/>
          <w:szCs w:val="24"/>
        </w:rPr>
        <w:tab/>
      </w:r>
      <w:r w:rsidR="007D66BD" w:rsidRPr="00795D54">
        <w:rPr>
          <w:sz w:val="24"/>
          <w:szCs w:val="24"/>
        </w:rPr>
        <w:t>Unpaid Leaves of Absence</w:t>
      </w:r>
      <w:bookmarkEnd w:id="27"/>
    </w:p>
    <w:p w:rsidR="007D66BD" w:rsidRPr="00795D54" w:rsidRDefault="007D66BD" w:rsidP="00A73606">
      <w:pPr>
        <w:tabs>
          <w:tab w:val="left" w:pos="540"/>
        </w:tabs>
      </w:pPr>
    </w:p>
    <w:p w:rsidR="007D66BD" w:rsidRPr="00795D54" w:rsidRDefault="007D66BD" w:rsidP="00A73606">
      <w:pPr>
        <w:tabs>
          <w:tab w:val="left" w:pos="540"/>
        </w:tabs>
      </w:pPr>
      <w:r w:rsidRPr="00795D54">
        <w:lastRenderedPageBreak/>
        <w:t>The university's policies with respect to unpaid leaves</w:t>
      </w:r>
      <w:r w:rsidR="00D07B95" w:rsidRPr="00795D54">
        <w:fldChar w:fldCharType="begin"/>
      </w:r>
      <w:r w:rsidR="00D07B95" w:rsidRPr="00795D54">
        <w:instrText xml:space="preserve"> XE "leaves" </w:instrText>
      </w:r>
      <w:r w:rsidR="00D07B95" w:rsidRPr="00795D54">
        <w:fldChar w:fldCharType="end"/>
      </w:r>
      <w:r w:rsidRPr="00795D54">
        <w:t xml:space="preserve"> of absence and entrepreneurial leaves of absence are set forth in </w:t>
      </w:r>
      <w:r w:rsidR="00B1545E" w:rsidRPr="00795D54">
        <w:t xml:space="preserve">OHR Policy 6.45, </w:t>
      </w:r>
      <w:hyperlink r:id="rId33" w:history="1">
        <w:r w:rsidR="00B1545E" w:rsidRPr="00795D54">
          <w:rPr>
            <w:rStyle w:val="Hyperlink"/>
          </w:rPr>
          <w:t>www.hr.osu.edu/policy/index.aspx</w:t>
        </w:r>
      </w:hyperlink>
      <w:r w:rsidR="00B1545E" w:rsidRPr="00795D54">
        <w:t xml:space="preserve">. </w:t>
      </w:r>
      <w:r w:rsidRPr="00795D54">
        <w:t>The information provided below supplements these policies.</w:t>
      </w:r>
    </w:p>
    <w:p w:rsidR="007D66BD" w:rsidRPr="00795D54" w:rsidRDefault="007D66BD" w:rsidP="00A73606">
      <w:pPr>
        <w:tabs>
          <w:tab w:val="left" w:pos="540"/>
        </w:tabs>
      </w:pPr>
    </w:p>
    <w:p w:rsidR="007D66BD" w:rsidRPr="005A5EED" w:rsidRDefault="007D66BD" w:rsidP="00A73606">
      <w:pPr>
        <w:tabs>
          <w:tab w:val="left" w:pos="540"/>
        </w:tabs>
        <w:jc w:val="center"/>
        <w:rPr>
          <w:i/>
          <w:color w:val="FF0000"/>
        </w:rPr>
      </w:pPr>
      <w:r w:rsidRPr="005A5EED">
        <w:rPr>
          <w:i/>
          <w:color w:val="FF0000"/>
        </w:rPr>
        <w:t>Include department</w:t>
      </w:r>
      <w:r w:rsidR="00D07B95" w:rsidRPr="005A5EED">
        <w:rPr>
          <w:i/>
          <w:color w:val="FF0000"/>
        </w:rPr>
        <w:fldChar w:fldCharType="begin"/>
      </w:r>
      <w:r w:rsidR="00D07B95" w:rsidRPr="005A5EED">
        <w:rPr>
          <w:i/>
          <w:color w:val="FF0000"/>
        </w:rPr>
        <w:instrText xml:space="preserve"> XE "</w:instrText>
      </w:r>
      <w:r w:rsidR="00D07B95" w:rsidRPr="005A5EED">
        <w:rPr>
          <w:color w:val="FF0000"/>
        </w:rPr>
        <w:instrText>department"</w:instrText>
      </w:r>
      <w:r w:rsidR="00D07B95" w:rsidRPr="005A5EED">
        <w:rPr>
          <w:i/>
          <w:color w:val="FF0000"/>
        </w:rPr>
        <w:instrText xml:space="preserve"> </w:instrText>
      </w:r>
      <w:r w:rsidR="00D07B95" w:rsidRPr="005A5EED">
        <w:rPr>
          <w:i/>
          <w:color w:val="FF0000"/>
        </w:rPr>
        <w:fldChar w:fldCharType="end"/>
      </w:r>
      <w:r w:rsidRPr="005A5EED">
        <w:rPr>
          <w:i/>
          <w:color w:val="FF0000"/>
        </w:rPr>
        <w:t xml:space="preserve"> specific </w:t>
      </w:r>
      <w:r w:rsidR="00792C48" w:rsidRPr="005A5EED">
        <w:rPr>
          <w:i/>
          <w:color w:val="FF0000"/>
        </w:rPr>
        <w:t>guidelines</w:t>
      </w:r>
      <w:r w:rsidR="009603FA" w:rsidRPr="005A5EED">
        <w:rPr>
          <w:i/>
          <w:color w:val="FF0000"/>
        </w:rPr>
        <w:t>.</w:t>
      </w:r>
    </w:p>
    <w:p w:rsidR="007D66BD" w:rsidRPr="00795D54" w:rsidRDefault="007D66BD" w:rsidP="00A73606">
      <w:pPr>
        <w:tabs>
          <w:tab w:val="left" w:pos="540"/>
        </w:tabs>
      </w:pPr>
    </w:p>
    <w:p w:rsidR="007D66BD" w:rsidRPr="00795D54" w:rsidRDefault="00C2765A" w:rsidP="00940E53">
      <w:pPr>
        <w:pStyle w:val="HeadingB"/>
        <w:rPr>
          <w:sz w:val="24"/>
          <w:szCs w:val="24"/>
        </w:rPr>
      </w:pPr>
      <w:bookmarkStart w:id="28" w:name="_Toc413056459"/>
      <w:r w:rsidRPr="00795D54">
        <w:rPr>
          <w:sz w:val="24"/>
          <w:szCs w:val="24"/>
        </w:rPr>
        <w:t>D</w:t>
      </w:r>
      <w:r w:rsidR="00A73606" w:rsidRPr="00795D54">
        <w:rPr>
          <w:sz w:val="24"/>
          <w:szCs w:val="24"/>
        </w:rPr>
        <w:tab/>
      </w:r>
      <w:r w:rsidR="007D66BD" w:rsidRPr="00795D54">
        <w:rPr>
          <w:sz w:val="24"/>
          <w:szCs w:val="24"/>
        </w:rPr>
        <w:t>Faculty Professional Leave</w:t>
      </w:r>
      <w:bookmarkEnd w:id="28"/>
      <w:r w:rsidR="00D07B95" w:rsidRPr="00795D54">
        <w:rPr>
          <w:sz w:val="24"/>
          <w:szCs w:val="24"/>
        </w:rPr>
        <w:fldChar w:fldCharType="begin"/>
      </w:r>
      <w:r w:rsidR="00D07B95" w:rsidRPr="00795D54">
        <w:rPr>
          <w:sz w:val="24"/>
          <w:szCs w:val="24"/>
        </w:rPr>
        <w:instrText xml:space="preserve"> XE "Faculty Professional Leave (FPL)" </w:instrText>
      </w:r>
      <w:r w:rsidR="00D07B95" w:rsidRPr="00795D54">
        <w:rPr>
          <w:sz w:val="24"/>
          <w:szCs w:val="24"/>
        </w:rPr>
        <w:fldChar w:fldCharType="end"/>
      </w:r>
    </w:p>
    <w:p w:rsidR="007D66BD" w:rsidRPr="00795D54" w:rsidRDefault="007D66BD" w:rsidP="00A73606">
      <w:pPr>
        <w:tabs>
          <w:tab w:val="left" w:pos="540"/>
        </w:tabs>
      </w:pPr>
    </w:p>
    <w:p w:rsidR="007D66BD" w:rsidRPr="00795D54" w:rsidRDefault="007D66BD" w:rsidP="00A73606">
      <w:pPr>
        <w:tabs>
          <w:tab w:val="left" w:pos="540"/>
        </w:tabs>
      </w:pPr>
      <w:r w:rsidRPr="00795D54">
        <w:t xml:space="preserve">Information on </w:t>
      </w:r>
      <w:r w:rsidR="009E461F" w:rsidRPr="00795D54">
        <w:t>faculty professional leaves</w:t>
      </w:r>
      <w:r w:rsidRPr="00795D54">
        <w:t xml:space="preserve"> is presented in </w:t>
      </w:r>
      <w:r w:rsidR="00B1545E" w:rsidRPr="00795D54">
        <w:t>the OAA Policy on Faculty Professional Leaves (</w:t>
      </w:r>
      <w:hyperlink r:id="rId34" w:history="1">
        <w:r w:rsidR="00B1545E" w:rsidRPr="00795D54">
          <w:rPr>
            <w:rStyle w:val="Hyperlink"/>
          </w:rPr>
          <w:t>http://oaa.osu.edu/assets/files/documents/facultyprofessionalleaves.pdf</w:t>
        </w:r>
      </w:hyperlink>
      <w:r w:rsidR="00B1545E" w:rsidRPr="00795D54">
        <w:t>)</w:t>
      </w:r>
      <w:r w:rsidRPr="00795D54">
        <w:t>.</w:t>
      </w:r>
      <w:r w:rsidR="00B1545E" w:rsidRPr="00795D54">
        <w:t xml:space="preserve"> </w:t>
      </w:r>
      <w:r w:rsidRPr="00795D54">
        <w:t>The information provided below supplements these policies.</w:t>
      </w:r>
    </w:p>
    <w:p w:rsidR="009E461F" w:rsidRPr="00795D54" w:rsidRDefault="009E461F" w:rsidP="00A73606">
      <w:pPr>
        <w:tabs>
          <w:tab w:val="left" w:pos="540"/>
        </w:tabs>
      </w:pPr>
    </w:p>
    <w:p w:rsidR="009E461F" w:rsidRPr="00795D54" w:rsidRDefault="009E461F" w:rsidP="00A73606">
      <w:pPr>
        <w:tabs>
          <w:tab w:val="left" w:pos="540"/>
        </w:tabs>
      </w:pPr>
      <w:r w:rsidRPr="00795D54">
        <w:t xml:space="preserve">The department’s committee </w:t>
      </w:r>
      <w:r w:rsidR="009603FA" w:rsidRPr="00795D54">
        <w:t xml:space="preserve">on </w:t>
      </w:r>
      <w:r w:rsidR="009603FA" w:rsidRPr="005A5EED">
        <w:rPr>
          <w:i/>
          <w:color w:val="FF0000"/>
        </w:rPr>
        <w:t>[insert appropriate peer group here]</w:t>
      </w:r>
      <w:r w:rsidR="009603FA" w:rsidRPr="00795D54">
        <w:rPr>
          <w:i/>
        </w:rPr>
        <w:t xml:space="preserve"> </w:t>
      </w:r>
      <w:r w:rsidRPr="00795D54">
        <w:t>will review all requests</w:t>
      </w:r>
      <w:r w:rsidR="00CD6414" w:rsidRPr="00795D54">
        <w:t xml:space="preserve"> for faculty professional l</w:t>
      </w:r>
      <w:r w:rsidRPr="00795D54">
        <w:t>eave and make a recomme</w:t>
      </w:r>
      <w:r w:rsidR="00CD6414" w:rsidRPr="00795D54">
        <w:t>ndation to the department chair based on the following criteria:</w:t>
      </w:r>
    </w:p>
    <w:p w:rsidR="00CD6414" w:rsidRPr="00795D54" w:rsidRDefault="00CD6414" w:rsidP="00A73606">
      <w:pPr>
        <w:tabs>
          <w:tab w:val="left" w:pos="540"/>
        </w:tabs>
      </w:pPr>
    </w:p>
    <w:p w:rsidR="00CD6414" w:rsidRPr="005A5EED" w:rsidRDefault="00CD6414" w:rsidP="00CD6414">
      <w:pPr>
        <w:tabs>
          <w:tab w:val="left" w:pos="540"/>
        </w:tabs>
        <w:jc w:val="center"/>
        <w:rPr>
          <w:i/>
          <w:color w:val="FF0000"/>
        </w:rPr>
      </w:pPr>
      <w:r w:rsidRPr="005A5EED">
        <w:rPr>
          <w:i/>
          <w:color w:val="FF0000"/>
        </w:rPr>
        <w:t>Include department specific criteria for reviewing faculty professional leave requests</w:t>
      </w:r>
      <w:r w:rsidR="009603FA" w:rsidRPr="005A5EED">
        <w:rPr>
          <w:i/>
          <w:color w:val="FF0000"/>
        </w:rPr>
        <w:t>.</w:t>
      </w:r>
    </w:p>
    <w:p w:rsidR="007D66BD" w:rsidRPr="00795D54" w:rsidRDefault="007D66BD" w:rsidP="00A73606">
      <w:pPr>
        <w:tabs>
          <w:tab w:val="left" w:pos="540"/>
        </w:tabs>
      </w:pPr>
    </w:p>
    <w:p w:rsidR="007D66BD" w:rsidRPr="00795D54" w:rsidRDefault="007D66BD" w:rsidP="00A73606">
      <w:pPr>
        <w:tabs>
          <w:tab w:val="left" w:pos="540"/>
        </w:tabs>
      </w:pPr>
      <w:r w:rsidRPr="00795D54">
        <w:t>The chair</w:t>
      </w:r>
      <w:r w:rsidR="00D07B95" w:rsidRPr="00795D54">
        <w:fldChar w:fldCharType="begin"/>
      </w:r>
      <w:r w:rsidR="00D07B95" w:rsidRPr="00795D54">
        <w:instrText xml:space="preserve"> XE "chair, director" </w:instrText>
      </w:r>
      <w:r w:rsidR="00D07B95" w:rsidRPr="00795D54">
        <w:fldChar w:fldCharType="end"/>
      </w:r>
      <w:r w:rsidRPr="00795D54">
        <w:t>'s recommendation to the dean</w:t>
      </w:r>
      <w:r w:rsidR="00D07B95" w:rsidRPr="00795D54">
        <w:fldChar w:fldCharType="begin"/>
      </w:r>
      <w:r w:rsidR="00D07B95" w:rsidRPr="00795D54">
        <w:instrText xml:space="preserve"> XE "dean" </w:instrText>
      </w:r>
      <w:r w:rsidR="00D07B95" w:rsidRPr="00795D54">
        <w:fldChar w:fldCharType="end"/>
      </w:r>
      <w:r w:rsidRPr="00795D54">
        <w:t xml:space="preserve"> regarding an FPL</w:t>
      </w:r>
      <w:r w:rsidR="00D07B95" w:rsidRPr="00795D54">
        <w:fldChar w:fldCharType="begin"/>
      </w:r>
      <w:r w:rsidR="00D07B95" w:rsidRPr="00795D54">
        <w:instrText xml:space="preserve"> XE "Faculty Professional Leave (FPL)" </w:instrText>
      </w:r>
      <w:r w:rsidR="00D07B95" w:rsidRPr="00795D54">
        <w:fldChar w:fldCharType="end"/>
      </w:r>
      <w:r w:rsidRPr="00795D54">
        <w:t xml:space="preserve"> proposal will be based on the quality of the proposal and its potential benefit to the department</w:t>
      </w:r>
      <w:r w:rsidR="00D07B95" w:rsidRPr="00795D54">
        <w:fldChar w:fldCharType="begin"/>
      </w:r>
      <w:r w:rsidR="00D07B95" w:rsidRPr="00795D54">
        <w:instrText xml:space="preserve"> XE "department" </w:instrText>
      </w:r>
      <w:r w:rsidR="00D07B95" w:rsidRPr="00795D54">
        <w:fldChar w:fldCharType="end"/>
      </w:r>
      <w:r w:rsidRPr="00795D54">
        <w:t xml:space="preserve"> and to the faculty member as well as the ability of the department to accommodate the leave at the time requested.</w:t>
      </w:r>
    </w:p>
    <w:p w:rsidR="007D66BD" w:rsidRPr="00795D54" w:rsidRDefault="007D66BD" w:rsidP="00A73606">
      <w:pPr>
        <w:tabs>
          <w:tab w:val="left" w:pos="540"/>
        </w:tabs>
      </w:pPr>
    </w:p>
    <w:p w:rsidR="007D66BD" w:rsidRPr="005A5EED" w:rsidRDefault="007D66BD" w:rsidP="00A73606">
      <w:pPr>
        <w:tabs>
          <w:tab w:val="left" w:pos="540"/>
        </w:tabs>
        <w:jc w:val="center"/>
        <w:rPr>
          <w:i/>
          <w:color w:val="FF0000"/>
        </w:rPr>
      </w:pPr>
      <w:r w:rsidRPr="005A5EED">
        <w:rPr>
          <w:i/>
          <w:color w:val="FF0000"/>
        </w:rPr>
        <w:t>Include department</w:t>
      </w:r>
      <w:r w:rsidR="00D07B95" w:rsidRPr="005A5EED">
        <w:rPr>
          <w:i/>
          <w:color w:val="FF0000"/>
        </w:rPr>
        <w:fldChar w:fldCharType="begin"/>
      </w:r>
      <w:r w:rsidR="00D07B95" w:rsidRPr="005A5EED">
        <w:rPr>
          <w:i/>
          <w:color w:val="FF0000"/>
        </w:rPr>
        <w:instrText xml:space="preserve"> XE "</w:instrText>
      </w:r>
      <w:r w:rsidR="00D07B95" w:rsidRPr="005A5EED">
        <w:rPr>
          <w:color w:val="FF0000"/>
        </w:rPr>
        <w:instrText>department"</w:instrText>
      </w:r>
      <w:r w:rsidR="00D07B95" w:rsidRPr="005A5EED">
        <w:rPr>
          <w:i/>
          <w:color w:val="FF0000"/>
        </w:rPr>
        <w:instrText xml:space="preserve"> </w:instrText>
      </w:r>
      <w:r w:rsidR="00D07B95" w:rsidRPr="005A5EED">
        <w:rPr>
          <w:i/>
          <w:color w:val="FF0000"/>
        </w:rPr>
        <w:fldChar w:fldCharType="end"/>
      </w:r>
      <w:r w:rsidRPr="005A5EED">
        <w:rPr>
          <w:i/>
          <w:color w:val="FF0000"/>
        </w:rPr>
        <w:t xml:space="preserve"> specific </w:t>
      </w:r>
      <w:r w:rsidR="00792C48" w:rsidRPr="005A5EED">
        <w:rPr>
          <w:i/>
          <w:color w:val="FF0000"/>
        </w:rPr>
        <w:t>guidelines</w:t>
      </w:r>
      <w:r w:rsidR="009603FA" w:rsidRPr="005A5EED">
        <w:rPr>
          <w:i/>
          <w:color w:val="FF0000"/>
        </w:rPr>
        <w:t>.</w:t>
      </w:r>
    </w:p>
    <w:p w:rsidR="007D66BD" w:rsidRPr="00795D54" w:rsidRDefault="007D66BD" w:rsidP="00A73606">
      <w:pPr>
        <w:tabs>
          <w:tab w:val="left" w:pos="540"/>
        </w:tabs>
      </w:pPr>
    </w:p>
    <w:p w:rsidR="007D66BD" w:rsidRPr="00795D54" w:rsidRDefault="004571E2" w:rsidP="00940E53">
      <w:pPr>
        <w:pStyle w:val="HeadingA"/>
        <w:rPr>
          <w:sz w:val="24"/>
          <w:szCs w:val="24"/>
        </w:rPr>
      </w:pPr>
      <w:bookmarkStart w:id="29" w:name="_Toc413056460"/>
      <w:r>
        <w:rPr>
          <w:sz w:val="24"/>
          <w:szCs w:val="24"/>
        </w:rPr>
        <w:t>XIII</w:t>
      </w:r>
      <w:r w:rsidR="00A73606" w:rsidRPr="00795D54">
        <w:rPr>
          <w:sz w:val="24"/>
          <w:szCs w:val="24"/>
        </w:rPr>
        <w:tab/>
      </w:r>
      <w:r w:rsidR="001A1D02" w:rsidRPr="00795D54">
        <w:rPr>
          <w:sz w:val="24"/>
          <w:szCs w:val="24"/>
        </w:rPr>
        <w:t>Supplemental Compensation and Paid External Consulting</w:t>
      </w:r>
      <w:bookmarkEnd w:id="29"/>
    </w:p>
    <w:p w:rsidR="007D66BD" w:rsidRPr="00795D54" w:rsidRDefault="007D66BD" w:rsidP="00A73606">
      <w:pPr>
        <w:tabs>
          <w:tab w:val="left" w:pos="540"/>
        </w:tabs>
      </w:pPr>
    </w:p>
    <w:p w:rsidR="007D66BD" w:rsidRPr="00795D54" w:rsidRDefault="00A02B16" w:rsidP="00A73606">
      <w:pPr>
        <w:tabs>
          <w:tab w:val="left" w:pos="540"/>
        </w:tabs>
      </w:pPr>
      <w:r w:rsidRPr="00795D54">
        <w:t>Information on faculty supplemental compensation is presented in the OAA Policy on Faculty Compensation (</w:t>
      </w:r>
      <w:hyperlink r:id="rId35" w:history="1">
        <w:r w:rsidRPr="00795D54">
          <w:rPr>
            <w:rStyle w:val="Hyperlink"/>
          </w:rPr>
          <w:t>http://oaa.osu.edu/assets/files/documents/facultycompensation.pdf</w:t>
        </w:r>
      </w:hyperlink>
      <w:r w:rsidRPr="00795D54">
        <w:t>). Information on paid external consulting is presented in the university’s Policy on Faculty Paid External Consulting (</w:t>
      </w:r>
      <w:hyperlink r:id="rId36" w:history="1">
        <w:r w:rsidRPr="00795D54">
          <w:rPr>
            <w:rStyle w:val="Hyperlink"/>
          </w:rPr>
          <w:t>http://oaa.osu.edu/assets/files/documents/paidexternalconsulting.pdf</w:t>
        </w:r>
      </w:hyperlink>
      <w:r w:rsidRPr="00795D54">
        <w:t xml:space="preserve">). </w:t>
      </w:r>
      <w:r w:rsidR="007D66BD" w:rsidRPr="00795D54">
        <w:t>The information provided below supplements these policies.</w:t>
      </w:r>
    </w:p>
    <w:p w:rsidR="007D66BD" w:rsidRPr="00795D54" w:rsidRDefault="007D66BD" w:rsidP="00A73606">
      <w:pPr>
        <w:tabs>
          <w:tab w:val="left" w:pos="540"/>
        </w:tabs>
      </w:pPr>
    </w:p>
    <w:p w:rsidR="007D66BD" w:rsidRPr="00795D54" w:rsidRDefault="007D66BD" w:rsidP="00A73606">
      <w:pPr>
        <w:tabs>
          <w:tab w:val="left" w:pos="540"/>
        </w:tabs>
      </w:pPr>
      <w:r w:rsidRPr="00795D54">
        <w:t>This department</w:t>
      </w:r>
      <w:r w:rsidR="00D07B95" w:rsidRPr="00795D54">
        <w:fldChar w:fldCharType="begin"/>
      </w:r>
      <w:r w:rsidR="00D07B95" w:rsidRPr="00795D54">
        <w:instrText xml:space="preserve"> XE "department" </w:instrText>
      </w:r>
      <w:r w:rsidR="00D07B95" w:rsidRPr="00795D54">
        <w:fldChar w:fldCharType="end"/>
      </w:r>
      <w:r w:rsidRPr="00795D54">
        <w:t xml:space="preserve"> adheres to these policies in every respect. In particular, this department expects faculty members to carry out the duties associated with their primary appointment with the university at a high level of competence before seeking other income-enhancing opportunities. All activities providing supplemental compensation</w:t>
      </w:r>
      <w:r w:rsidR="00D07B95" w:rsidRPr="00795D54">
        <w:fldChar w:fldCharType="begin"/>
      </w:r>
      <w:r w:rsidR="00D07B95" w:rsidRPr="00795D54">
        <w:instrText xml:space="preserve"> XE "supplemental compensation" </w:instrText>
      </w:r>
      <w:r w:rsidR="00D07B95" w:rsidRPr="00795D54">
        <w:fldChar w:fldCharType="end"/>
      </w:r>
      <w:r w:rsidRPr="00795D54">
        <w:t xml:space="preserve"> must be approved by the department chair</w:t>
      </w:r>
      <w:r w:rsidR="00D07B95" w:rsidRPr="00795D54">
        <w:fldChar w:fldCharType="begin"/>
      </w:r>
      <w:r w:rsidR="00D07B95" w:rsidRPr="00795D54">
        <w:instrText xml:space="preserve"> XE "chair, director" </w:instrText>
      </w:r>
      <w:r w:rsidR="00D07B95" w:rsidRPr="00795D54">
        <w:fldChar w:fldCharType="end"/>
      </w:r>
      <w:r w:rsidRPr="00795D54">
        <w:t xml:space="preserve"> regardless of the source of compensation</w:t>
      </w:r>
      <w:r w:rsidR="00D07B95" w:rsidRPr="00795D54">
        <w:fldChar w:fldCharType="begin"/>
      </w:r>
      <w:r w:rsidR="00D07B95" w:rsidRPr="00795D54">
        <w:instrText xml:space="preserve"> XE "compensation" </w:instrText>
      </w:r>
      <w:r w:rsidR="00D07B95" w:rsidRPr="00795D54">
        <w:fldChar w:fldCharType="end"/>
      </w:r>
      <w:r w:rsidR="00A73606" w:rsidRPr="00795D54">
        <w:t>. </w:t>
      </w:r>
      <w:r w:rsidRPr="00795D54">
        <w:t>External con</w:t>
      </w:r>
      <w:r w:rsidR="00A73606" w:rsidRPr="00795D54">
        <w:t>sulting must also be approved. </w:t>
      </w:r>
      <w:r w:rsidRPr="00795D54">
        <w:t>Approval will be contingent on the extent to which a faculty member is carrying out regular duties at an acceptable level, the extent to which the extra income activity appears likely to interfere with regular duties, and the academic value of the proposed consulting activity to the department. In addition, it is university policy that faculty may not spend more than one business day per week on supplementally compensated activities and external consulting combined.</w:t>
      </w:r>
    </w:p>
    <w:p w:rsidR="007D66BD" w:rsidRPr="00795D54" w:rsidRDefault="007D66BD" w:rsidP="00A73606">
      <w:pPr>
        <w:tabs>
          <w:tab w:val="left" w:pos="540"/>
        </w:tabs>
      </w:pPr>
    </w:p>
    <w:p w:rsidR="007D66BD" w:rsidRPr="00795D54" w:rsidRDefault="007D66BD" w:rsidP="00A73606">
      <w:pPr>
        <w:tabs>
          <w:tab w:val="left" w:pos="540"/>
        </w:tabs>
      </w:pPr>
      <w:r w:rsidRPr="00795D54">
        <w:t>Faculty who fail to adhere to the university's policies on these matters, including seeking approval for external consulting, will be subject to disciplinary action.</w:t>
      </w:r>
    </w:p>
    <w:p w:rsidR="007D66BD" w:rsidRPr="00795D54" w:rsidRDefault="007D66BD" w:rsidP="00A73606">
      <w:pPr>
        <w:tabs>
          <w:tab w:val="left" w:pos="540"/>
        </w:tabs>
      </w:pPr>
    </w:p>
    <w:p w:rsidR="007D66BD" w:rsidRPr="005A5EED" w:rsidRDefault="007D66BD" w:rsidP="00A73606">
      <w:pPr>
        <w:tabs>
          <w:tab w:val="left" w:pos="540"/>
        </w:tabs>
        <w:jc w:val="center"/>
        <w:rPr>
          <w:i/>
          <w:color w:val="FF0000"/>
        </w:rPr>
      </w:pPr>
      <w:r w:rsidRPr="005A5EED">
        <w:rPr>
          <w:i/>
          <w:color w:val="FF0000"/>
        </w:rPr>
        <w:lastRenderedPageBreak/>
        <w:t>Include department</w:t>
      </w:r>
      <w:r w:rsidR="00D07B95" w:rsidRPr="005A5EED">
        <w:rPr>
          <w:i/>
          <w:color w:val="FF0000"/>
        </w:rPr>
        <w:fldChar w:fldCharType="begin"/>
      </w:r>
      <w:r w:rsidR="00D07B95" w:rsidRPr="005A5EED">
        <w:rPr>
          <w:i/>
          <w:color w:val="FF0000"/>
        </w:rPr>
        <w:instrText xml:space="preserve"> XE "</w:instrText>
      </w:r>
      <w:r w:rsidR="00D07B95" w:rsidRPr="005A5EED">
        <w:rPr>
          <w:color w:val="FF0000"/>
        </w:rPr>
        <w:instrText>department"</w:instrText>
      </w:r>
      <w:r w:rsidR="00D07B95" w:rsidRPr="005A5EED">
        <w:rPr>
          <w:i/>
          <w:color w:val="FF0000"/>
        </w:rPr>
        <w:instrText xml:space="preserve"> </w:instrText>
      </w:r>
      <w:r w:rsidR="00D07B95" w:rsidRPr="005A5EED">
        <w:rPr>
          <w:i/>
          <w:color w:val="FF0000"/>
        </w:rPr>
        <w:fldChar w:fldCharType="end"/>
      </w:r>
      <w:r w:rsidRPr="005A5EED">
        <w:rPr>
          <w:i/>
          <w:color w:val="FF0000"/>
        </w:rPr>
        <w:t xml:space="preserve"> specific </w:t>
      </w:r>
      <w:r w:rsidR="00792C48" w:rsidRPr="005A5EED">
        <w:rPr>
          <w:i/>
          <w:color w:val="FF0000"/>
        </w:rPr>
        <w:t>guidelines</w:t>
      </w:r>
      <w:r w:rsidR="009603FA" w:rsidRPr="005A5EED">
        <w:rPr>
          <w:i/>
          <w:color w:val="FF0000"/>
        </w:rPr>
        <w:t>.</w:t>
      </w:r>
    </w:p>
    <w:p w:rsidR="007D66BD" w:rsidRPr="00795D54" w:rsidRDefault="007D66BD" w:rsidP="00A73606">
      <w:pPr>
        <w:tabs>
          <w:tab w:val="left" w:pos="540"/>
        </w:tabs>
      </w:pPr>
    </w:p>
    <w:p w:rsidR="007D66BD" w:rsidRPr="00795D54" w:rsidRDefault="0042497E" w:rsidP="00940E53">
      <w:pPr>
        <w:pStyle w:val="HeadingA"/>
        <w:rPr>
          <w:sz w:val="24"/>
          <w:szCs w:val="24"/>
        </w:rPr>
      </w:pPr>
      <w:bookmarkStart w:id="30" w:name="_Toc413056461"/>
      <w:r w:rsidRPr="00795D54">
        <w:rPr>
          <w:sz w:val="24"/>
          <w:szCs w:val="24"/>
        </w:rPr>
        <w:t>X</w:t>
      </w:r>
      <w:r w:rsidR="004571E2">
        <w:rPr>
          <w:sz w:val="24"/>
          <w:szCs w:val="24"/>
        </w:rPr>
        <w:t>I</w:t>
      </w:r>
      <w:r w:rsidRPr="00795D54">
        <w:rPr>
          <w:sz w:val="24"/>
          <w:szCs w:val="24"/>
        </w:rPr>
        <w:t>V</w:t>
      </w:r>
      <w:r w:rsidR="00A73606" w:rsidRPr="00795D54">
        <w:rPr>
          <w:sz w:val="24"/>
          <w:szCs w:val="24"/>
        </w:rPr>
        <w:tab/>
      </w:r>
      <w:r w:rsidR="001A1D02" w:rsidRPr="00795D54">
        <w:rPr>
          <w:sz w:val="24"/>
          <w:szCs w:val="24"/>
        </w:rPr>
        <w:t>Financial Conflicts of Interest</w:t>
      </w:r>
      <w:bookmarkEnd w:id="30"/>
    </w:p>
    <w:p w:rsidR="007D66BD" w:rsidRPr="00795D54" w:rsidRDefault="007D66BD" w:rsidP="00A73606">
      <w:pPr>
        <w:tabs>
          <w:tab w:val="left" w:pos="540"/>
        </w:tabs>
      </w:pPr>
    </w:p>
    <w:p w:rsidR="007D66BD" w:rsidRPr="00795D54" w:rsidRDefault="00A02B16" w:rsidP="00A73606">
      <w:pPr>
        <w:tabs>
          <w:tab w:val="left" w:pos="540"/>
        </w:tabs>
      </w:pPr>
      <w:r w:rsidRPr="00795D54">
        <w:t xml:space="preserve">Information on faculty </w:t>
      </w:r>
      <w:r w:rsidR="002E7525">
        <w:t>financial conflicts of interest</w:t>
      </w:r>
      <w:r w:rsidRPr="00795D54">
        <w:t xml:space="preserve"> is presented in the university’s Policy on Faculty Financial Conflict of Interest (</w:t>
      </w:r>
      <w:hyperlink r:id="rId37" w:history="1">
        <w:r w:rsidR="00032D8D" w:rsidRPr="000C7D7A">
          <w:rPr>
            <w:rStyle w:val="Hyperlink"/>
          </w:rPr>
          <w:t>http://orc.osu.edu/files/2013/02/Policy-on-Faculty-Financial-Conflict-of-Interest.pdf</w:t>
        </w:r>
      </w:hyperlink>
      <w:r w:rsidRPr="00795D54">
        <w:t>).</w:t>
      </w:r>
      <w:r w:rsidR="00032D8D">
        <w:t xml:space="preserve"> </w:t>
      </w:r>
      <w:r w:rsidR="007D66BD" w:rsidRPr="00795D54">
        <w:t>A conflict of interest</w:t>
      </w:r>
      <w:r w:rsidR="00D07B95" w:rsidRPr="00795D54">
        <w:fldChar w:fldCharType="begin"/>
      </w:r>
      <w:r w:rsidR="00D07B95" w:rsidRPr="00795D54">
        <w:instrText xml:space="preserve"> XE "conflict of interest" </w:instrText>
      </w:r>
      <w:r w:rsidR="00D07B95" w:rsidRPr="00795D54">
        <w:fldChar w:fldCharType="end"/>
      </w:r>
      <w:r w:rsidR="007D66BD" w:rsidRPr="00795D54">
        <w:t xml:space="preserve"> exists if financial interests or other opportunities for tangible personal benefit may exert a substantial and improper influence upon a faculty member or administrator's professional judgment in exercising any university duty or responsibility, including designing, conducting or reporting research</w:t>
      </w:r>
      <w:r w:rsidR="00D07B95" w:rsidRPr="00795D54">
        <w:fldChar w:fldCharType="begin"/>
      </w:r>
      <w:r w:rsidR="00D07B95" w:rsidRPr="00795D54">
        <w:instrText xml:space="preserve"> XE "research, scholarship" </w:instrText>
      </w:r>
      <w:r w:rsidR="00D07B95" w:rsidRPr="00795D54">
        <w:fldChar w:fldCharType="end"/>
      </w:r>
      <w:r w:rsidR="007D66BD" w:rsidRPr="00795D54">
        <w:t xml:space="preserve">. </w:t>
      </w:r>
    </w:p>
    <w:p w:rsidR="007D66BD" w:rsidRPr="00795D54" w:rsidRDefault="007D66BD" w:rsidP="00A73606">
      <w:pPr>
        <w:tabs>
          <w:tab w:val="left" w:pos="540"/>
        </w:tabs>
      </w:pPr>
    </w:p>
    <w:p w:rsidR="007D66BD" w:rsidRDefault="007D66BD" w:rsidP="00A73606">
      <w:pPr>
        <w:tabs>
          <w:tab w:val="left" w:pos="540"/>
        </w:tabs>
      </w:pPr>
      <w:r w:rsidRPr="00795D54">
        <w:t xml:space="preserve">Faculty members </w:t>
      </w:r>
      <w:r w:rsidR="00C151AC" w:rsidRPr="00795D54">
        <w:t xml:space="preserve">with external funding or otherwise required by university policy </w:t>
      </w:r>
      <w:r w:rsidRPr="00795D54">
        <w:t>are required to file conflict of interest</w:t>
      </w:r>
      <w:r w:rsidR="00D07B95" w:rsidRPr="00795D54">
        <w:fldChar w:fldCharType="begin"/>
      </w:r>
      <w:r w:rsidR="00D07B95" w:rsidRPr="00795D54">
        <w:instrText xml:space="preserve"> XE "conflict of interest" </w:instrText>
      </w:r>
      <w:r w:rsidR="00D07B95" w:rsidRPr="00795D54">
        <w:fldChar w:fldCharType="end"/>
      </w:r>
      <w:r w:rsidRPr="00795D54">
        <w:t xml:space="preserve"> screening forms annually and more often if prospective new activities pose the possibility of financial conflicts of interest</w:t>
      </w:r>
      <w:r w:rsidR="00D07B95" w:rsidRPr="00795D54">
        <w:fldChar w:fldCharType="begin"/>
      </w:r>
      <w:r w:rsidR="00D07B95" w:rsidRPr="00795D54">
        <w:instrText xml:space="preserve"> XE "financial conflicts of interest" </w:instrText>
      </w:r>
      <w:r w:rsidR="00D07B95" w:rsidRPr="00795D54">
        <w:fldChar w:fldCharType="end"/>
      </w:r>
      <w:r w:rsidRPr="00795D54">
        <w:t>. Faculty who fail to file such forms or to cooperate with university officials in the avoidance or management of potential conflicts will be subject to disciplinary action.</w:t>
      </w:r>
    </w:p>
    <w:p w:rsidR="004B3E65" w:rsidRDefault="004B3E65" w:rsidP="00A73606">
      <w:pPr>
        <w:tabs>
          <w:tab w:val="left" w:pos="540"/>
        </w:tabs>
      </w:pPr>
    </w:p>
    <w:p w:rsidR="004B3E65" w:rsidRPr="00795D54" w:rsidRDefault="004B3E65" w:rsidP="00A73606">
      <w:pPr>
        <w:tabs>
          <w:tab w:val="left" w:pos="540"/>
        </w:tabs>
      </w:pPr>
      <w:r>
        <w:t xml:space="preserve">In addition to financial conflicts of interest, faculty must disclose any conflicts of commitment that arise in relation to consulting or other work done for external entities.  Further information about conflicts of commitment is included in section </w:t>
      </w:r>
      <w:r w:rsidR="00C90445">
        <w:t>IX above.</w:t>
      </w:r>
    </w:p>
    <w:p w:rsidR="007D66BD" w:rsidRPr="00795D54" w:rsidRDefault="007D66BD" w:rsidP="00A73606">
      <w:pPr>
        <w:tabs>
          <w:tab w:val="left" w:pos="540"/>
        </w:tabs>
      </w:pPr>
    </w:p>
    <w:p w:rsidR="007D66BD" w:rsidRPr="00795D54" w:rsidRDefault="004571E2" w:rsidP="00940E53">
      <w:pPr>
        <w:pStyle w:val="HeadingA"/>
        <w:rPr>
          <w:sz w:val="24"/>
          <w:szCs w:val="24"/>
        </w:rPr>
      </w:pPr>
      <w:bookmarkStart w:id="31" w:name="_Toc413056462"/>
      <w:r>
        <w:rPr>
          <w:sz w:val="24"/>
          <w:szCs w:val="24"/>
        </w:rPr>
        <w:t>XV</w:t>
      </w:r>
      <w:r w:rsidR="00A73606" w:rsidRPr="00795D54">
        <w:rPr>
          <w:sz w:val="24"/>
          <w:szCs w:val="24"/>
        </w:rPr>
        <w:tab/>
      </w:r>
      <w:r w:rsidR="001A1D02" w:rsidRPr="00795D54">
        <w:rPr>
          <w:sz w:val="24"/>
          <w:szCs w:val="24"/>
        </w:rPr>
        <w:t>Grievance Procedures</w:t>
      </w:r>
      <w:bookmarkEnd w:id="31"/>
    </w:p>
    <w:p w:rsidR="007D66BD" w:rsidRPr="00795D54" w:rsidRDefault="007D66BD" w:rsidP="00A73606">
      <w:pPr>
        <w:tabs>
          <w:tab w:val="left" w:pos="540"/>
        </w:tabs>
      </w:pPr>
    </w:p>
    <w:p w:rsidR="007D66BD" w:rsidRPr="00795D54" w:rsidRDefault="007D66BD" w:rsidP="00A73606">
      <w:pPr>
        <w:tabs>
          <w:tab w:val="left" w:pos="540"/>
        </w:tabs>
      </w:pPr>
      <w:r w:rsidRPr="00795D54">
        <w:t>Members of the department</w:t>
      </w:r>
      <w:r w:rsidR="00D07B95" w:rsidRPr="00795D54">
        <w:fldChar w:fldCharType="begin"/>
      </w:r>
      <w:r w:rsidR="00D07B95" w:rsidRPr="00795D54">
        <w:instrText xml:space="preserve"> XE "department" </w:instrText>
      </w:r>
      <w:r w:rsidR="00D07B95" w:rsidRPr="00795D54">
        <w:fldChar w:fldCharType="end"/>
      </w:r>
      <w:r w:rsidRPr="00795D54">
        <w:t xml:space="preserve"> with grievances should discuss them with the chair</w:t>
      </w:r>
      <w:r w:rsidR="00D07B95" w:rsidRPr="00795D54">
        <w:fldChar w:fldCharType="begin"/>
      </w:r>
      <w:r w:rsidR="00D07B95" w:rsidRPr="00795D54">
        <w:instrText xml:space="preserve"> XE "chair, director" </w:instrText>
      </w:r>
      <w:r w:rsidR="00D07B95" w:rsidRPr="00795D54">
        <w:fldChar w:fldCharType="end"/>
      </w:r>
      <w:r w:rsidRPr="00795D54">
        <w:t xml:space="preserve"> who will review the matter as appropriate and either seek resolution or explain why resolution is not possible. Content below describes procedures for the review of specific types of complaints and grievances</w:t>
      </w:r>
    </w:p>
    <w:p w:rsidR="007D66BD" w:rsidRPr="00795D54" w:rsidRDefault="007D66BD" w:rsidP="00A73606">
      <w:pPr>
        <w:tabs>
          <w:tab w:val="left" w:pos="540"/>
        </w:tabs>
      </w:pPr>
    </w:p>
    <w:p w:rsidR="007D66BD" w:rsidRPr="00795D54" w:rsidRDefault="0042497E" w:rsidP="00940E53">
      <w:pPr>
        <w:pStyle w:val="HeadingB"/>
        <w:rPr>
          <w:sz w:val="24"/>
          <w:szCs w:val="24"/>
        </w:rPr>
      </w:pPr>
      <w:bookmarkStart w:id="32" w:name="_Toc413056463"/>
      <w:r w:rsidRPr="00795D54">
        <w:rPr>
          <w:sz w:val="24"/>
          <w:szCs w:val="24"/>
        </w:rPr>
        <w:t>A</w:t>
      </w:r>
      <w:r w:rsidR="00A73606" w:rsidRPr="00795D54">
        <w:rPr>
          <w:sz w:val="24"/>
          <w:szCs w:val="24"/>
        </w:rPr>
        <w:tab/>
      </w:r>
      <w:r w:rsidR="007D66BD" w:rsidRPr="00795D54">
        <w:rPr>
          <w:sz w:val="24"/>
          <w:szCs w:val="24"/>
        </w:rPr>
        <w:t>Salary Grievances</w:t>
      </w:r>
      <w:bookmarkEnd w:id="32"/>
    </w:p>
    <w:p w:rsidR="007D66BD" w:rsidRPr="00795D54" w:rsidRDefault="007D66BD" w:rsidP="00A73606">
      <w:pPr>
        <w:tabs>
          <w:tab w:val="left" w:pos="540"/>
        </w:tabs>
      </w:pPr>
    </w:p>
    <w:p w:rsidR="007D66BD" w:rsidRPr="00795D54" w:rsidRDefault="007D66BD" w:rsidP="00A73606">
      <w:pPr>
        <w:tabs>
          <w:tab w:val="left" w:pos="540"/>
        </w:tabs>
      </w:pPr>
      <w:r w:rsidRPr="00795D54">
        <w:t>A faculty or staff</w:t>
      </w:r>
      <w:r w:rsidR="00D07B95" w:rsidRPr="00795D54">
        <w:fldChar w:fldCharType="begin"/>
      </w:r>
      <w:r w:rsidR="00D07B95" w:rsidRPr="00795D54">
        <w:instrText xml:space="preserve"> XE "staff" </w:instrText>
      </w:r>
      <w:r w:rsidR="00D07B95" w:rsidRPr="00795D54">
        <w:fldChar w:fldCharType="end"/>
      </w:r>
      <w:r w:rsidRPr="00795D54">
        <w:t xml:space="preserve"> member who believes that his or her salary is inappropriately low should discuss the matter with the chair</w:t>
      </w:r>
      <w:r w:rsidR="00D07B95" w:rsidRPr="00795D54">
        <w:fldChar w:fldCharType="begin"/>
      </w:r>
      <w:r w:rsidR="00D07B95" w:rsidRPr="00795D54">
        <w:instrText xml:space="preserve"> XE "chair, director" </w:instrText>
      </w:r>
      <w:r w:rsidR="00D07B95" w:rsidRPr="00795D54">
        <w:fldChar w:fldCharType="end"/>
      </w:r>
      <w:r w:rsidRPr="00795D54">
        <w:t xml:space="preserve">. The faculty or staff member should provide documentation to support the complaint. </w:t>
      </w:r>
    </w:p>
    <w:p w:rsidR="007D66BD" w:rsidRPr="00795D54" w:rsidRDefault="007D66BD" w:rsidP="00A73606">
      <w:pPr>
        <w:tabs>
          <w:tab w:val="left" w:pos="540"/>
        </w:tabs>
      </w:pPr>
    </w:p>
    <w:p w:rsidR="007D66BD" w:rsidRPr="00795D54" w:rsidRDefault="007D66BD" w:rsidP="00A73606">
      <w:pPr>
        <w:tabs>
          <w:tab w:val="left" w:pos="540"/>
        </w:tabs>
      </w:pPr>
      <w:r w:rsidRPr="00795D54">
        <w:t>Faculty members who are not satisfied with the outcome of the discussion with the chair</w:t>
      </w:r>
      <w:r w:rsidR="00D07B95" w:rsidRPr="00795D54">
        <w:fldChar w:fldCharType="begin"/>
      </w:r>
      <w:r w:rsidR="00D07B95" w:rsidRPr="00795D54">
        <w:instrText xml:space="preserve"> XE "chair, director" </w:instrText>
      </w:r>
      <w:r w:rsidR="00D07B95" w:rsidRPr="00795D54">
        <w:fldChar w:fldCharType="end"/>
      </w:r>
      <w:r w:rsidRPr="00795D54">
        <w:t xml:space="preserve"> and wish to pursue the matter may be eligible to file a more formal salary appeal (the Office of Academic Affairs</w:t>
      </w:r>
      <w:r w:rsidR="00D07B95" w:rsidRPr="00795D54">
        <w:fldChar w:fldCharType="begin"/>
      </w:r>
      <w:r w:rsidR="00D07B95" w:rsidRPr="00795D54">
        <w:instrText xml:space="preserve"> XE "Academic Affairs, Office of (OAA)" </w:instrText>
      </w:r>
      <w:r w:rsidR="00D07B95" w:rsidRPr="00795D54">
        <w:fldChar w:fldCharType="end"/>
      </w:r>
      <w:r w:rsidRPr="00795D54">
        <w:t xml:space="preserve"> </w:t>
      </w:r>
      <w:r w:rsidRPr="00795D54">
        <w:rPr>
          <w:u w:val="single"/>
        </w:rPr>
        <w:t>Policies and Procedures Handbook</w:t>
      </w:r>
      <w:r w:rsidR="00B35843" w:rsidRPr="00795D54">
        <w:t>,</w:t>
      </w:r>
      <w:r w:rsidRPr="00795D54">
        <w:t xml:space="preserve"> </w:t>
      </w:r>
      <w:hyperlink r:id="rId38" w:history="1">
        <w:r w:rsidR="00A02B16" w:rsidRPr="00795D54">
          <w:rPr>
            <w:rStyle w:val="Hyperlink"/>
          </w:rPr>
          <w:t>http://oaa.osu.edu/handbook.html</w:t>
        </w:r>
      </w:hyperlink>
      <w:r w:rsidRPr="00795D54">
        <w:t>).</w:t>
      </w:r>
      <w:r w:rsidR="00A02B16" w:rsidRPr="00795D54">
        <w:t xml:space="preserve"> </w:t>
      </w:r>
    </w:p>
    <w:p w:rsidR="007D66BD" w:rsidRPr="00795D54" w:rsidRDefault="007D66BD" w:rsidP="00A73606">
      <w:pPr>
        <w:tabs>
          <w:tab w:val="left" w:pos="540"/>
        </w:tabs>
      </w:pPr>
    </w:p>
    <w:p w:rsidR="007D66BD" w:rsidRPr="00795D54" w:rsidRDefault="007D66BD" w:rsidP="00A73606">
      <w:pPr>
        <w:tabs>
          <w:tab w:val="left" w:pos="540"/>
        </w:tabs>
      </w:pPr>
      <w:r w:rsidRPr="00795D54">
        <w:t>Staff members who are not satisfied with the outcome of the discussion with the chair</w:t>
      </w:r>
      <w:r w:rsidR="00D07B95" w:rsidRPr="00795D54">
        <w:fldChar w:fldCharType="begin"/>
      </w:r>
      <w:r w:rsidR="00D07B95" w:rsidRPr="00795D54">
        <w:instrText xml:space="preserve"> XE "chair, director" </w:instrText>
      </w:r>
      <w:r w:rsidR="00D07B95" w:rsidRPr="00795D54">
        <w:fldChar w:fldCharType="end"/>
      </w:r>
      <w:r w:rsidRPr="00795D54">
        <w:t xml:space="preserve"> and wish to pursue the matter should contact Consulting Services in the Office of Human Resources</w:t>
      </w:r>
      <w:r w:rsidR="00D07B95" w:rsidRPr="00795D54">
        <w:fldChar w:fldCharType="begin"/>
      </w:r>
      <w:r w:rsidR="00D07B95" w:rsidRPr="00795D54">
        <w:instrText xml:space="preserve"> XE "Office of Human Resources (OHR)" </w:instrText>
      </w:r>
      <w:r w:rsidR="00D07B95" w:rsidRPr="00795D54">
        <w:fldChar w:fldCharType="end"/>
      </w:r>
      <w:r w:rsidRPr="00795D54">
        <w:t xml:space="preserve"> </w:t>
      </w:r>
      <w:r w:rsidR="00A73606" w:rsidRPr="00795D54">
        <w:t>(</w:t>
      </w:r>
      <w:hyperlink r:id="rId39" w:history="1">
        <w:r w:rsidRPr="00795D54">
          <w:rPr>
            <w:rStyle w:val="Hyperlink"/>
          </w:rPr>
          <w:t>www.hr.osu.edu/</w:t>
        </w:r>
      </w:hyperlink>
      <w:r w:rsidR="00A73606" w:rsidRPr="00795D54">
        <w:t>)</w:t>
      </w:r>
      <w:r w:rsidRPr="00795D54">
        <w:t>.</w:t>
      </w:r>
    </w:p>
    <w:p w:rsidR="007D66BD" w:rsidRPr="00795D54" w:rsidRDefault="007D66BD" w:rsidP="00A73606">
      <w:pPr>
        <w:tabs>
          <w:tab w:val="left" w:pos="540"/>
        </w:tabs>
      </w:pPr>
    </w:p>
    <w:p w:rsidR="007D66BD" w:rsidRPr="00795D54" w:rsidRDefault="0042497E" w:rsidP="00940E53">
      <w:pPr>
        <w:pStyle w:val="HeadingB"/>
        <w:rPr>
          <w:sz w:val="24"/>
          <w:szCs w:val="24"/>
        </w:rPr>
      </w:pPr>
      <w:bookmarkStart w:id="33" w:name="_Toc413056464"/>
      <w:r w:rsidRPr="00795D54">
        <w:rPr>
          <w:sz w:val="24"/>
          <w:szCs w:val="24"/>
        </w:rPr>
        <w:t>B</w:t>
      </w:r>
      <w:r w:rsidR="00A73606" w:rsidRPr="00795D54">
        <w:rPr>
          <w:sz w:val="24"/>
          <w:szCs w:val="24"/>
        </w:rPr>
        <w:tab/>
      </w:r>
      <w:r w:rsidR="007D66BD" w:rsidRPr="00795D54">
        <w:rPr>
          <w:sz w:val="24"/>
          <w:szCs w:val="24"/>
        </w:rPr>
        <w:t>Faculty Misconduct</w:t>
      </w:r>
      <w:bookmarkEnd w:id="33"/>
    </w:p>
    <w:p w:rsidR="007D66BD" w:rsidRPr="00795D54" w:rsidRDefault="007D66BD" w:rsidP="00A73606">
      <w:pPr>
        <w:tabs>
          <w:tab w:val="left" w:pos="540"/>
        </w:tabs>
      </w:pPr>
    </w:p>
    <w:p w:rsidR="007D66BD" w:rsidRPr="00795D54" w:rsidRDefault="007D66BD" w:rsidP="00A73606">
      <w:pPr>
        <w:tabs>
          <w:tab w:val="left" w:pos="540"/>
        </w:tabs>
      </w:pPr>
      <w:r w:rsidRPr="00795D54">
        <w:t>Complaints alleging faculty misconduct or incompetence should follow the procedures set forth in Faculty Rule</w:t>
      </w:r>
      <w:r w:rsidR="00D07B95" w:rsidRPr="00795D54">
        <w:fldChar w:fldCharType="begin"/>
      </w:r>
      <w:r w:rsidR="00D07B95" w:rsidRPr="00795D54">
        <w:instrText xml:space="preserve"> XE "Rules of the University Faculty" </w:instrText>
      </w:r>
      <w:r w:rsidR="00D07B95" w:rsidRPr="00795D54">
        <w:fldChar w:fldCharType="end"/>
      </w:r>
      <w:r w:rsidRPr="00795D54">
        <w:t xml:space="preserve"> 3335-5-04</w:t>
      </w:r>
      <w:r w:rsidR="00A73606" w:rsidRPr="00795D54">
        <w:t>,</w:t>
      </w:r>
      <w:r w:rsidRPr="00795D54">
        <w:t> </w:t>
      </w:r>
      <w:hyperlink r:id="rId40" w:history="1">
        <w:r w:rsidR="00671FCF">
          <w:rPr>
            <w:rStyle w:val="Hyperlink"/>
          </w:rPr>
          <w:t>http://trustees.osu.edu</w:t>
        </w:r>
      </w:hyperlink>
      <w:r w:rsidRPr="00795D54">
        <w:t>.</w:t>
      </w:r>
      <w:r w:rsidR="006D5BBF" w:rsidRPr="00795D54">
        <w:t xml:space="preserve"> </w:t>
      </w:r>
    </w:p>
    <w:p w:rsidR="007D66BD" w:rsidRPr="00795D54" w:rsidRDefault="007D66BD" w:rsidP="00A73606">
      <w:pPr>
        <w:tabs>
          <w:tab w:val="left" w:pos="540"/>
        </w:tabs>
      </w:pPr>
    </w:p>
    <w:p w:rsidR="007D66BD" w:rsidRPr="00795D54" w:rsidRDefault="0042497E" w:rsidP="00940E53">
      <w:pPr>
        <w:pStyle w:val="HeadingB"/>
        <w:rPr>
          <w:sz w:val="24"/>
          <w:szCs w:val="24"/>
        </w:rPr>
      </w:pPr>
      <w:bookmarkStart w:id="34" w:name="_Toc413056465"/>
      <w:r w:rsidRPr="00795D54">
        <w:rPr>
          <w:sz w:val="24"/>
          <w:szCs w:val="24"/>
        </w:rPr>
        <w:t>C</w:t>
      </w:r>
      <w:r w:rsidR="00A73606" w:rsidRPr="00795D54">
        <w:rPr>
          <w:sz w:val="24"/>
          <w:szCs w:val="24"/>
        </w:rPr>
        <w:tab/>
      </w:r>
      <w:r w:rsidR="007D66BD" w:rsidRPr="00795D54">
        <w:rPr>
          <w:sz w:val="24"/>
          <w:szCs w:val="24"/>
        </w:rPr>
        <w:t>Faculty Promotion and Tenure Appeals</w:t>
      </w:r>
      <w:bookmarkEnd w:id="34"/>
    </w:p>
    <w:p w:rsidR="007D66BD" w:rsidRPr="00795D54" w:rsidRDefault="007D66BD" w:rsidP="00A73606">
      <w:pPr>
        <w:tabs>
          <w:tab w:val="left" w:pos="540"/>
        </w:tabs>
      </w:pPr>
    </w:p>
    <w:p w:rsidR="007D66BD" w:rsidRPr="00795D54" w:rsidRDefault="007D66BD" w:rsidP="00A73606">
      <w:pPr>
        <w:tabs>
          <w:tab w:val="left" w:pos="540"/>
        </w:tabs>
      </w:pPr>
      <w:r w:rsidRPr="00795D54">
        <w:t>Promotion and tenure appeals</w:t>
      </w:r>
      <w:r w:rsidR="00D07B95" w:rsidRPr="00795D54">
        <w:fldChar w:fldCharType="begin"/>
      </w:r>
      <w:r w:rsidR="00D07B95" w:rsidRPr="00795D54">
        <w:instrText xml:space="preserve"> XE "appeals" </w:instrText>
      </w:r>
      <w:r w:rsidR="00D07B95" w:rsidRPr="00795D54">
        <w:fldChar w:fldCharType="end"/>
      </w:r>
      <w:r w:rsidRPr="00795D54">
        <w:t xml:space="preserve"> procedures are set forth in Faculty Rule</w:t>
      </w:r>
      <w:r w:rsidR="00D07B95" w:rsidRPr="00795D54">
        <w:fldChar w:fldCharType="begin"/>
      </w:r>
      <w:r w:rsidR="00D07B95" w:rsidRPr="00795D54">
        <w:instrText xml:space="preserve"> XE "Rules of the University Faculty" </w:instrText>
      </w:r>
      <w:r w:rsidR="00D07B95" w:rsidRPr="00795D54">
        <w:fldChar w:fldCharType="end"/>
      </w:r>
      <w:r w:rsidRPr="00795D54">
        <w:t xml:space="preserve"> 3335-5-05</w:t>
      </w:r>
      <w:r w:rsidR="00A73606" w:rsidRPr="00795D54">
        <w:t>,</w:t>
      </w:r>
      <w:r w:rsidRPr="00795D54">
        <w:t xml:space="preserve"> </w:t>
      </w:r>
      <w:hyperlink r:id="rId41" w:history="1">
        <w:r w:rsidR="00671FCF">
          <w:rPr>
            <w:rStyle w:val="Hyperlink"/>
          </w:rPr>
          <w:t>http://trustees.osu.edu</w:t>
        </w:r>
      </w:hyperlink>
      <w:r w:rsidRPr="00795D54">
        <w:t>.</w:t>
      </w:r>
      <w:r w:rsidR="006D5BBF" w:rsidRPr="00795D54">
        <w:t xml:space="preserve"> </w:t>
      </w:r>
    </w:p>
    <w:p w:rsidR="007D66BD" w:rsidRPr="00795D54" w:rsidRDefault="007D66BD" w:rsidP="00A73606">
      <w:pPr>
        <w:tabs>
          <w:tab w:val="left" w:pos="540"/>
        </w:tabs>
      </w:pPr>
    </w:p>
    <w:p w:rsidR="007D66BD" w:rsidRPr="00795D54" w:rsidRDefault="0042497E" w:rsidP="00940E53">
      <w:pPr>
        <w:pStyle w:val="HeadingB"/>
        <w:rPr>
          <w:sz w:val="24"/>
          <w:szCs w:val="24"/>
        </w:rPr>
      </w:pPr>
      <w:bookmarkStart w:id="35" w:name="_Toc413056466"/>
      <w:r w:rsidRPr="00795D54">
        <w:rPr>
          <w:sz w:val="24"/>
          <w:szCs w:val="24"/>
        </w:rPr>
        <w:t>D</w:t>
      </w:r>
      <w:r w:rsidR="00A73606" w:rsidRPr="00795D54">
        <w:rPr>
          <w:sz w:val="24"/>
          <w:szCs w:val="24"/>
        </w:rPr>
        <w:tab/>
      </w:r>
      <w:r w:rsidR="007D66BD" w:rsidRPr="00795D54">
        <w:rPr>
          <w:sz w:val="24"/>
          <w:szCs w:val="24"/>
        </w:rPr>
        <w:t>Sexual Harassment</w:t>
      </w:r>
      <w:bookmarkEnd w:id="35"/>
    </w:p>
    <w:p w:rsidR="007D66BD" w:rsidRPr="00795D54" w:rsidRDefault="007D66BD" w:rsidP="00A73606">
      <w:pPr>
        <w:tabs>
          <w:tab w:val="left" w:pos="540"/>
        </w:tabs>
      </w:pPr>
    </w:p>
    <w:p w:rsidR="007D66BD" w:rsidRPr="00795D54" w:rsidRDefault="007D66BD" w:rsidP="00A73606">
      <w:pPr>
        <w:tabs>
          <w:tab w:val="left" w:pos="540"/>
        </w:tabs>
      </w:pPr>
      <w:r w:rsidRPr="00795D54">
        <w:t>The university's policy and procedures related to sexual harassment are set forth in OHR</w:t>
      </w:r>
      <w:r w:rsidR="00D07B95" w:rsidRPr="00795D54">
        <w:fldChar w:fldCharType="begin"/>
      </w:r>
      <w:r w:rsidR="00D07B95" w:rsidRPr="00795D54">
        <w:instrText xml:space="preserve"> XE "Office of Human Resources (OHR)" </w:instrText>
      </w:r>
      <w:r w:rsidR="00D07B95" w:rsidRPr="00795D54">
        <w:fldChar w:fldCharType="end"/>
      </w:r>
      <w:r w:rsidRPr="00795D54">
        <w:t xml:space="preserve"> Policy 1.15</w:t>
      </w:r>
      <w:r w:rsidR="00A73606" w:rsidRPr="00795D54">
        <w:t>,</w:t>
      </w:r>
      <w:r w:rsidRPr="00795D54">
        <w:t> </w:t>
      </w:r>
      <w:hyperlink r:id="rId42" w:history="1">
        <w:r w:rsidR="005B0434" w:rsidRPr="00795D54">
          <w:rPr>
            <w:rStyle w:val="Hyperlink"/>
          </w:rPr>
          <w:t>www.hr.osu.edu/policy/index.aspx</w:t>
        </w:r>
      </w:hyperlink>
      <w:r w:rsidRPr="00795D54">
        <w:t>.</w:t>
      </w:r>
    </w:p>
    <w:p w:rsidR="007D66BD" w:rsidRPr="00795D54" w:rsidRDefault="007D66BD" w:rsidP="00A73606">
      <w:pPr>
        <w:tabs>
          <w:tab w:val="left" w:pos="540"/>
        </w:tabs>
      </w:pPr>
    </w:p>
    <w:p w:rsidR="007D66BD" w:rsidRPr="00795D54" w:rsidRDefault="0042497E" w:rsidP="00940E53">
      <w:pPr>
        <w:pStyle w:val="HeadingB"/>
        <w:rPr>
          <w:sz w:val="24"/>
          <w:szCs w:val="24"/>
        </w:rPr>
      </w:pPr>
      <w:bookmarkStart w:id="36" w:name="_Toc413056467"/>
      <w:r w:rsidRPr="00795D54">
        <w:rPr>
          <w:sz w:val="24"/>
          <w:szCs w:val="24"/>
        </w:rPr>
        <w:t>E</w:t>
      </w:r>
      <w:r w:rsidR="00A73606" w:rsidRPr="00795D54">
        <w:rPr>
          <w:sz w:val="24"/>
          <w:szCs w:val="24"/>
        </w:rPr>
        <w:tab/>
      </w:r>
      <w:r w:rsidR="007D66BD" w:rsidRPr="00795D54">
        <w:rPr>
          <w:sz w:val="24"/>
          <w:szCs w:val="24"/>
        </w:rPr>
        <w:t xml:space="preserve">Student </w:t>
      </w:r>
      <w:r w:rsidR="008E6777" w:rsidRPr="00795D54">
        <w:rPr>
          <w:sz w:val="24"/>
          <w:szCs w:val="24"/>
        </w:rPr>
        <w:t>C</w:t>
      </w:r>
      <w:r w:rsidR="007D66BD" w:rsidRPr="00795D54">
        <w:rPr>
          <w:sz w:val="24"/>
          <w:szCs w:val="24"/>
        </w:rPr>
        <w:t>omplaints</w:t>
      </w:r>
      <w:bookmarkEnd w:id="36"/>
    </w:p>
    <w:p w:rsidR="007D66BD" w:rsidRPr="00795D54" w:rsidRDefault="007D66BD" w:rsidP="00A73606">
      <w:pPr>
        <w:tabs>
          <w:tab w:val="left" w:pos="540"/>
        </w:tabs>
      </w:pPr>
    </w:p>
    <w:p w:rsidR="007D66BD" w:rsidRPr="00795D54" w:rsidRDefault="007D66BD" w:rsidP="00A73606">
      <w:pPr>
        <w:tabs>
          <w:tab w:val="left" w:pos="540"/>
        </w:tabs>
      </w:pPr>
      <w:r w:rsidRPr="00795D54">
        <w:t>Normally student complaints about courses, grades, and related matters are brought to the attention of individual faculty members. In receiving such complaints, faculty should treat students with respect regardless of the apparent merit of the complaint and provide a considered response. When students bring complaints about courses and instructors to the department</w:t>
      </w:r>
      <w:r w:rsidR="00D07B95" w:rsidRPr="00795D54">
        <w:fldChar w:fldCharType="begin"/>
      </w:r>
      <w:r w:rsidR="00D07B95" w:rsidRPr="00795D54">
        <w:instrText xml:space="preserve"> XE "department" </w:instrText>
      </w:r>
      <w:r w:rsidR="00D07B95" w:rsidRPr="00795D54">
        <w:fldChar w:fldCharType="end"/>
      </w:r>
      <w:r w:rsidRPr="00795D54">
        <w:t xml:space="preserve"> chair</w:t>
      </w:r>
      <w:r w:rsidR="00D07B95" w:rsidRPr="00795D54">
        <w:fldChar w:fldCharType="begin"/>
      </w:r>
      <w:r w:rsidR="00D07B95" w:rsidRPr="00795D54">
        <w:instrText xml:space="preserve"> XE "chair, director" </w:instrText>
      </w:r>
      <w:r w:rsidR="00D07B95" w:rsidRPr="00795D54">
        <w:fldChar w:fldCharType="end"/>
      </w:r>
      <w:r w:rsidRPr="00795D54">
        <w:t>, the chair will first ascertain whether or not the students require confidentiality. If confidentiality is not required, the chair will investigate the matter as fully and fairly as possible and provide a response to both the students and any affected faculty. If confidentiality is required, the chair will explain that it is not possible to fully investigate a complaint in such circumstances and will advise the student(s) on options to pursue without prejudice as to whether the complaint is valid or not.</w:t>
      </w:r>
    </w:p>
    <w:p w:rsidR="007D66BD" w:rsidRPr="00795D54" w:rsidRDefault="007D66BD" w:rsidP="00A73606">
      <w:pPr>
        <w:tabs>
          <w:tab w:val="left" w:pos="540"/>
        </w:tabs>
      </w:pPr>
    </w:p>
    <w:p w:rsidR="00B24EF7" w:rsidRPr="00795D54" w:rsidRDefault="007D66BD" w:rsidP="00A73606">
      <w:pPr>
        <w:tabs>
          <w:tab w:val="left" w:pos="540"/>
        </w:tabs>
      </w:pPr>
      <w:r w:rsidRPr="00795D54">
        <w:t>Faculty complaints regarding students must always be handled strictly in accordance with university rules and policies. Faculty should seek the advice and assistance of the chair</w:t>
      </w:r>
      <w:r w:rsidR="00D07B95" w:rsidRPr="00795D54">
        <w:fldChar w:fldCharType="begin"/>
      </w:r>
      <w:r w:rsidR="00D07B95" w:rsidRPr="00795D54">
        <w:instrText xml:space="preserve"> XE "chair, director" </w:instrText>
      </w:r>
      <w:r w:rsidR="00D07B95" w:rsidRPr="00795D54">
        <w:fldChar w:fldCharType="end"/>
      </w:r>
      <w:r w:rsidRPr="00795D54">
        <w:t xml:space="preserve"> and others with appropriate knowledge of policies and procedures when problematic situations arise. In particular, evidence of academic misconduct</w:t>
      </w:r>
      <w:r w:rsidR="00D07B95" w:rsidRPr="00795D54">
        <w:fldChar w:fldCharType="begin"/>
      </w:r>
      <w:r w:rsidR="00D07B95" w:rsidRPr="00795D54">
        <w:instrText xml:space="preserve"> XE "academic misconduct" </w:instrText>
      </w:r>
      <w:r w:rsidR="00D07B95" w:rsidRPr="00795D54">
        <w:fldChar w:fldCharType="end"/>
      </w:r>
      <w:r w:rsidRPr="00795D54">
        <w:t xml:space="preserve"> must be brought to the attention of the Committee on Academic Misconduct</w:t>
      </w:r>
      <w:r w:rsidR="0009082B" w:rsidRPr="00795D54">
        <w:t xml:space="preserve"> (see</w:t>
      </w:r>
      <w:r w:rsidR="00D07B95" w:rsidRPr="00795D54">
        <w:fldChar w:fldCharType="begin"/>
      </w:r>
      <w:r w:rsidR="00D07B95" w:rsidRPr="00795D54">
        <w:instrText xml:space="preserve"> XE "Academic Misconduct, Committee on (COAM)" </w:instrText>
      </w:r>
      <w:r w:rsidR="00D07B95" w:rsidRPr="00795D54">
        <w:fldChar w:fldCharType="end"/>
      </w:r>
      <w:r w:rsidRPr="00795D54">
        <w:t> </w:t>
      </w:r>
      <w:hyperlink r:id="rId43" w:history="1">
        <w:r w:rsidRPr="00795D54">
          <w:rPr>
            <w:rStyle w:val="Hyperlink"/>
          </w:rPr>
          <w:t>www.oaa.osu.edu/coam/home.html</w:t>
        </w:r>
      </w:hyperlink>
      <w:r w:rsidRPr="00795D54">
        <w:t xml:space="preserve">  and </w:t>
      </w:r>
      <w:hyperlink r:id="rId44" w:history="1">
        <w:r w:rsidR="00B24EF7" w:rsidRPr="00795D54">
          <w:rPr>
            <w:rStyle w:val="Hyperlink"/>
          </w:rPr>
          <w:t>http://senate.osu.edu/committees/COAM/COAM.html</w:t>
        </w:r>
      </w:hyperlink>
      <w:r w:rsidR="0009082B" w:rsidRPr="00795D54">
        <w:t>)</w:t>
      </w:r>
      <w:r w:rsidRPr="00795D54">
        <w:t>.</w:t>
      </w:r>
    </w:p>
    <w:p w:rsidR="007D66BD" w:rsidRPr="00795D54" w:rsidRDefault="007D66BD" w:rsidP="00A73606">
      <w:pPr>
        <w:tabs>
          <w:tab w:val="left" w:pos="540"/>
        </w:tabs>
      </w:pPr>
      <w:r w:rsidRPr="00795D54">
        <w:t xml:space="preserve"> </w:t>
      </w:r>
    </w:p>
    <w:p w:rsidR="00A02B16" w:rsidRPr="00795D54" w:rsidRDefault="00A02B16" w:rsidP="00940E53">
      <w:pPr>
        <w:pStyle w:val="HeadingB"/>
        <w:rPr>
          <w:sz w:val="24"/>
          <w:szCs w:val="24"/>
        </w:rPr>
      </w:pPr>
      <w:bookmarkStart w:id="37" w:name="_Toc413056468"/>
      <w:r w:rsidRPr="00795D54">
        <w:rPr>
          <w:sz w:val="24"/>
          <w:szCs w:val="24"/>
        </w:rPr>
        <w:t>F</w:t>
      </w:r>
      <w:r w:rsidRPr="00795D54">
        <w:rPr>
          <w:sz w:val="24"/>
          <w:szCs w:val="24"/>
        </w:rPr>
        <w:tab/>
        <w:t>Code of Student Conduct</w:t>
      </w:r>
      <w:bookmarkEnd w:id="37"/>
    </w:p>
    <w:p w:rsidR="00A02B16" w:rsidRPr="00795D54" w:rsidRDefault="00A02B16" w:rsidP="00A73606">
      <w:pPr>
        <w:tabs>
          <w:tab w:val="left" w:pos="540"/>
        </w:tabs>
      </w:pPr>
    </w:p>
    <w:p w:rsidR="00A02B16" w:rsidRPr="00795D54" w:rsidRDefault="00A02B16" w:rsidP="00A73606">
      <w:pPr>
        <w:tabs>
          <w:tab w:val="left" w:pos="540"/>
        </w:tabs>
      </w:pPr>
      <w:r w:rsidRPr="00795D54">
        <w:t xml:space="preserve">In accordance with the </w:t>
      </w:r>
      <w:r w:rsidRPr="00795D54">
        <w:rPr>
          <w:u w:val="single"/>
        </w:rPr>
        <w:t>Code of Student Conduct</w:t>
      </w:r>
      <w:r w:rsidRPr="00795D54">
        <w:t xml:space="preserve"> (</w:t>
      </w:r>
      <w:hyperlink r:id="rId45" w:history="1">
        <w:r w:rsidR="006D5BBF" w:rsidRPr="00795D54">
          <w:rPr>
            <w:rStyle w:val="Hyperlink"/>
          </w:rPr>
          <w:t>http://trustees.osu.edu/rules/code-of-student-contact.html</w:t>
        </w:r>
      </w:hyperlink>
      <w:r w:rsidRPr="00795D54">
        <w:t>),</w:t>
      </w:r>
      <w:r w:rsidR="006D5BBF" w:rsidRPr="00795D54">
        <w:t xml:space="preserve"> </w:t>
      </w:r>
      <w:r w:rsidRPr="00795D54">
        <w:t>faculty members will report any instances of academic misconduct to the Committee of Academic Misconduct.</w:t>
      </w:r>
    </w:p>
    <w:p w:rsidR="00A02B16" w:rsidRPr="00795D54" w:rsidRDefault="00A02B16" w:rsidP="00A73606">
      <w:pPr>
        <w:tabs>
          <w:tab w:val="left" w:pos="540"/>
        </w:tabs>
      </w:pPr>
    </w:p>
    <w:p w:rsidR="00940E53" w:rsidRPr="00795D54" w:rsidRDefault="00940E53" w:rsidP="00940E53">
      <w:pPr>
        <w:pStyle w:val="HeadingB"/>
        <w:rPr>
          <w:sz w:val="24"/>
          <w:szCs w:val="24"/>
        </w:rPr>
      </w:pPr>
      <w:bookmarkStart w:id="38" w:name="_Toc413056469"/>
      <w:r w:rsidRPr="00795D54">
        <w:rPr>
          <w:sz w:val="24"/>
          <w:szCs w:val="24"/>
        </w:rPr>
        <w:t>G</w:t>
      </w:r>
      <w:r w:rsidRPr="00795D54">
        <w:rPr>
          <w:sz w:val="24"/>
          <w:szCs w:val="24"/>
        </w:rPr>
        <w:tab/>
        <w:t>Professional Student Honor Code</w:t>
      </w:r>
      <w:bookmarkEnd w:id="38"/>
    </w:p>
    <w:p w:rsidR="00940E53" w:rsidRPr="00795D54" w:rsidRDefault="00940E53" w:rsidP="00A02B16">
      <w:pPr>
        <w:tabs>
          <w:tab w:val="left" w:pos="540"/>
        </w:tabs>
        <w:jc w:val="center"/>
        <w:rPr>
          <w:i/>
        </w:rPr>
      </w:pPr>
    </w:p>
    <w:p w:rsidR="00602AE5" w:rsidRPr="005A5EED" w:rsidRDefault="00602AE5" w:rsidP="00A02B16">
      <w:pPr>
        <w:tabs>
          <w:tab w:val="left" w:pos="540"/>
        </w:tabs>
        <w:jc w:val="center"/>
        <w:rPr>
          <w:i/>
          <w:color w:val="FF0000"/>
        </w:rPr>
      </w:pPr>
      <w:r w:rsidRPr="005A5EED">
        <w:rPr>
          <w:i/>
          <w:color w:val="FF0000"/>
        </w:rPr>
        <w:t>For the health sciences colleges that have a student honor code:</w:t>
      </w:r>
    </w:p>
    <w:p w:rsidR="00A02B16" w:rsidRPr="005A5EED" w:rsidRDefault="00A02B16" w:rsidP="00A02B16">
      <w:pPr>
        <w:tabs>
          <w:tab w:val="left" w:pos="540"/>
        </w:tabs>
        <w:jc w:val="center"/>
        <w:rPr>
          <w:i/>
          <w:color w:val="FF0000"/>
        </w:rPr>
      </w:pPr>
      <w:r w:rsidRPr="005A5EED">
        <w:rPr>
          <w:i/>
          <w:color w:val="FF0000"/>
        </w:rPr>
        <w:t>Include the web reference for any professional student honor code that applies to your students.</w:t>
      </w:r>
    </w:p>
    <w:p w:rsidR="00745ED2" w:rsidRPr="00145404" w:rsidRDefault="00CD6414" w:rsidP="00A73606">
      <w:pPr>
        <w:tabs>
          <w:tab w:val="left" w:pos="540"/>
        </w:tabs>
      </w:pPr>
      <w:r w:rsidRPr="00145404">
        <w:t xml:space="preserve"> </w:t>
      </w:r>
    </w:p>
    <w:sectPr w:rsidR="00745ED2" w:rsidRPr="00145404" w:rsidSect="005856B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94" w:rsidRDefault="00BA1B94">
      <w:r>
        <w:separator/>
      </w:r>
    </w:p>
  </w:endnote>
  <w:endnote w:type="continuationSeparator" w:id="0">
    <w:p w:rsidR="00BA1B94" w:rsidRDefault="00BA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77" w:rsidRDefault="007D2177">
    <w:pPr>
      <w:pStyle w:val="Footer"/>
      <w:jc w:val="right"/>
    </w:pPr>
    <w:r>
      <w:fldChar w:fldCharType="begin"/>
    </w:r>
    <w:r>
      <w:instrText xml:space="preserve"> PAGE   \* MERGEFORMAT </w:instrText>
    </w:r>
    <w:r>
      <w:fldChar w:fldCharType="separate"/>
    </w:r>
    <w:r w:rsidR="00A57063">
      <w:rPr>
        <w:noProof/>
      </w:rPr>
      <w:t>15</w:t>
    </w:r>
    <w:r>
      <w:rPr>
        <w:noProof/>
      </w:rPr>
      <w:fldChar w:fldCharType="end"/>
    </w:r>
  </w:p>
  <w:p w:rsidR="008E6777" w:rsidRDefault="008E6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94" w:rsidRDefault="00BA1B94">
      <w:r>
        <w:separator/>
      </w:r>
    </w:p>
  </w:footnote>
  <w:footnote w:type="continuationSeparator" w:id="0">
    <w:p w:rsidR="00BA1B94" w:rsidRDefault="00BA1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77" w:rsidRDefault="008E6777" w:rsidP="007147E2">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356224" o:spid="_x0000_s2201" type="#_x0000_t136" style="position:absolute;margin-left:0;margin-top:0;width:558.35pt;height:101.5pt;rotation:315;z-index:-251658752;mso-position-horizontal:center;mso-position-horizontal-relative:margin;mso-position-vertical:center;mso-position-vertical-relative:margin" o:allowincell="f" fillcolor="red" stroked="f">
          <v:fill opacity=".5"/>
          <v:textpath style="font-family:&quot;Times New Roman&quot;;font-size:1pt" string="Sample POA"/>
        </v:shape>
      </w:pict>
    </w:r>
    <w:r>
      <w:rPr>
        <w:rStyle w:val="PageNumber"/>
      </w:rPr>
      <w:fldChar w:fldCharType="begin"/>
    </w:r>
    <w:r>
      <w:rPr>
        <w:rStyle w:val="PageNumber"/>
      </w:rPr>
      <w:instrText xml:space="preserve">PAGE  </w:instrText>
    </w:r>
    <w:r>
      <w:rPr>
        <w:rStyle w:val="PageNumber"/>
      </w:rPr>
      <w:fldChar w:fldCharType="end"/>
    </w:r>
  </w:p>
  <w:p w:rsidR="008E6777" w:rsidRDefault="008E6777" w:rsidP="007147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77" w:rsidRPr="007D2177" w:rsidRDefault="00ED6346">
    <w:pPr>
      <w:pStyle w:val="Header"/>
      <w:rPr>
        <w:i/>
        <w:color w:val="FF0000"/>
        <w:u w:val="single"/>
      </w:rPr>
    </w:pPr>
    <w:r>
      <w:rPr>
        <w:i/>
        <w:color w:val="FF0000"/>
      </w:rPr>
      <w:t>Sample</w:t>
    </w:r>
    <w:r w:rsidR="00795D54">
      <w:rPr>
        <w:i/>
        <w:color w:val="FF0000"/>
      </w:rPr>
      <w:t xml:space="preserve"> d</w:t>
    </w:r>
    <w:r w:rsidR="007D2177" w:rsidRPr="00877089">
      <w:rPr>
        <w:i/>
        <w:color w:val="FF0000"/>
      </w:rPr>
      <w:t>ocument</w:t>
    </w:r>
    <w:r w:rsidR="00795D54">
      <w:rPr>
        <w:i/>
        <w:color w:val="FF0000"/>
      </w:rPr>
      <w:t xml:space="preserve"> only</w:t>
    </w:r>
    <w:r w:rsidR="007D2177" w:rsidRPr="00877089">
      <w:rPr>
        <w:i/>
        <w:color w:val="FF0000"/>
      </w:rPr>
      <w:t xml:space="preserve">. See OAA </w:t>
    </w:r>
    <w:r w:rsidR="007D2177" w:rsidRPr="00877089">
      <w:rPr>
        <w:i/>
        <w:color w:val="FF0000"/>
        <w:u w:val="single"/>
      </w:rPr>
      <w:t>Policies and Procedures Handbook</w:t>
    </w:r>
    <w:r w:rsidR="007D2177" w:rsidRPr="00877089">
      <w:rPr>
        <w:i/>
        <w:color w:val="FF0000"/>
      </w:rPr>
      <w:t xml:space="preserve"> for guidelines/instructions.</w:t>
    </w:r>
  </w:p>
  <w:p w:rsidR="008E6777" w:rsidRPr="00C868E6" w:rsidRDefault="008E6777" w:rsidP="007147E2">
    <w:pPr>
      <w:pStyle w:val="Header"/>
      <w:ind w:right="360"/>
      <w:rP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356225" o:spid="_x0000_s2202" type="#_x0000_t136" style="position:absolute;margin-left:0;margin-top:0;width:558.35pt;height:101.5pt;rotation:315;z-index:-251657728;mso-position-horizontal:center;mso-position-horizontal-relative:margin;mso-position-vertical:center;mso-position-vertical-relative:margin" o:allowincell="f" fillcolor="red" stroked="f">
          <v:fill opacity=".5"/>
          <v:textpath style="font-family:&quot;Times New Roman&quot;;font-size:1pt" string="Sample PO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77" w:rsidRDefault="008E6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356223" o:spid="_x0000_s2200" type="#_x0000_t136" style="position:absolute;margin-left:0;margin-top:0;width:558.35pt;height:101.5pt;rotation:315;z-index:-251659776;mso-position-horizontal:center;mso-position-horizontal-relative:margin;mso-position-vertical:center;mso-position-vertical-relative:margin" o:allowincell="f" fillcolor="red" stroked="f">
          <v:fill opacity=".5"/>
          <v:textpath style="font-family:&quot;Times New Roman&quot;;font-size:1pt" string="Sample PO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61F"/>
    <w:multiLevelType w:val="hybridMultilevel"/>
    <w:tmpl w:val="975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F010F"/>
    <w:multiLevelType w:val="hybridMultilevel"/>
    <w:tmpl w:val="BA52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7E0F3E"/>
    <w:multiLevelType w:val="hybridMultilevel"/>
    <w:tmpl w:val="59D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A37D7"/>
    <w:multiLevelType w:val="hybridMultilevel"/>
    <w:tmpl w:val="F57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62C5B"/>
    <w:multiLevelType w:val="hybridMultilevel"/>
    <w:tmpl w:val="582E75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E3B4E"/>
    <w:multiLevelType w:val="hybridMultilevel"/>
    <w:tmpl w:val="D778AB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63"/>
    <w:rsid w:val="0000283D"/>
    <w:rsid w:val="00003252"/>
    <w:rsid w:val="00011FF8"/>
    <w:rsid w:val="00025C89"/>
    <w:rsid w:val="00025EE3"/>
    <w:rsid w:val="00032D8D"/>
    <w:rsid w:val="00033C3A"/>
    <w:rsid w:val="000623BF"/>
    <w:rsid w:val="00066F0D"/>
    <w:rsid w:val="00066F7F"/>
    <w:rsid w:val="00070C3F"/>
    <w:rsid w:val="0009082B"/>
    <w:rsid w:val="0009137A"/>
    <w:rsid w:val="00096E18"/>
    <w:rsid w:val="000A28FE"/>
    <w:rsid w:val="000A2A84"/>
    <w:rsid w:val="000B3C8E"/>
    <w:rsid w:val="000C1217"/>
    <w:rsid w:val="000D6FC4"/>
    <w:rsid w:val="000E4B24"/>
    <w:rsid w:val="000F489D"/>
    <w:rsid w:val="000F7614"/>
    <w:rsid w:val="00101BF7"/>
    <w:rsid w:val="00101F93"/>
    <w:rsid w:val="00110F35"/>
    <w:rsid w:val="00113467"/>
    <w:rsid w:val="00123CB7"/>
    <w:rsid w:val="00124A15"/>
    <w:rsid w:val="00124A39"/>
    <w:rsid w:val="001278B8"/>
    <w:rsid w:val="00142D06"/>
    <w:rsid w:val="001434A0"/>
    <w:rsid w:val="00144610"/>
    <w:rsid w:val="00145404"/>
    <w:rsid w:val="0014545E"/>
    <w:rsid w:val="001478A5"/>
    <w:rsid w:val="00173DE0"/>
    <w:rsid w:val="00177058"/>
    <w:rsid w:val="00183923"/>
    <w:rsid w:val="0018499B"/>
    <w:rsid w:val="00195224"/>
    <w:rsid w:val="001A1D02"/>
    <w:rsid w:val="001A5DC9"/>
    <w:rsid w:val="001A740A"/>
    <w:rsid w:val="001A7967"/>
    <w:rsid w:val="001B587C"/>
    <w:rsid w:val="001C083C"/>
    <w:rsid w:val="001C0DA8"/>
    <w:rsid w:val="001D1B75"/>
    <w:rsid w:val="001D5739"/>
    <w:rsid w:val="001D59D3"/>
    <w:rsid w:val="001D5A86"/>
    <w:rsid w:val="001E04A9"/>
    <w:rsid w:val="001E0D79"/>
    <w:rsid w:val="001F662A"/>
    <w:rsid w:val="00201229"/>
    <w:rsid w:val="0020422E"/>
    <w:rsid w:val="002047C3"/>
    <w:rsid w:val="00206CD4"/>
    <w:rsid w:val="002108C0"/>
    <w:rsid w:val="00212163"/>
    <w:rsid w:val="0022596B"/>
    <w:rsid w:val="00247646"/>
    <w:rsid w:val="0025074F"/>
    <w:rsid w:val="0026302B"/>
    <w:rsid w:val="002740D2"/>
    <w:rsid w:val="0028697B"/>
    <w:rsid w:val="0029070C"/>
    <w:rsid w:val="00296DA6"/>
    <w:rsid w:val="00297BD9"/>
    <w:rsid w:val="002A0D7C"/>
    <w:rsid w:val="002B0007"/>
    <w:rsid w:val="002B47D1"/>
    <w:rsid w:val="002B703F"/>
    <w:rsid w:val="002B75B0"/>
    <w:rsid w:val="002C1388"/>
    <w:rsid w:val="002C2641"/>
    <w:rsid w:val="002C4E9D"/>
    <w:rsid w:val="002C4FFC"/>
    <w:rsid w:val="002D3FC9"/>
    <w:rsid w:val="002E281C"/>
    <w:rsid w:val="002E3D98"/>
    <w:rsid w:val="002E5338"/>
    <w:rsid w:val="002E7525"/>
    <w:rsid w:val="00310DE7"/>
    <w:rsid w:val="00316BE2"/>
    <w:rsid w:val="00321BD3"/>
    <w:rsid w:val="00322731"/>
    <w:rsid w:val="003269A8"/>
    <w:rsid w:val="00326E36"/>
    <w:rsid w:val="00330ECC"/>
    <w:rsid w:val="00337F04"/>
    <w:rsid w:val="0035186C"/>
    <w:rsid w:val="00357E60"/>
    <w:rsid w:val="00362BF4"/>
    <w:rsid w:val="003630B7"/>
    <w:rsid w:val="00363FB8"/>
    <w:rsid w:val="00364A5B"/>
    <w:rsid w:val="00376C43"/>
    <w:rsid w:val="00376FD4"/>
    <w:rsid w:val="003850D2"/>
    <w:rsid w:val="003877D6"/>
    <w:rsid w:val="00397911"/>
    <w:rsid w:val="003A0C44"/>
    <w:rsid w:val="003A0C8F"/>
    <w:rsid w:val="003A3D2F"/>
    <w:rsid w:val="003A7D4B"/>
    <w:rsid w:val="003C13B3"/>
    <w:rsid w:val="003C2011"/>
    <w:rsid w:val="003C2E12"/>
    <w:rsid w:val="003C64D6"/>
    <w:rsid w:val="003C7078"/>
    <w:rsid w:val="003D1447"/>
    <w:rsid w:val="003D1791"/>
    <w:rsid w:val="003E2BDE"/>
    <w:rsid w:val="003E3E74"/>
    <w:rsid w:val="003F3D6E"/>
    <w:rsid w:val="0042497E"/>
    <w:rsid w:val="004378F8"/>
    <w:rsid w:val="00454BDF"/>
    <w:rsid w:val="00456B98"/>
    <w:rsid w:val="00456C96"/>
    <w:rsid w:val="004571E2"/>
    <w:rsid w:val="00460F96"/>
    <w:rsid w:val="0046761F"/>
    <w:rsid w:val="00471343"/>
    <w:rsid w:val="0047165D"/>
    <w:rsid w:val="0047252B"/>
    <w:rsid w:val="0047317E"/>
    <w:rsid w:val="00475DD6"/>
    <w:rsid w:val="00481915"/>
    <w:rsid w:val="00485567"/>
    <w:rsid w:val="0049328E"/>
    <w:rsid w:val="0049574F"/>
    <w:rsid w:val="0049699D"/>
    <w:rsid w:val="004B3E65"/>
    <w:rsid w:val="004B7258"/>
    <w:rsid w:val="004C069F"/>
    <w:rsid w:val="004C29FC"/>
    <w:rsid w:val="004C31F0"/>
    <w:rsid w:val="004C52C9"/>
    <w:rsid w:val="004D0094"/>
    <w:rsid w:val="004D3A18"/>
    <w:rsid w:val="004D3BD5"/>
    <w:rsid w:val="004E0F62"/>
    <w:rsid w:val="004F1404"/>
    <w:rsid w:val="00506F7A"/>
    <w:rsid w:val="00507CD9"/>
    <w:rsid w:val="005138A2"/>
    <w:rsid w:val="00521720"/>
    <w:rsid w:val="00522647"/>
    <w:rsid w:val="005431A5"/>
    <w:rsid w:val="00546566"/>
    <w:rsid w:val="005531D3"/>
    <w:rsid w:val="005547BB"/>
    <w:rsid w:val="0056191D"/>
    <w:rsid w:val="00563736"/>
    <w:rsid w:val="00563C88"/>
    <w:rsid w:val="00567761"/>
    <w:rsid w:val="00570EAE"/>
    <w:rsid w:val="005749C2"/>
    <w:rsid w:val="00576D9E"/>
    <w:rsid w:val="0058146E"/>
    <w:rsid w:val="005856BD"/>
    <w:rsid w:val="00594A16"/>
    <w:rsid w:val="005A3344"/>
    <w:rsid w:val="005A5EED"/>
    <w:rsid w:val="005B0434"/>
    <w:rsid w:val="005B3037"/>
    <w:rsid w:val="005C42F5"/>
    <w:rsid w:val="005C4940"/>
    <w:rsid w:val="005C6B69"/>
    <w:rsid w:val="005D0CBB"/>
    <w:rsid w:val="005D35A8"/>
    <w:rsid w:val="005D4F88"/>
    <w:rsid w:val="005E34AE"/>
    <w:rsid w:val="005F07CE"/>
    <w:rsid w:val="005F151D"/>
    <w:rsid w:val="005F2402"/>
    <w:rsid w:val="005F55B8"/>
    <w:rsid w:val="00600BDE"/>
    <w:rsid w:val="00602AE5"/>
    <w:rsid w:val="006044A2"/>
    <w:rsid w:val="00605C14"/>
    <w:rsid w:val="00606E16"/>
    <w:rsid w:val="00607D1B"/>
    <w:rsid w:val="00610D5A"/>
    <w:rsid w:val="00613D66"/>
    <w:rsid w:val="00613FD9"/>
    <w:rsid w:val="00616082"/>
    <w:rsid w:val="006175EA"/>
    <w:rsid w:val="0062255D"/>
    <w:rsid w:val="00626C13"/>
    <w:rsid w:val="006368BD"/>
    <w:rsid w:val="00643898"/>
    <w:rsid w:val="00664A93"/>
    <w:rsid w:val="00665F37"/>
    <w:rsid w:val="0067153E"/>
    <w:rsid w:val="006719C3"/>
    <w:rsid w:val="00671FCF"/>
    <w:rsid w:val="00676098"/>
    <w:rsid w:val="0068180A"/>
    <w:rsid w:val="006904CF"/>
    <w:rsid w:val="00690FBC"/>
    <w:rsid w:val="00694C9C"/>
    <w:rsid w:val="00694D48"/>
    <w:rsid w:val="006A0AA1"/>
    <w:rsid w:val="006A283F"/>
    <w:rsid w:val="006A2DF6"/>
    <w:rsid w:val="006A300A"/>
    <w:rsid w:val="006A3D77"/>
    <w:rsid w:val="006A735E"/>
    <w:rsid w:val="006A761A"/>
    <w:rsid w:val="006C2143"/>
    <w:rsid w:val="006D113E"/>
    <w:rsid w:val="006D5BBF"/>
    <w:rsid w:val="006F6E4A"/>
    <w:rsid w:val="00700631"/>
    <w:rsid w:val="00702391"/>
    <w:rsid w:val="0070499A"/>
    <w:rsid w:val="007147E2"/>
    <w:rsid w:val="0071638B"/>
    <w:rsid w:val="0071735B"/>
    <w:rsid w:val="0072640C"/>
    <w:rsid w:val="00734EA7"/>
    <w:rsid w:val="0074525D"/>
    <w:rsid w:val="00745ED2"/>
    <w:rsid w:val="00753F62"/>
    <w:rsid w:val="007557AD"/>
    <w:rsid w:val="00760F39"/>
    <w:rsid w:val="007866A6"/>
    <w:rsid w:val="00792C39"/>
    <w:rsid w:val="00792C48"/>
    <w:rsid w:val="00795D54"/>
    <w:rsid w:val="007A4C7C"/>
    <w:rsid w:val="007A4CA6"/>
    <w:rsid w:val="007A614B"/>
    <w:rsid w:val="007B388E"/>
    <w:rsid w:val="007B55F4"/>
    <w:rsid w:val="007C3670"/>
    <w:rsid w:val="007C701F"/>
    <w:rsid w:val="007D2177"/>
    <w:rsid w:val="007D66BD"/>
    <w:rsid w:val="007E298C"/>
    <w:rsid w:val="007E7349"/>
    <w:rsid w:val="007F3DB9"/>
    <w:rsid w:val="0080391B"/>
    <w:rsid w:val="008068E0"/>
    <w:rsid w:val="008125B7"/>
    <w:rsid w:val="00812BFE"/>
    <w:rsid w:val="00814CD0"/>
    <w:rsid w:val="008158BD"/>
    <w:rsid w:val="00823C08"/>
    <w:rsid w:val="00825ABF"/>
    <w:rsid w:val="00833EE0"/>
    <w:rsid w:val="0083526A"/>
    <w:rsid w:val="00845365"/>
    <w:rsid w:val="00855C52"/>
    <w:rsid w:val="008633AA"/>
    <w:rsid w:val="008741E4"/>
    <w:rsid w:val="00893B83"/>
    <w:rsid w:val="008A3410"/>
    <w:rsid w:val="008A7EF2"/>
    <w:rsid w:val="008C06FD"/>
    <w:rsid w:val="008D0ABB"/>
    <w:rsid w:val="008D23B7"/>
    <w:rsid w:val="008E137B"/>
    <w:rsid w:val="008E44AC"/>
    <w:rsid w:val="008E4803"/>
    <w:rsid w:val="008E6777"/>
    <w:rsid w:val="008F17E3"/>
    <w:rsid w:val="008F3C99"/>
    <w:rsid w:val="00912706"/>
    <w:rsid w:val="00913D30"/>
    <w:rsid w:val="00916147"/>
    <w:rsid w:val="00920D9A"/>
    <w:rsid w:val="00925345"/>
    <w:rsid w:val="00933ED5"/>
    <w:rsid w:val="00935B75"/>
    <w:rsid w:val="00940E53"/>
    <w:rsid w:val="0094679B"/>
    <w:rsid w:val="009603FA"/>
    <w:rsid w:val="009611EB"/>
    <w:rsid w:val="009724E1"/>
    <w:rsid w:val="009749B2"/>
    <w:rsid w:val="00980400"/>
    <w:rsid w:val="00986D16"/>
    <w:rsid w:val="00990A92"/>
    <w:rsid w:val="00990B40"/>
    <w:rsid w:val="00991C76"/>
    <w:rsid w:val="00996515"/>
    <w:rsid w:val="00996AD0"/>
    <w:rsid w:val="009A16CA"/>
    <w:rsid w:val="009A4345"/>
    <w:rsid w:val="009A4925"/>
    <w:rsid w:val="009B2845"/>
    <w:rsid w:val="009B374A"/>
    <w:rsid w:val="009B79A8"/>
    <w:rsid w:val="009C1DBE"/>
    <w:rsid w:val="009C4E88"/>
    <w:rsid w:val="009D17F9"/>
    <w:rsid w:val="009D3264"/>
    <w:rsid w:val="009D3505"/>
    <w:rsid w:val="009D4FB3"/>
    <w:rsid w:val="009E461F"/>
    <w:rsid w:val="009F1E5E"/>
    <w:rsid w:val="009F49D9"/>
    <w:rsid w:val="009F5115"/>
    <w:rsid w:val="00A02B16"/>
    <w:rsid w:val="00A06BF6"/>
    <w:rsid w:val="00A22E36"/>
    <w:rsid w:val="00A3098F"/>
    <w:rsid w:val="00A31CE9"/>
    <w:rsid w:val="00A34C4F"/>
    <w:rsid w:val="00A4425B"/>
    <w:rsid w:val="00A54ADA"/>
    <w:rsid w:val="00A57063"/>
    <w:rsid w:val="00A73606"/>
    <w:rsid w:val="00A8731E"/>
    <w:rsid w:val="00A910AF"/>
    <w:rsid w:val="00AA65E4"/>
    <w:rsid w:val="00AD4ADE"/>
    <w:rsid w:val="00AE7CD5"/>
    <w:rsid w:val="00AF20B1"/>
    <w:rsid w:val="00B02E0C"/>
    <w:rsid w:val="00B1545E"/>
    <w:rsid w:val="00B21111"/>
    <w:rsid w:val="00B24EF7"/>
    <w:rsid w:val="00B25ED2"/>
    <w:rsid w:val="00B31005"/>
    <w:rsid w:val="00B34ABE"/>
    <w:rsid w:val="00B35843"/>
    <w:rsid w:val="00B43FBF"/>
    <w:rsid w:val="00B5090F"/>
    <w:rsid w:val="00B5672F"/>
    <w:rsid w:val="00B66919"/>
    <w:rsid w:val="00B67915"/>
    <w:rsid w:val="00B7449A"/>
    <w:rsid w:val="00B747C7"/>
    <w:rsid w:val="00B76EE7"/>
    <w:rsid w:val="00B82E99"/>
    <w:rsid w:val="00BA1B94"/>
    <w:rsid w:val="00BA6BC5"/>
    <w:rsid w:val="00BB7582"/>
    <w:rsid w:val="00BC54C6"/>
    <w:rsid w:val="00BC7A70"/>
    <w:rsid w:val="00BE7D41"/>
    <w:rsid w:val="00BF40DB"/>
    <w:rsid w:val="00BF655D"/>
    <w:rsid w:val="00C01C0C"/>
    <w:rsid w:val="00C02A1E"/>
    <w:rsid w:val="00C151AC"/>
    <w:rsid w:val="00C17E45"/>
    <w:rsid w:val="00C2765A"/>
    <w:rsid w:val="00C31A83"/>
    <w:rsid w:val="00C53CD5"/>
    <w:rsid w:val="00C64BCD"/>
    <w:rsid w:val="00C71B54"/>
    <w:rsid w:val="00C812AF"/>
    <w:rsid w:val="00C82E07"/>
    <w:rsid w:val="00C8442F"/>
    <w:rsid w:val="00C90445"/>
    <w:rsid w:val="00C92931"/>
    <w:rsid w:val="00CA101C"/>
    <w:rsid w:val="00CA4065"/>
    <w:rsid w:val="00CC5140"/>
    <w:rsid w:val="00CC630F"/>
    <w:rsid w:val="00CC7043"/>
    <w:rsid w:val="00CD2C6E"/>
    <w:rsid w:val="00CD6414"/>
    <w:rsid w:val="00CE1539"/>
    <w:rsid w:val="00CE4A93"/>
    <w:rsid w:val="00CF2D21"/>
    <w:rsid w:val="00D000BB"/>
    <w:rsid w:val="00D0042D"/>
    <w:rsid w:val="00D07B95"/>
    <w:rsid w:val="00D10510"/>
    <w:rsid w:val="00D10BB9"/>
    <w:rsid w:val="00D22619"/>
    <w:rsid w:val="00D22969"/>
    <w:rsid w:val="00D26389"/>
    <w:rsid w:val="00D331A9"/>
    <w:rsid w:val="00D41767"/>
    <w:rsid w:val="00D44D34"/>
    <w:rsid w:val="00D50E5F"/>
    <w:rsid w:val="00D57DBE"/>
    <w:rsid w:val="00D71303"/>
    <w:rsid w:val="00D717C5"/>
    <w:rsid w:val="00D73797"/>
    <w:rsid w:val="00D74CB8"/>
    <w:rsid w:val="00D86455"/>
    <w:rsid w:val="00D9494C"/>
    <w:rsid w:val="00D97A75"/>
    <w:rsid w:val="00DA1820"/>
    <w:rsid w:val="00DA2683"/>
    <w:rsid w:val="00DA4B2D"/>
    <w:rsid w:val="00DA5D43"/>
    <w:rsid w:val="00DC51C3"/>
    <w:rsid w:val="00DD7356"/>
    <w:rsid w:val="00DE28DE"/>
    <w:rsid w:val="00DF2198"/>
    <w:rsid w:val="00DF740C"/>
    <w:rsid w:val="00E04A26"/>
    <w:rsid w:val="00E05CB1"/>
    <w:rsid w:val="00E17458"/>
    <w:rsid w:val="00E243AE"/>
    <w:rsid w:val="00E331EE"/>
    <w:rsid w:val="00E34963"/>
    <w:rsid w:val="00E501B0"/>
    <w:rsid w:val="00E52423"/>
    <w:rsid w:val="00E5446A"/>
    <w:rsid w:val="00E659CA"/>
    <w:rsid w:val="00E70C62"/>
    <w:rsid w:val="00E7314C"/>
    <w:rsid w:val="00E863FB"/>
    <w:rsid w:val="00E92A0D"/>
    <w:rsid w:val="00EA6437"/>
    <w:rsid w:val="00EA6633"/>
    <w:rsid w:val="00EA72B0"/>
    <w:rsid w:val="00EB1FF9"/>
    <w:rsid w:val="00EC09C8"/>
    <w:rsid w:val="00EC49B9"/>
    <w:rsid w:val="00EC56F3"/>
    <w:rsid w:val="00EC735D"/>
    <w:rsid w:val="00ED6346"/>
    <w:rsid w:val="00ED758F"/>
    <w:rsid w:val="00F06330"/>
    <w:rsid w:val="00F0718C"/>
    <w:rsid w:val="00F24AA8"/>
    <w:rsid w:val="00F31FF0"/>
    <w:rsid w:val="00F56D10"/>
    <w:rsid w:val="00F6343F"/>
    <w:rsid w:val="00F64C49"/>
    <w:rsid w:val="00F65816"/>
    <w:rsid w:val="00F7113E"/>
    <w:rsid w:val="00F71583"/>
    <w:rsid w:val="00F71FE4"/>
    <w:rsid w:val="00F827A4"/>
    <w:rsid w:val="00F82DA5"/>
    <w:rsid w:val="00F843A8"/>
    <w:rsid w:val="00F856A0"/>
    <w:rsid w:val="00FA5698"/>
    <w:rsid w:val="00FA659A"/>
    <w:rsid w:val="00FB7032"/>
    <w:rsid w:val="00FB722D"/>
    <w:rsid w:val="00FC0A50"/>
    <w:rsid w:val="00FC690A"/>
    <w:rsid w:val="00FD1E54"/>
    <w:rsid w:val="00FD209C"/>
    <w:rsid w:val="00FD233E"/>
    <w:rsid w:val="00FE435D"/>
    <w:rsid w:val="00F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BB"/>
    <w:rPr>
      <w:sz w:val="24"/>
      <w:szCs w:val="24"/>
    </w:rPr>
  </w:style>
  <w:style w:type="paragraph" w:styleId="Heading1">
    <w:name w:val="heading 1"/>
    <w:basedOn w:val="Normal"/>
    <w:next w:val="Normal"/>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style>
  <w:style w:type="paragraph" w:styleId="Footer">
    <w:name w:val="footer"/>
    <w:basedOn w:val="Normal"/>
    <w:link w:val="FooterChar"/>
    <w:uiPriority w:val="99"/>
    <w:rsid w:val="00690FBC"/>
    <w:pPr>
      <w:tabs>
        <w:tab w:val="center" w:pos="4320"/>
        <w:tab w:val="right" w:pos="8640"/>
      </w:tabs>
    </w:p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BF40DB"/>
    <w:pPr>
      <w:tabs>
        <w:tab w:val="left" w:pos="720"/>
        <w:tab w:val="right" w:leader="dot" w:pos="9350"/>
      </w:tabs>
      <w:ind w:left="720" w:hanging="720"/>
    </w:pPr>
    <w:rPr>
      <w:rFonts w:cs="Arial"/>
    </w:rPr>
  </w:style>
  <w:style w:type="paragraph" w:styleId="TOC2">
    <w:name w:val="toc 2"/>
    <w:basedOn w:val="Normal"/>
    <w:next w:val="Normal"/>
    <w:autoRedefine/>
    <w:uiPriority w:val="39"/>
    <w:rsid w:val="00567761"/>
    <w:pPr>
      <w:tabs>
        <w:tab w:val="left" w:pos="1440"/>
        <w:tab w:val="right" w:leader="dot" w:pos="9350"/>
      </w:tabs>
      <w:spacing w:line="360" w:lineRule="auto"/>
      <w:ind w:left="1440" w:hanging="720"/>
    </w:pPr>
    <w:rPr>
      <w:rFonts w:cs="Arial"/>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customStyle="1" w:styleId="HeadingA">
    <w:name w:val="Heading A"/>
    <w:basedOn w:val="Normal"/>
    <w:link w:val="HeadingAChar"/>
    <w:qFormat/>
    <w:rsid w:val="00940E53"/>
    <w:pPr>
      <w:tabs>
        <w:tab w:val="left" w:pos="540"/>
      </w:tabs>
    </w:pPr>
    <w:rPr>
      <w:b/>
      <w:bCs/>
      <w:sz w:val="22"/>
      <w:szCs w:val="22"/>
    </w:rPr>
  </w:style>
  <w:style w:type="paragraph" w:customStyle="1" w:styleId="HeadingB">
    <w:name w:val="Heading B"/>
    <w:basedOn w:val="Normal"/>
    <w:link w:val="HeadingBChar"/>
    <w:qFormat/>
    <w:rsid w:val="00940E53"/>
    <w:pPr>
      <w:tabs>
        <w:tab w:val="left" w:pos="540"/>
      </w:tabs>
    </w:pPr>
    <w:rPr>
      <w:b/>
      <w:bCs/>
      <w:sz w:val="22"/>
      <w:szCs w:val="22"/>
    </w:rPr>
  </w:style>
  <w:style w:type="character" w:customStyle="1" w:styleId="HeadingAChar">
    <w:name w:val="Heading A Char"/>
    <w:link w:val="HeadingA"/>
    <w:rsid w:val="00940E53"/>
    <w:rPr>
      <w:b/>
      <w:bCs/>
      <w:sz w:val="22"/>
      <w:szCs w:val="22"/>
    </w:rPr>
  </w:style>
  <w:style w:type="character" w:styleId="LineNumber">
    <w:name w:val="line number"/>
    <w:rsid w:val="005856BD"/>
  </w:style>
  <w:style w:type="character" w:customStyle="1" w:styleId="HeadingBChar">
    <w:name w:val="Heading B Char"/>
    <w:link w:val="HeadingB"/>
    <w:rsid w:val="00940E53"/>
    <w:rPr>
      <w:b/>
      <w:bCs/>
      <w:sz w:val="22"/>
      <w:szCs w:val="22"/>
    </w:rPr>
  </w:style>
  <w:style w:type="character" w:customStyle="1" w:styleId="HeaderChar">
    <w:name w:val="Header Char"/>
    <w:link w:val="Header"/>
    <w:uiPriority w:val="99"/>
    <w:rsid w:val="007D2177"/>
    <w:rPr>
      <w:sz w:val="24"/>
      <w:szCs w:val="24"/>
    </w:rPr>
  </w:style>
  <w:style w:type="character" w:customStyle="1" w:styleId="FooterChar">
    <w:name w:val="Footer Char"/>
    <w:link w:val="Footer"/>
    <w:uiPriority w:val="99"/>
    <w:rsid w:val="007D2177"/>
    <w:rPr>
      <w:sz w:val="24"/>
      <w:szCs w:val="24"/>
    </w:rPr>
  </w:style>
  <w:style w:type="character" w:styleId="CommentReference">
    <w:name w:val="annotation reference"/>
    <w:rsid w:val="001478A5"/>
    <w:rPr>
      <w:sz w:val="16"/>
      <w:szCs w:val="16"/>
    </w:rPr>
  </w:style>
  <w:style w:type="paragraph" w:styleId="CommentText">
    <w:name w:val="annotation text"/>
    <w:basedOn w:val="Normal"/>
    <w:link w:val="CommentTextChar"/>
    <w:rsid w:val="001478A5"/>
    <w:rPr>
      <w:sz w:val="20"/>
      <w:szCs w:val="20"/>
    </w:rPr>
  </w:style>
  <w:style w:type="character" w:customStyle="1" w:styleId="CommentTextChar">
    <w:name w:val="Comment Text Char"/>
    <w:basedOn w:val="DefaultParagraphFont"/>
    <w:link w:val="CommentText"/>
    <w:rsid w:val="001478A5"/>
  </w:style>
  <w:style w:type="paragraph" w:styleId="CommentSubject">
    <w:name w:val="annotation subject"/>
    <w:basedOn w:val="CommentText"/>
    <w:next w:val="CommentText"/>
    <w:link w:val="CommentSubjectChar"/>
    <w:rsid w:val="001478A5"/>
    <w:rPr>
      <w:b/>
      <w:bCs/>
    </w:rPr>
  </w:style>
  <w:style w:type="character" w:customStyle="1" w:styleId="CommentSubjectChar">
    <w:name w:val="Comment Subject Char"/>
    <w:link w:val="CommentSubject"/>
    <w:rsid w:val="001478A5"/>
    <w:rPr>
      <w:b/>
      <w:bCs/>
    </w:rPr>
  </w:style>
  <w:style w:type="paragraph" w:styleId="FootnoteText">
    <w:name w:val="footnote text"/>
    <w:basedOn w:val="Normal"/>
    <w:link w:val="FootnoteTextChar"/>
    <w:uiPriority w:val="99"/>
    <w:unhideWhenUsed/>
    <w:rsid w:val="00613FD9"/>
    <w:rPr>
      <w:rFonts w:ascii="Calibri" w:eastAsia="Calibri" w:hAnsi="Calibri"/>
      <w:sz w:val="20"/>
      <w:szCs w:val="20"/>
    </w:rPr>
  </w:style>
  <w:style w:type="character" w:customStyle="1" w:styleId="FootnoteTextChar">
    <w:name w:val="Footnote Text Char"/>
    <w:basedOn w:val="DefaultParagraphFont"/>
    <w:link w:val="FootnoteText"/>
    <w:uiPriority w:val="99"/>
    <w:rsid w:val="00613FD9"/>
    <w:rPr>
      <w:rFonts w:ascii="Calibri" w:eastAsia="Calibri" w:hAnsi="Calibri"/>
    </w:rPr>
  </w:style>
  <w:style w:type="character" w:styleId="FootnoteReference">
    <w:name w:val="footnote reference"/>
    <w:uiPriority w:val="99"/>
    <w:unhideWhenUsed/>
    <w:rsid w:val="00613FD9"/>
    <w:rPr>
      <w:vertAlign w:val="superscript"/>
    </w:rPr>
  </w:style>
  <w:style w:type="paragraph" w:styleId="ListParagraph">
    <w:name w:val="List Paragraph"/>
    <w:basedOn w:val="Normal"/>
    <w:uiPriority w:val="34"/>
    <w:qFormat/>
    <w:rsid w:val="00613FD9"/>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BB"/>
    <w:rPr>
      <w:sz w:val="24"/>
      <w:szCs w:val="24"/>
    </w:rPr>
  </w:style>
  <w:style w:type="paragraph" w:styleId="Heading1">
    <w:name w:val="heading 1"/>
    <w:basedOn w:val="Normal"/>
    <w:next w:val="Normal"/>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style>
  <w:style w:type="paragraph" w:styleId="Footer">
    <w:name w:val="footer"/>
    <w:basedOn w:val="Normal"/>
    <w:link w:val="FooterChar"/>
    <w:uiPriority w:val="99"/>
    <w:rsid w:val="00690FBC"/>
    <w:pPr>
      <w:tabs>
        <w:tab w:val="center" w:pos="4320"/>
        <w:tab w:val="right" w:pos="8640"/>
      </w:tabs>
    </w:p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BF40DB"/>
    <w:pPr>
      <w:tabs>
        <w:tab w:val="left" w:pos="720"/>
        <w:tab w:val="right" w:leader="dot" w:pos="9350"/>
      </w:tabs>
      <w:ind w:left="720" w:hanging="720"/>
    </w:pPr>
    <w:rPr>
      <w:rFonts w:cs="Arial"/>
    </w:rPr>
  </w:style>
  <w:style w:type="paragraph" w:styleId="TOC2">
    <w:name w:val="toc 2"/>
    <w:basedOn w:val="Normal"/>
    <w:next w:val="Normal"/>
    <w:autoRedefine/>
    <w:uiPriority w:val="39"/>
    <w:rsid w:val="00567761"/>
    <w:pPr>
      <w:tabs>
        <w:tab w:val="left" w:pos="1440"/>
        <w:tab w:val="right" w:leader="dot" w:pos="9350"/>
      </w:tabs>
      <w:spacing w:line="360" w:lineRule="auto"/>
      <w:ind w:left="1440" w:hanging="720"/>
    </w:pPr>
    <w:rPr>
      <w:rFonts w:cs="Arial"/>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customStyle="1" w:styleId="HeadingA">
    <w:name w:val="Heading A"/>
    <w:basedOn w:val="Normal"/>
    <w:link w:val="HeadingAChar"/>
    <w:qFormat/>
    <w:rsid w:val="00940E53"/>
    <w:pPr>
      <w:tabs>
        <w:tab w:val="left" w:pos="540"/>
      </w:tabs>
    </w:pPr>
    <w:rPr>
      <w:b/>
      <w:bCs/>
      <w:sz w:val="22"/>
      <w:szCs w:val="22"/>
    </w:rPr>
  </w:style>
  <w:style w:type="paragraph" w:customStyle="1" w:styleId="HeadingB">
    <w:name w:val="Heading B"/>
    <w:basedOn w:val="Normal"/>
    <w:link w:val="HeadingBChar"/>
    <w:qFormat/>
    <w:rsid w:val="00940E53"/>
    <w:pPr>
      <w:tabs>
        <w:tab w:val="left" w:pos="540"/>
      </w:tabs>
    </w:pPr>
    <w:rPr>
      <w:b/>
      <w:bCs/>
      <w:sz w:val="22"/>
      <w:szCs w:val="22"/>
    </w:rPr>
  </w:style>
  <w:style w:type="character" w:customStyle="1" w:styleId="HeadingAChar">
    <w:name w:val="Heading A Char"/>
    <w:link w:val="HeadingA"/>
    <w:rsid w:val="00940E53"/>
    <w:rPr>
      <w:b/>
      <w:bCs/>
      <w:sz w:val="22"/>
      <w:szCs w:val="22"/>
    </w:rPr>
  </w:style>
  <w:style w:type="character" w:styleId="LineNumber">
    <w:name w:val="line number"/>
    <w:rsid w:val="005856BD"/>
  </w:style>
  <w:style w:type="character" w:customStyle="1" w:styleId="HeadingBChar">
    <w:name w:val="Heading B Char"/>
    <w:link w:val="HeadingB"/>
    <w:rsid w:val="00940E53"/>
    <w:rPr>
      <w:b/>
      <w:bCs/>
      <w:sz w:val="22"/>
      <w:szCs w:val="22"/>
    </w:rPr>
  </w:style>
  <w:style w:type="character" w:customStyle="1" w:styleId="HeaderChar">
    <w:name w:val="Header Char"/>
    <w:link w:val="Header"/>
    <w:uiPriority w:val="99"/>
    <w:rsid w:val="007D2177"/>
    <w:rPr>
      <w:sz w:val="24"/>
      <w:szCs w:val="24"/>
    </w:rPr>
  </w:style>
  <w:style w:type="character" w:customStyle="1" w:styleId="FooterChar">
    <w:name w:val="Footer Char"/>
    <w:link w:val="Footer"/>
    <w:uiPriority w:val="99"/>
    <w:rsid w:val="007D2177"/>
    <w:rPr>
      <w:sz w:val="24"/>
      <w:szCs w:val="24"/>
    </w:rPr>
  </w:style>
  <w:style w:type="character" w:styleId="CommentReference">
    <w:name w:val="annotation reference"/>
    <w:rsid w:val="001478A5"/>
    <w:rPr>
      <w:sz w:val="16"/>
      <w:szCs w:val="16"/>
    </w:rPr>
  </w:style>
  <w:style w:type="paragraph" w:styleId="CommentText">
    <w:name w:val="annotation text"/>
    <w:basedOn w:val="Normal"/>
    <w:link w:val="CommentTextChar"/>
    <w:rsid w:val="001478A5"/>
    <w:rPr>
      <w:sz w:val="20"/>
      <w:szCs w:val="20"/>
    </w:rPr>
  </w:style>
  <w:style w:type="character" w:customStyle="1" w:styleId="CommentTextChar">
    <w:name w:val="Comment Text Char"/>
    <w:basedOn w:val="DefaultParagraphFont"/>
    <w:link w:val="CommentText"/>
    <w:rsid w:val="001478A5"/>
  </w:style>
  <w:style w:type="paragraph" w:styleId="CommentSubject">
    <w:name w:val="annotation subject"/>
    <w:basedOn w:val="CommentText"/>
    <w:next w:val="CommentText"/>
    <w:link w:val="CommentSubjectChar"/>
    <w:rsid w:val="001478A5"/>
    <w:rPr>
      <w:b/>
      <w:bCs/>
    </w:rPr>
  </w:style>
  <w:style w:type="character" w:customStyle="1" w:styleId="CommentSubjectChar">
    <w:name w:val="Comment Subject Char"/>
    <w:link w:val="CommentSubject"/>
    <w:rsid w:val="001478A5"/>
    <w:rPr>
      <w:b/>
      <w:bCs/>
    </w:rPr>
  </w:style>
  <w:style w:type="paragraph" w:styleId="FootnoteText">
    <w:name w:val="footnote text"/>
    <w:basedOn w:val="Normal"/>
    <w:link w:val="FootnoteTextChar"/>
    <w:uiPriority w:val="99"/>
    <w:unhideWhenUsed/>
    <w:rsid w:val="00613FD9"/>
    <w:rPr>
      <w:rFonts w:ascii="Calibri" w:eastAsia="Calibri" w:hAnsi="Calibri"/>
      <w:sz w:val="20"/>
      <w:szCs w:val="20"/>
    </w:rPr>
  </w:style>
  <w:style w:type="character" w:customStyle="1" w:styleId="FootnoteTextChar">
    <w:name w:val="Footnote Text Char"/>
    <w:basedOn w:val="DefaultParagraphFont"/>
    <w:link w:val="FootnoteText"/>
    <w:uiPriority w:val="99"/>
    <w:rsid w:val="00613FD9"/>
    <w:rPr>
      <w:rFonts w:ascii="Calibri" w:eastAsia="Calibri" w:hAnsi="Calibri"/>
    </w:rPr>
  </w:style>
  <w:style w:type="character" w:styleId="FootnoteReference">
    <w:name w:val="footnote reference"/>
    <w:uiPriority w:val="99"/>
    <w:unhideWhenUsed/>
    <w:rsid w:val="00613FD9"/>
    <w:rPr>
      <w:vertAlign w:val="superscript"/>
    </w:rPr>
  </w:style>
  <w:style w:type="paragraph" w:styleId="ListParagraph">
    <w:name w:val="List Paragraph"/>
    <w:basedOn w:val="Normal"/>
    <w:uiPriority w:val="34"/>
    <w:qFormat/>
    <w:rsid w:val="00613FD9"/>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8921">
      <w:bodyDiv w:val="1"/>
      <w:marLeft w:val="0"/>
      <w:marRight w:val="0"/>
      <w:marTop w:val="0"/>
      <w:marBottom w:val="0"/>
      <w:divBdr>
        <w:top w:val="none" w:sz="0" w:space="0" w:color="auto"/>
        <w:left w:val="none" w:sz="0" w:space="0" w:color="auto"/>
        <w:bottom w:val="none" w:sz="0" w:space="0" w:color="auto"/>
        <w:right w:val="none" w:sz="0" w:space="0" w:color="auto"/>
      </w:divBdr>
    </w:div>
    <w:div w:id="734200304">
      <w:bodyDiv w:val="1"/>
      <w:marLeft w:val="0"/>
      <w:marRight w:val="0"/>
      <w:marTop w:val="0"/>
      <w:marBottom w:val="0"/>
      <w:divBdr>
        <w:top w:val="none" w:sz="0" w:space="0" w:color="auto"/>
        <w:left w:val="none" w:sz="0" w:space="0" w:color="auto"/>
        <w:bottom w:val="none" w:sz="0" w:space="0" w:color="auto"/>
        <w:right w:val="none" w:sz="0" w:space="0" w:color="auto"/>
      </w:divBdr>
    </w:div>
    <w:div w:id="849179586">
      <w:bodyDiv w:val="1"/>
      <w:marLeft w:val="0"/>
      <w:marRight w:val="0"/>
      <w:marTop w:val="0"/>
      <w:marBottom w:val="0"/>
      <w:divBdr>
        <w:top w:val="none" w:sz="0" w:space="0" w:color="auto"/>
        <w:left w:val="none" w:sz="0" w:space="0" w:color="auto"/>
        <w:bottom w:val="none" w:sz="0" w:space="0" w:color="auto"/>
        <w:right w:val="none" w:sz="0" w:space="0" w:color="auto"/>
      </w:divBdr>
    </w:div>
    <w:div w:id="1067537183">
      <w:bodyDiv w:val="1"/>
      <w:marLeft w:val="0"/>
      <w:marRight w:val="0"/>
      <w:marTop w:val="0"/>
      <w:marBottom w:val="0"/>
      <w:divBdr>
        <w:top w:val="none" w:sz="0" w:space="0" w:color="auto"/>
        <w:left w:val="none" w:sz="0" w:space="0" w:color="auto"/>
        <w:bottom w:val="none" w:sz="0" w:space="0" w:color="auto"/>
        <w:right w:val="none" w:sz="0" w:space="0" w:color="auto"/>
      </w:divBdr>
    </w:div>
    <w:div w:id="11312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aa.osu.edu/rightsandresponsibilities.html" TargetMode="External"/><Relationship Id="rId18" Type="http://schemas.openxmlformats.org/officeDocument/2006/relationships/hyperlink" Target="http://trustees.osu.edu/rules/university-rules.html" TargetMode="External"/><Relationship Id="rId26" Type="http://schemas.openxmlformats.org/officeDocument/2006/relationships/hyperlink" Target="http://oaa.osu.edu/governance.html" TargetMode="External"/><Relationship Id="rId39" Type="http://schemas.openxmlformats.org/officeDocument/2006/relationships/hyperlink" Target="http://www.hr.osu.edu/" TargetMode="External"/><Relationship Id="rId3" Type="http://schemas.openxmlformats.org/officeDocument/2006/relationships/styles" Target="styles.xml"/><Relationship Id="rId21" Type="http://schemas.openxmlformats.org/officeDocument/2006/relationships/hyperlink" Target="http://oaa.osu.edu/handbook.html" TargetMode="External"/><Relationship Id="rId34" Type="http://schemas.openxmlformats.org/officeDocument/2006/relationships/hyperlink" Target="http://oaa.osu.edu/assets/files/documents/facultyprofessionalleaves.pdf" TargetMode="External"/><Relationship Id="rId42" Type="http://schemas.openxmlformats.org/officeDocument/2006/relationships/hyperlink" Target="http://www.hr.osu.edu/policy/index.asp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trustees.osu.edu/rules/university-rules.html" TargetMode="External"/><Relationship Id="rId25" Type="http://schemas.openxmlformats.org/officeDocument/2006/relationships/hyperlink" Target="http://oaa.osu.edu/assets/files/documents/specialassignment.pdf" TargetMode="External"/><Relationship Id="rId33" Type="http://schemas.openxmlformats.org/officeDocument/2006/relationships/hyperlink" Target="http://www.hr.osu.edu/policy/index.aspx" TargetMode="External"/><Relationship Id="rId38" Type="http://schemas.openxmlformats.org/officeDocument/2006/relationships/hyperlink" Target="http://oaa.osu.edu/handbook.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aa.osu.edu/governance" TargetMode="External"/><Relationship Id="rId20" Type="http://schemas.openxmlformats.org/officeDocument/2006/relationships/hyperlink" Target="http://trustees.osu.edu/rules/university-rules.html" TargetMode="External"/><Relationship Id="rId29" Type="http://schemas.openxmlformats.org/officeDocument/2006/relationships/hyperlink" Target="http://hr.osu.edu/policy/policyhome.htm" TargetMode="External"/><Relationship Id="rId41" Type="http://schemas.openxmlformats.org/officeDocument/2006/relationships/hyperlink" Target="http://trustees.osu.edu/rules/university-rul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oaa.osu.edu/governance.html" TargetMode="External"/><Relationship Id="rId32" Type="http://schemas.openxmlformats.org/officeDocument/2006/relationships/hyperlink" Target="http://www.hr.osu.edu/policy/index.aspx" TargetMode="External"/><Relationship Id="rId37" Type="http://schemas.openxmlformats.org/officeDocument/2006/relationships/hyperlink" Target="http://orc.osu.edu/files/2013/02/Policy-on-Faculty-Financial-Conflict-of-Interest.pdf" TargetMode="External"/><Relationship Id="rId40" Type="http://schemas.openxmlformats.org/officeDocument/2006/relationships/hyperlink" Target="http://trustees.osu.edu/rules/university-rules.html" TargetMode="External"/><Relationship Id="rId45" Type="http://schemas.openxmlformats.org/officeDocument/2006/relationships/hyperlink" Target="http://trustees.osu.edu/rules/code-of-student-contact.html" TargetMode="External"/><Relationship Id="rId5" Type="http://schemas.openxmlformats.org/officeDocument/2006/relationships/settings" Target="settings.xml"/><Relationship Id="rId15" Type="http://schemas.openxmlformats.org/officeDocument/2006/relationships/hyperlink" Target="http://oaa.osu.edu/governance" TargetMode="External"/><Relationship Id="rId23" Type="http://schemas.openxmlformats.org/officeDocument/2006/relationships/hyperlink" Target="http://oaa.osu.edu/assets/files/documents/conflictofcommitment.pdf" TargetMode="External"/><Relationship Id="rId28" Type="http://schemas.openxmlformats.org/officeDocument/2006/relationships/hyperlink" Target="http://oaa.osu.edu/handbook.html" TargetMode="External"/><Relationship Id="rId36" Type="http://schemas.openxmlformats.org/officeDocument/2006/relationships/hyperlink" Target="http://oaa.osu.edu/assets/files/documents/paidexternalconsulting.pdf" TargetMode="External"/><Relationship Id="rId10" Type="http://schemas.openxmlformats.org/officeDocument/2006/relationships/header" Target="header2.xml"/><Relationship Id="rId19" Type="http://schemas.openxmlformats.org/officeDocument/2006/relationships/hyperlink" Target="http://trustees.osu.edu" TargetMode="External"/><Relationship Id="rId31" Type="http://schemas.openxmlformats.org/officeDocument/2006/relationships/hyperlink" Target="https://eleave.osu.edu/" TargetMode="External"/><Relationship Id="rId44" Type="http://schemas.openxmlformats.org/officeDocument/2006/relationships/hyperlink" Target="http://senate.osu.edu/committees/COAM/COAM.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rustees.osu.edu" TargetMode="External"/><Relationship Id="rId22" Type="http://schemas.openxmlformats.org/officeDocument/2006/relationships/hyperlink" Target="http://oaa.osu.edu/handbook.html" TargetMode="External"/><Relationship Id="rId27" Type="http://schemas.openxmlformats.org/officeDocument/2006/relationships/hyperlink" Target="http://trustees.osu.edu/rules/university-rules.html" TargetMode="External"/><Relationship Id="rId30" Type="http://schemas.openxmlformats.org/officeDocument/2006/relationships/hyperlink" Target="https://eleave.osu.edu" TargetMode="External"/><Relationship Id="rId35" Type="http://schemas.openxmlformats.org/officeDocument/2006/relationships/hyperlink" Target="http://oaa.osu.edu/assets/files/documents/facultycompensation.pdf" TargetMode="External"/><Relationship Id="rId43" Type="http://schemas.openxmlformats.org/officeDocument/2006/relationships/hyperlink" Target="http://oaa.osu.edu/coa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E282-B1CD-4545-A7EE-41145FAC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7895</Words>
  <Characters>45006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52796</CharactersWithSpaces>
  <SharedDoc>false</SharedDoc>
  <HLinks>
    <vt:vector size="420" baseType="variant">
      <vt:variant>
        <vt:i4>6881343</vt:i4>
      </vt:variant>
      <vt:variant>
        <vt:i4>321</vt:i4>
      </vt:variant>
      <vt:variant>
        <vt:i4>0</vt:i4>
      </vt:variant>
      <vt:variant>
        <vt:i4>5</vt:i4>
      </vt:variant>
      <vt:variant>
        <vt:lpwstr>http://trustees.osu.edu/rules/code-of-student-contact.html</vt:lpwstr>
      </vt:variant>
      <vt:variant>
        <vt:lpwstr/>
      </vt:variant>
      <vt:variant>
        <vt:i4>3145825</vt:i4>
      </vt:variant>
      <vt:variant>
        <vt:i4>318</vt:i4>
      </vt:variant>
      <vt:variant>
        <vt:i4>0</vt:i4>
      </vt:variant>
      <vt:variant>
        <vt:i4>5</vt:i4>
      </vt:variant>
      <vt:variant>
        <vt:lpwstr>http://senate.osu.edu/committees/COAM/COAM.html</vt:lpwstr>
      </vt:variant>
      <vt:variant>
        <vt:lpwstr/>
      </vt:variant>
      <vt:variant>
        <vt:i4>851981</vt:i4>
      </vt:variant>
      <vt:variant>
        <vt:i4>315</vt:i4>
      </vt:variant>
      <vt:variant>
        <vt:i4>0</vt:i4>
      </vt:variant>
      <vt:variant>
        <vt:i4>5</vt:i4>
      </vt:variant>
      <vt:variant>
        <vt:lpwstr>http://oaa.osu.edu/coam/home.html</vt:lpwstr>
      </vt:variant>
      <vt:variant>
        <vt:lpwstr/>
      </vt:variant>
      <vt:variant>
        <vt:i4>6291502</vt:i4>
      </vt:variant>
      <vt:variant>
        <vt:i4>312</vt:i4>
      </vt:variant>
      <vt:variant>
        <vt:i4>0</vt:i4>
      </vt:variant>
      <vt:variant>
        <vt:i4>5</vt:i4>
      </vt:variant>
      <vt:variant>
        <vt:lpwstr>http://www.hr.osu.edu/policy/index.aspx</vt:lpwstr>
      </vt:variant>
      <vt:variant>
        <vt:lpwstr/>
      </vt:variant>
      <vt:variant>
        <vt:i4>3014752</vt:i4>
      </vt:variant>
      <vt:variant>
        <vt:i4>309</vt:i4>
      </vt:variant>
      <vt:variant>
        <vt:i4>0</vt:i4>
      </vt:variant>
      <vt:variant>
        <vt:i4>5</vt:i4>
      </vt:variant>
      <vt:variant>
        <vt:lpwstr>http://trustees.osu.edu/rules/university-rules.html</vt:lpwstr>
      </vt:variant>
      <vt:variant>
        <vt:lpwstr/>
      </vt:variant>
      <vt:variant>
        <vt:i4>3014752</vt:i4>
      </vt:variant>
      <vt:variant>
        <vt:i4>306</vt:i4>
      </vt:variant>
      <vt:variant>
        <vt:i4>0</vt:i4>
      </vt:variant>
      <vt:variant>
        <vt:i4>5</vt:i4>
      </vt:variant>
      <vt:variant>
        <vt:lpwstr>http://trustees.osu.edu/rules/university-rules.html</vt:lpwstr>
      </vt:variant>
      <vt:variant>
        <vt:lpwstr/>
      </vt:variant>
      <vt:variant>
        <vt:i4>8060968</vt:i4>
      </vt:variant>
      <vt:variant>
        <vt:i4>303</vt:i4>
      </vt:variant>
      <vt:variant>
        <vt:i4>0</vt:i4>
      </vt:variant>
      <vt:variant>
        <vt:i4>5</vt:i4>
      </vt:variant>
      <vt:variant>
        <vt:lpwstr>http://www.hr.osu.edu/</vt:lpwstr>
      </vt:variant>
      <vt:variant>
        <vt:lpwstr/>
      </vt:variant>
      <vt:variant>
        <vt:i4>1179732</vt:i4>
      </vt:variant>
      <vt:variant>
        <vt:i4>300</vt:i4>
      </vt:variant>
      <vt:variant>
        <vt:i4>0</vt:i4>
      </vt:variant>
      <vt:variant>
        <vt:i4>5</vt:i4>
      </vt:variant>
      <vt:variant>
        <vt:lpwstr>http://oaa.osu.edu/handbook.html</vt:lpwstr>
      </vt:variant>
      <vt:variant>
        <vt:lpwstr/>
      </vt:variant>
      <vt:variant>
        <vt:i4>1703959</vt:i4>
      </vt:variant>
      <vt:variant>
        <vt:i4>297</vt:i4>
      </vt:variant>
      <vt:variant>
        <vt:i4>0</vt:i4>
      </vt:variant>
      <vt:variant>
        <vt:i4>5</vt:i4>
      </vt:variant>
      <vt:variant>
        <vt:lpwstr>http://orc.osu.edu/files/2013/02/Policy-on-Faculty-Financial-Conflict-of-Interest.pdf</vt:lpwstr>
      </vt:variant>
      <vt:variant>
        <vt:lpwstr/>
      </vt:variant>
      <vt:variant>
        <vt:i4>1245192</vt:i4>
      </vt:variant>
      <vt:variant>
        <vt:i4>294</vt:i4>
      </vt:variant>
      <vt:variant>
        <vt:i4>0</vt:i4>
      </vt:variant>
      <vt:variant>
        <vt:i4>5</vt:i4>
      </vt:variant>
      <vt:variant>
        <vt:lpwstr>http://oaa.osu.edu/assets/files/documents/paidexternalconsulting.pdf</vt:lpwstr>
      </vt:variant>
      <vt:variant>
        <vt:lpwstr/>
      </vt:variant>
      <vt:variant>
        <vt:i4>4718668</vt:i4>
      </vt:variant>
      <vt:variant>
        <vt:i4>291</vt:i4>
      </vt:variant>
      <vt:variant>
        <vt:i4>0</vt:i4>
      </vt:variant>
      <vt:variant>
        <vt:i4>5</vt:i4>
      </vt:variant>
      <vt:variant>
        <vt:lpwstr>http://oaa.osu.edu/assets/files/documents/facultycompensation.pdf</vt:lpwstr>
      </vt:variant>
      <vt:variant>
        <vt:lpwstr/>
      </vt:variant>
      <vt:variant>
        <vt:i4>2359351</vt:i4>
      </vt:variant>
      <vt:variant>
        <vt:i4>288</vt:i4>
      </vt:variant>
      <vt:variant>
        <vt:i4>0</vt:i4>
      </vt:variant>
      <vt:variant>
        <vt:i4>5</vt:i4>
      </vt:variant>
      <vt:variant>
        <vt:lpwstr>http://oaa.osu.edu/assets/files/documents/facultyprofessionalleaves.pdf</vt:lpwstr>
      </vt:variant>
      <vt:variant>
        <vt:lpwstr/>
      </vt:variant>
      <vt:variant>
        <vt:i4>6291502</vt:i4>
      </vt:variant>
      <vt:variant>
        <vt:i4>285</vt:i4>
      </vt:variant>
      <vt:variant>
        <vt:i4>0</vt:i4>
      </vt:variant>
      <vt:variant>
        <vt:i4>5</vt:i4>
      </vt:variant>
      <vt:variant>
        <vt:lpwstr>http://www.hr.osu.edu/policy/index.aspx</vt:lpwstr>
      </vt:variant>
      <vt:variant>
        <vt:lpwstr/>
      </vt:variant>
      <vt:variant>
        <vt:i4>6291502</vt:i4>
      </vt:variant>
      <vt:variant>
        <vt:i4>282</vt:i4>
      </vt:variant>
      <vt:variant>
        <vt:i4>0</vt:i4>
      </vt:variant>
      <vt:variant>
        <vt:i4>5</vt:i4>
      </vt:variant>
      <vt:variant>
        <vt:lpwstr>http://www.hr.osu.edu/policy/index.aspx</vt:lpwstr>
      </vt:variant>
      <vt:variant>
        <vt:lpwstr/>
      </vt:variant>
      <vt:variant>
        <vt:i4>7536673</vt:i4>
      </vt:variant>
      <vt:variant>
        <vt:i4>279</vt:i4>
      </vt:variant>
      <vt:variant>
        <vt:i4>0</vt:i4>
      </vt:variant>
      <vt:variant>
        <vt:i4>5</vt:i4>
      </vt:variant>
      <vt:variant>
        <vt:lpwstr>https://eleave.osu.edu/</vt:lpwstr>
      </vt:variant>
      <vt:variant>
        <vt:lpwstr/>
      </vt:variant>
      <vt:variant>
        <vt:i4>7536673</vt:i4>
      </vt:variant>
      <vt:variant>
        <vt:i4>276</vt:i4>
      </vt:variant>
      <vt:variant>
        <vt:i4>0</vt:i4>
      </vt:variant>
      <vt:variant>
        <vt:i4>5</vt:i4>
      </vt:variant>
      <vt:variant>
        <vt:lpwstr>https://eleave.osu.edu/</vt:lpwstr>
      </vt:variant>
      <vt:variant>
        <vt:lpwstr/>
      </vt:variant>
      <vt:variant>
        <vt:i4>2359356</vt:i4>
      </vt:variant>
      <vt:variant>
        <vt:i4>273</vt:i4>
      </vt:variant>
      <vt:variant>
        <vt:i4>0</vt:i4>
      </vt:variant>
      <vt:variant>
        <vt:i4>5</vt:i4>
      </vt:variant>
      <vt:variant>
        <vt:lpwstr>http://hr.osu.edu/policy/policyhome.htm</vt:lpwstr>
      </vt:variant>
      <vt:variant>
        <vt:lpwstr/>
      </vt:variant>
      <vt:variant>
        <vt:i4>1179732</vt:i4>
      </vt:variant>
      <vt:variant>
        <vt:i4>270</vt:i4>
      </vt:variant>
      <vt:variant>
        <vt:i4>0</vt:i4>
      </vt:variant>
      <vt:variant>
        <vt:i4>5</vt:i4>
      </vt:variant>
      <vt:variant>
        <vt:lpwstr>http://oaa.osu.edu/handbook.html</vt:lpwstr>
      </vt:variant>
      <vt:variant>
        <vt:lpwstr/>
      </vt:variant>
      <vt:variant>
        <vt:i4>3014752</vt:i4>
      </vt:variant>
      <vt:variant>
        <vt:i4>267</vt:i4>
      </vt:variant>
      <vt:variant>
        <vt:i4>0</vt:i4>
      </vt:variant>
      <vt:variant>
        <vt:i4>5</vt:i4>
      </vt:variant>
      <vt:variant>
        <vt:lpwstr>http://trustees.osu.edu/rules/university-rules.html</vt:lpwstr>
      </vt:variant>
      <vt:variant>
        <vt:lpwstr/>
      </vt:variant>
      <vt:variant>
        <vt:i4>7864378</vt:i4>
      </vt:variant>
      <vt:variant>
        <vt:i4>264</vt:i4>
      </vt:variant>
      <vt:variant>
        <vt:i4>0</vt:i4>
      </vt:variant>
      <vt:variant>
        <vt:i4>5</vt:i4>
      </vt:variant>
      <vt:variant>
        <vt:lpwstr>http://oaa.osu.edu/governance.html</vt:lpwstr>
      </vt:variant>
      <vt:variant>
        <vt:lpwstr/>
      </vt:variant>
      <vt:variant>
        <vt:i4>3080253</vt:i4>
      </vt:variant>
      <vt:variant>
        <vt:i4>261</vt:i4>
      </vt:variant>
      <vt:variant>
        <vt:i4>0</vt:i4>
      </vt:variant>
      <vt:variant>
        <vt:i4>5</vt:i4>
      </vt:variant>
      <vt:variant>
        <vt:lpwstr>http://oaa.osu.edu/assets/files/documents/specialassignment.pdf</vt:lpwstr>
      </vt:variant>
      <vt:variant>
        <vt:lpwstr/>
      </vt:variant>
      <vt:variant>
        <vt:i4>7864378</vt:i4>
      </vt:variant>
      <vt:variant>
        <vt:i4>258</vt:i4>
      </vt:variant>
      <vt:variant>
        <vt:i4>0</vt:i4>
      </vt:variant>
      <vt:variant>
        <vt:i4>5</vt:i4>
      </vt:variant>
      <vt:variant>
        <vt:lpwstr>http://oaa.osu.edu/governance.html</vt:lpwstr>
      </vt:variant>
      <vt:variant>
        <vt:lpwstr/>
      </vt:variant>
      <vt:variant>
        <vt:i4>6422648</vt:i4>
      </vt:variant>
      <vt:variant>
        <vt:i4>255</vt:i4>
      </vt:variant>
      <vt:variant>
        <vt:i4>0</vt:i4>
      </vt:variant>
      <vt:variant>
        <vt:i4>5</vt:i4>
      </vt:variant>
      <vt:variant>
        <vt:lpwstr>http://oaa.osu.edu/assets/files/documents/conflictofcommitment.pdf</vt:lpwstr>
      </vt:variant>
      <vt:variant>
        <vt:lpwstr/>
      </vt:variant>
      <vt:variant>
        <vt:i4>1179732</vt:i4>
      </vt:variant>
      <vt:variant>
        <vt:i4>252</vt:i4>
      </vt:variant>
      <vt:variant>
        <vt:i4>0</vt:i4>
      </vt:variant>
      <vt:variant>
        <vt:i4>5</vt:i4>
      </vt:variant>
      <vt:variant>
        <vt:lpwstr>http://oaa.osu.edu/handbook.html</vt:lpwstr>
      </vt:variant>
      <vt:variant>
        <vt:lpwstr/>
      </vt:variant>
      <vt:variant>
        <vt:i4>1179732</vt:i4>
      </vt:variant>
      <vt:variant>
        <vt:i4>249</vt:i4>
      </vt:variant>
      <vt:variant>
        <vt:i4>0</vt:i4>
      </vt:variant>
      <vt:variant>
        <vt:i4>5</vt:i4>
      </vt:variant>
      <vt:variant>
        <vt:lpwstr>http://oaa.osu.edu/handbook.html</vt:lpwstr>
      </vt:variant>
      <vt:variant>
        <vt:lpwstr/>
      </vt:variant>
      <vt:variant>
        <vt:i4>3014752</vt:i4>
      </vt:variant>
      <vt:variant>
        <vt:i4>246</vt:i4>
      </vt:variant>
      <vt:variant>
        <vt:i4>0</vt:i4>
      </vt:variant>
      <vt:variant>
        <vt:i4>5</vt:i4>
      </vt:variant>
      <vt:variant>
        <vt:lpwstr>http://trustees.osu.edu/rules/university-rules.html</vt:lpwstr>
      </vt:variant>
      <vt:variant>
        <vt:lpwstr/>
      </vt:variant>
      <vt:variant>
        <vt:i4>196628</vt:i4>
      </vt:variant>
      <vt:variant>
        <vt:i4>243</vt:i4>
      </vt:variant>
      <vt:variant>
        <vt:i4>0</vt:i4>
      </vt:variant>
      <vt:variant>
        <vt:i4>5</vt:i4>
      </vt:variant>
      <vt:variant>
        <vt:lpwstr>http://trustees.osu.edu/</vt:lpwstr>
      </vt:variant>
      <vt:variant>
        <vt:lpwstr/>
      </vt:variant>
      <vt:variant>
        <vt:i4>3014752</vt:i4>
      </vt:variant>
      <vt:variant>
        <vt:i4>240</vt:i4>
      </vt:variant>
      <vt:variant>
        <vt:i4>0</vt:i4>
      </vt:variant>
      <vt:variant>
        <vt:i4>5</vt:i4>
      </vt:variant>
      <vt:variant>
        <vt:lpwstr>http://trustees.osu.edu/rules/university-rules.html</vt:lpwstr>
      </vt:variant>
      <vt:variant>
        <vt:lpwstr/>
      </vt:variant>
      <vt:variant>
        <vt:i4>3014752</vt:i4>
      </vt:variant>
      <vt:variant>
        <vt:i4>237</vt:i4>
      </vt:variant>
      <vt:variant>
        <vt:i4>0</vt:i4>
      </vt:variant>
      <vt:variant>
        <vt:i4>5</vt:i4>
      </vt:variant>
      <vt:variant>
        <vt:lpwstr>http://trustees.osu.edu/rules/university-rules.html</vt:lpwstr>
      </vt:variant>
      <vt:variant>
        <vt:lpwstr/>
      </vt:variant>
      <vt:variant>
        <vt:i4>5111898</vt:i4>
      </vt:variant>
      <vt:variant>
        <vt:i4>234</vt:i4>
      </vt:variant>
      <vt:variant>
        <vt:i4>0</vt:i4>
      </vt:variant>
      <vt:variant>
        <vt:i4>5</vt:i4>
      </vt:variant>
      <vt:variant>
        <vt:lpwstr>http://oaa.osu.edu/governance</vt:lpwstr>
      </vt:variant>
      <vt:variant>
        <vt:lpwstr/>
      </vt:variant>
      <vt:variant>
        <vt:i4>5111898</vt:i4>
      </vt:variant>
      <vt:variant>
        <vt:i4>231</vt:i4>
      </vt:variant>
      <vt:variant>
        <vt:i4>0</vt:i4>
      </vt:variant>
      <vt:variant>
        <vt:i4>5</vt:i4>
      </vt:variant>
      <vt:variant>
        <vt:lpwstr>http://oaa.osu.edu/governance</vt:lpwstr>
      </vt:variant>
      <vt:variant>
        <vt:lpwstr/>
      </vt:variant>
      <vt:variant>
        <vt:i4>196628</vt:i4>
      </vt:variant>
      <vt:variant>
        <vt:i4>228</vt:i4>
      </vt:variant>
      <vt:variant>
        <vt:i4>0</vt:i4>
      </vt:variant>
      <vt:variant>
        <vt:i4>5</vt:i4>
      </vt:variant>
      <vt:variant>
        <vt:lpwstr>http://trustees.osu.edu/</vt:lpwstr>
      </vt:variant>
      <vt:variant>
        <vt:lpwstr/>
      </vt:variant>
      <vt:variant>
        <vt:i4>4587540</vt:i4>
      </vt:variant>
      <vt:variant>
        <vt:i4>225</vt:i4>
      </vt:variant>
      <vt:variant>
        <vt:i4>0</vt:i4>
      </vt:variant>
      <vt:variant>
        <vt:i4>5</vt:i4>
      </vt:variant>
      <vt:variant>
        <vt:lpwstr>http://oaa.osu.edu/rightsandresponsibilities.html</vt:lpwstr>
      </vt:variant>
      <vt:variant>
        <vt:lpwstr/>
      </vt:variant>
      <vt:variant>
        <vt:i4>1179703</vt:i4>
      </vt:variant>
      <vt:variant>
        <vt:i4>218</vt:i4>
      </vt:variant>
      <vt:variant>
        <vt:i4>0</vt:i4>
      </vt:variant>
      <vt:variant>
        <vt:i4>5</vt:i4>
      </vt:variant>
      <vt:variant>
        <vt:lpwstr/>
      </vt:variant>
      <vt:variant>
        <vt:lpwstr>_Toc359491456</vt:lpwstr>
      </vt:variant>
      <vt:variant>
        <vt:i4>1179703</vt:i4>
      </vt:variant>
      <vt:variant>
        <vt:i4>212</vt:i4>
      </vt:variant>
      <vt:variant>
        <vt:i4>0</vt:i4>
      </vt:variant>
      <vt:variant>
        <vt:i4>5</vt:i4>
      </vt:variant>
      <vt:variant>
        <vt:lpwstr/>
      </vt:variant>
      <vt:variant>
        <vt:lpwstr>_Toc359491455</vt:lpwstr>
      </vt:variant>
      <vt:variant>
        <vt:i4>1179703</vt:i4>
      </vt:variant>
      <vt:variant>
        <vt:i4>206</vt:i4>
      </vt:variant>
      <vt:variant>
        <vt:i4>0</vt:i4>
      </vt:variant>
      <vt:variant>
        <vt:i4>5</vt:i4>
      </vt:variant>
      <vt:variant>
        <vt:lpwstr/>
      </vt:variant>
      <vt:variant>
        <vt:lpwstr>_Toc359491454</vt:lpwstr>
      </vt:variant>
      <vt:variant>
        <vt:i4>1179703</vt:i4>
      </vt:variant>
      <vt:variant>
        <vt:i4>200</vt:i4>
      </vt:variant>
      <vt:variant>
        <vt:i4>0</vt:i4>
      </vt:variant>
      <vt:variant>
        <vt:i4>5</vt:i4>
      </vt:variant>
      <vt:variant>
        <vt:lpwstr/>
      </vt:variant>
      <vt:variant>
        <vt:lpwstr>_Toc359491453</vt:lpwstr>
      </vt:variant>
      <vt:variant>
        <vt:i4>1179703</vt:i4>
      </vt:variant>
      <vt:variant>
        <vt:i4>194</vt:i4>
      </vt:variant>
      <vt:variant>
        <vt:i4>0</vt:i4>
      </vt:variant>
      <vt:variant>
        <vt:i4>5</vt:i4>
      </vt:variant>
      <vt:variant>
        <vt:lpwstr/>
      </vt:variant>
      <vt:variant>
        <vt:lpwstr>_Toc359491452</vt:lpwstr>
      </vt:variant>
      <vt:variant>
        <vt:i4>1179703</vt:i4>
      </vt:variant>
      <vt:variant>
        <vt:i4>188</vt:i4>
      </vt:variant>
      <vt:variant>
        <vt:i4>0</vt:i4>
      </vt:variant>
      <vt:variant>
        <vt:i4>5</vt:i4>
      </vt:variant>
      <vt:variant>
        <vt:lpwstr/>
      </vt:variant>
      <vt:variant>
        <vt:lpwstr>_Toc359491451</vt:lpwstr>
      </vt:variant>
      <vt:variant>
        <vt:i4>1179703</vt:i4>
      </vt:variant>
      <vt:variant>
        <vt:i4>182</vt:i4>
      </vt:variant>
      <vt:variant>
        <vt:i4>0</vt:i4>
      </vt:variant>
      <vt:variant>
        <vt:i4>5</vt:i4>
      </vt:variant>
      <vt:variant>
        <vt:lpwstr/>
      </vt:variant>
      <vt:variant>
        <vt:lpwstr>_Toc359491450</vt:lpwstr>
      </vt:variant>
      <vt:variant>
        <vt:i4>1245239</vt:i4>
      </vt:variant>
      <vt:variant>
        <vt:i4>176</vt:i4>
      </vt:variant>
      <vt:variant>
        <vt:i4>0</vt:i4>
      </vt:variant>
      <vt:variant>
        <vt:i4>5</vt:i4>
      </vt:variant>
      <vt:variant>
        <vt:lpwstr/>
      </vt:variant>
      <vt:variant>
        <vt:lpwstr>_Toc359491449</vt:lpwstr>
      </vt:variant>
      <vt:variant>
        <vt:i4>1245239</vt:i4>
      </vt:variant>
      <vt:variant>
        <vt:i4>170</vt:i4>
      </vt:variant>
      <vt:variant>
        <vt:i4>0</vt:i4>
      </vt:variant>
      <vt:variant>
        <vt:i4>5</vt:i4>
      </vt:variant>
      <vt:variant>
        <vt:lpwstr/>
      </vt:variant>
      <vt:variant>
        <vt:lpwstr>_Toc359491448</vt:lpwstr>
      </vt:variant>
      <vt:variant>
        <vt:i4>1245239</vt:i4>
      </vt:variant>
      <vt:variant>
        <vt:i4>164</vt:i4>
      </vt:variant>
      <vt:variant>
        <vt:i4>0</vt:i4>
      </vt:variant>
      <vt:variant>
        <vt:i4>5</vt:i4>
      </vt:variant>
      <vt:variant>
        <vt:lpwstr/>
      </vt:variant>
      <vt:variant>
        <vt:lpwstr>_Toc359491447</vt:lpwstr>
      </vt:variant>
      <vt:variant>
        <vt:i4>1245239</vt:i4>
      </vt:variant>
      <vt:variant>
        <vt:i4>158</vt:i4>
      </vt:variant>
      <vt:variant>
        <vt:i4>0</vt:i4>
      </vt:variant>
      <vt:variant>
        <vt:i4>5</vt:i4>
      </vt:variant>
      <vt:variant>
        <vt:lpwstr/>
      </vt:variant>
      <vt:variant>
        <vt:lpwstr>_Toc359491446</vt:lpwstr>
      </vt:variant>
      <vt:variant>
        <vt:i4>1245239</vt:i4>
      </vt:variant>
      <vt:variant>
        <vt:i4>152</vt:i4>
      </vt:variant>
      <vt:variant>
        <vt:i4>0</vt:i4>
      </vt:variant>
      <vt:variant>
        <vt:i4>5</vt:i4>
      </vt:variant>
      <vt:variant>
        <vt:lpwstr/>
      </vt:variant>
      <vt:variant>
        <vt:lpwstr>_Toc359491445</vt:lpwstr>
      </vt:variant>
      <vt:variant>
        <vt:i4>1245239</vt:i4>
      </vt:variant>
      <vt:variant>
        <vt:i4>146</vt:i4>
      </vt:variant>
      <vt:variant>
        <vt:i4>0</vt:i4>
      </vt:variant>
      <vt:variant>
        <vt:i4>5</vt:i4>
      </vt:variant>
      <vt:variant>
        <vt:lpwstr/>
      </vt:variant>
      <vt:variant>
        <vt:lpwstr>_Toc359491444</vt:lpwstr>
      </vt:variant>
      <vt:variant>
        <vt:i4>1245239</vt:i4>
      </vt:variant>
      <vt:variant>
        <vt:i4>140</vt:i4>
      </vt:variant>
      <vt:variant>
        <vt:i4>0</vt:i4>
      </vt:variant>
      <vt:variant>
        <vt:i4>5</vt:i4>
      </vt:variant>
      <vt:variant>
        <vt:lpwstr/>
      </vt:variant>
      <vt:variant>
        <vt:lpwstr>_Toc359491443</vt:lpwstr>
      </vt:variant>
      <vt:variant>
        <vt:i4>1245239</vt:i4>
      </vt:variant>
      <vt:variant>
        <vt:i4>134</vt:i4>
      </vt:variant>
      <vt:variant>
        <vt:i4>0</vt:i4>
      </vt:variant>
      <vt:variant>
        <vt:i4>5</vt:i4>
      </vt:variant>
      <vt:variant>
        <vt:lpwstr/>
      </vt:variant>
      <vt:variant>
        <vt:lpwstr>_Toc359491442</vt:lpwstr>
      </vt:variant>
      <vt:variant>
        <vt:i4>1245239</vt:i4>
      </vt:variant>
      <vt:variant>
        <vt:i4>128</vt:i4>
      </vt:variant>
      <vt:variant>
        <vt:i4>0</vt:i4>
      </vt:variant>
      <vt:variant>
        <vt:i4>5</vt:i4>
      </vt:variant>
      <vt:variant>
        <vt:lpwstr/>
      </vt:variant>
      <vt:variant>
        <vt:lpwstr>_Toc359491441</vt:lpwstr>
      </vt:variant>
      <vt:variant>
        <vt:i4>1245239</vt:i4>
      </vt:variant>
      <vt:variant>
        <vt:i4>122</vt:i4>
      </vt:variant>
      <vt:variant>
        <vt:i4>0</vt:i4>
      </vt:variant>
      <vt:variant>
        <vt:i4>5</vt:i4>
      </vt:variant>
      <vt:variant>
        <vt:lpwstr/>
      </vt:variant>
      <vt:variant>
        <vt:lpwstr>_Toc359491440</vt:lpwstr>
      </vt:variant>
      <vt:variant>
        <vt:i4>1310775</vt:i4>
      </vt:variant>
      <vt:variant>
        <vt:i4>116</vt:i4>
      </vt:variant>
      <vt:variant>
        <vt:i4>0</vt:i4>
      </vt:variant>
      <vt:variant>
        <vt:i4>5</vt:i4>
      </vt:variant>
      <vt:variant>
        <vt:lpwstr/>
      </vt:variant>
      <vt:variant>
        <vt:lpwstr>_Toc359491439</vt:lpwstr>
      </vt:variant>
      <vt:variant>
        <vt:i4>1310775</vt:i4>
      </vt:variant>
      <vt:variant>
        <vt:i4>110</vt:i4>
      </vt:variant>
      <vt:variant>
        <vt:i4>0</vt:i4>
      </vt:variant>
      <vt:variant>
        <vt:i4>5</vt:i4>
      </vt:variant>
      <vt:variant>
        <vt:lpwstr/>
      </vt:variant>
      <vt:variant>
        <vt:lpwstr>_Toc359491438</vt:lpwstr>
      </vt:variant>
      <vt:variant>
        <vt:i4>1310775</vt:i4>
      </vt:variant>
      <vt:variant>
        <vt:i4>104</vt:i4>
      </vt:variant>
      <vt:variant>
        <vt:i4>0</vt:i4>
      </vt:variant>
      <vt:variant>
        <vt:i4>5</vt:i4>
      </vt:variant>
      <vt:variant>
        <vt:lpwstr/>
      </vt:variant>
      <vt:variant>
        <vt:lpwstr>_Toc359491437</vt:lpwstr>
      </vt:variant>
      <vt:variant>
        <vt:i4>1310775</vt:i4>
      </vt:variant>
      <vt:variant>
        <vt:i4>98</vt:i4>
      </vt:variant>
      <vt:variant>
        <vt:i4>0</vt:i4>
      </vt:variant>
      <vt:variant>
        <vt:i4>5</vt:i4>
      </vt:variant>
      <vt:variant>
        <vt:lpwstr/>
      </vt:variant>
      <vt:variant>
        <vt:lpwstr>_Toc359491436</vt:lpwstr>
      </vt:variant>
      <vt:variant>
        <vt:i4>1310775</vt:i4>
      </vt:variant>
      <vt:variant>
        <vt:i4>92</vt:i4>
      </vt:variant>
      <vt:variant>
        <vt:i4>0</vt:i4>
      </vt:variant>
      <vt:variant>
        <vt:i4>5</vt:i4>
      </vt:variant>
      <vt:variant>
        <vt:lpwstr/>
      </vt:variant>
      <vt:variant>
        <vt:lpwstr>_Toc359491435</vt:lpwstr>
      </vt:variant>
      <vt:variant>
        <vt:i4>1310775</vt:i4>
      </vt:variant>
      <vt:variant>
        <vt:i4>86</vt:i4>
      </vt:variant>
      <vt:variant>
        <vt:i4>0</vt:i4>
      </vt:variant>
      <vt:variant>
        <vt:i4>5</vt:i4>
      </vt:variant>
      <vt:variant>
        <vt:lpwstr/>
      </vt:variant>
      <vt:variant>
        <vt:lpwstr>_Toc359491434</vt:lpwstr>
      </vt:variant>
      <vt:variant>
        <vt:i4>1310775</vt:i4>
      </vt:variant>
      <vt:variant>
        <vt:i4>80</vt:i4>
      </vt:variant>
      <vt:variant>
        <vt:i4>0</vt:i4>
      </vt:variant>
      <vt:variant>
        <vt:i4>5</vt:i4>
      </vt:variant>
      <vt:variant>
        <vt:lpwstr/>
      </vt:variant>
      <vt:variant>
        <vt:lpwstr>_Toc359491433</vt:lpwstr>
      </vt:variant>
      <vt:variant>
        <vt:i4>1310775</vt:i4>
      </vt:variant>
      <vt:variant>
        <vt:i4>74</vt:i4>
      </vt:variant>
      <vt:variant>
        <vt:i4>0</vt:i4>
      </vt:variant>
      <vt:variant>
        <vt:i4>5</vt:i4>
      </vt:variant>
      <vt:variant>
        <vt:lpwstr/>
      </vt:variant>
      <vt:variant>
        <vt:lpwstr>_Toc359491432</vt:lpwstr>
      </vt:variant>
      <vt:variant>
        <vt:i4>1310775</vt:i4>
      </vt:variant>
      <vt:variant>
        <vt:i4>68</vt:i4>
      </vt:variant>
      <vt:variant>
        <vt:i4>0</vt:i4>
      </vt:variant>
      <vt:variant>
        <vt:i4>5</vt:i4>
      </vt:variant>
      <vt:variant>
        <vt:lpwstr/>
      </vt:variant>
      <vt:variant>
        <vt:lpwstr>_Toc359491431</vt:lpwstr>
      </vt:variant>
      <vt:variant>
        <vt:i4>1310775</vt:i4>
      </vt:variant>
      <vt:variant>
        <vt:i4>62</vt:i4>
      </vt:variant>
      <vt:variant>
        <vt:i4>0</vt:i4>
      </vt:variant>
      <vt:variant>
        <vt:i4>5</vt:i4>
      </vt:variant>
      <vt:variant>
        <vt:lpwstr/>
      </vt:variant>
      <vt:variant>
        <vt:lpwstr>_Toc359491430</vt:lpwstr>
      </vt:variant>
      <vt:variant>
        <vt:i4>1376311</vt:i4>
      </vt:variant>
      <vt:variant>
        <vt:i4>56</vt:i4>
      </vt:variant>
      <vt:variant>
        <vt:i4>0</vt:i4>
      </vt:variant>
      <vt:variant>
        <vt:i4>5</vt:i4>
      </vt:variant>
      <vt:variant>
        <vt:lpwstr/>
      </vt:variant>
      <vt:variant>
        <vt:lpwstr>_Toc359491429</vt:lpwstr>
      </vt:variant>
      <vt:variant>
        <vt:i4>1376311</vt:i4>
      </vt:variant>
      <vt:variant>
        <vt:i4>50</vt:i4>
      </vt:variant>
      <vt:variant>
        <vt:i4>0</vt:i4>
      </vt:variant>
      <vt:variant>
        <vt:i4>5</vt:i4>
      </vt:variant>
      <vt:variant>
        <vt:lpwstr/>
      </vt:variant>
      <vt:variant>
        <vt:lpwstr>_Toc359491428</vt:lpwstr>
      </vt:variant>
      <vt:variant>
        <vt:i4>1376311</vt:i4>
      </vt:variant>
      <vt:variant>
        <vt:i4>44</vt:i4>
      </vt:variant>
      <vt:variant>
        <vt:i4>0</vt:i4>
      </vt:variant>
      <vt:variant>
        <vt:i4>5</vt:i4>
      </vt:variant>
      <vt:variant>
        <vt:lpwstr/>
      </vt:variant>
      <vt:variant>
        <vt:lpwstr>_Toc359491427</vt:lpwstr>
      </vt:variant>
      <vt:variant>
        <vt:i4>1376311</vt:i4>
      </vt:variant>
      <vt:variant>
        <vt:i4>38</vt:i4>
      </vt:variant>
      <vt:variant>
        <vt:i4>0</vt:i4>
      </vt:variant>
      <vt:variant>
        <vt:i4>5</vt:i4>
      </vt:variant>
      <vt:variant>
        <vt:lpwstr/>
      </vt:variant>
      <vt:variant>
        <vt:lpwstr>_Toc359491426</vt:lpwstr>
      </vt:variant>
      <vt:variant>
        <vt:i4>1376311</vt:i4>
      </vt:variant>
      <vt:variant>
        <vt:i4>32</vt:i4>
      </vt:variant>
      <vt:variant>
        <vt:i4>0</vt:i4>
      </vt:variant>
      <vt:variant>
        <vt:i4>5</vt:i4>
      </vt:variant>
      <vt:variant>
        <vt:lpwstr/>
      </vt:variant>
      <vt:variant>
        <vt:lpwstr>_Toc359491425</vt:lpwstr>
      </vt:variant>
      <vt:variant>
        <vt:i4>1376311</vt:i4>
      </vt:variant>
      <vt:variant>
        <vt:i4>26</vt:i4>
      </vt:variant>
      <vt:variant>
        <vt:i4>0</vt:i4>
      </vt:variant>
      <vt:variant>
        <vt:i4>5</vt:i4>
      </vt:variant>
      <vt:variant>
        <vt:lpwstr/>
      </vt:variant>
      <vt:variant>
        <vt:lpwstr>_Toc359491424</vt:lpwstr>
      </vt:variant>
      <vt:variant>
        <vt:i4>1376311</vt:i4>
      </vt:variant>
      <vt:variant>
        <vt:i4>20</vt:i4>
      </vt:variant>
      <vt:variant>
        <vt:i4>0</vt:i4>
      </vt:variant>
      <vt:variant>
        <vt:i4>5</vt:i4>
      </vt:variant>
      <vt:variant>
        <vt:lpwstr/>
      </vt:variant>
      <vt:variant>
        <vt:lpwstr>_Toc359491423</vt:lpwstr>
      </vt:variant>
      <vt:variant>
        <vt:i4>1376311</vt:i4>
      </vt:variant>
      <vt:variant>
        <vt:i4>14</vt:i4>
      </vt:variant>
      <vt:variant>
        <vt:i4>0</vt:i4>
      </vt:variant>
      <vt:variant>
        <vt:i4>5</vt:i4>
      </vt:variant>
      <vt:variant>
        <vt:lpwstr/>
      </vt:variant>
      <vt:variant>
        <vt:lpwstr>_Toc359491422</vt:lpwstr>
      </vt:variant>
      <vt:variant>
        <vt:i4>1376311</vt:i4>
      </vt:variant>
      <vt:variant>
        <vt:i4>8</vt:i4>
      </vt:variant>
      <vt:variant>
        <vt:i4>0</vt:i4>
      </vt:variant>
      <vt:variant>
        <vt:i4>5</vt:i4>
      </vt:variant>
      <vt:variant>
        <vt:lpwstr/>
      </vt:variant>
      <vt:variant>
        <vt:lpwstr>_Toc359491421</vt:lpwstr>
      </vt:variant>
      <vt:variant>
        <vt:i4>1376311</vt:i4>
      </vt:variant>
      <vt:variant>
        <vt:i4>2</vt:i4>
      </vt:variant>
      <vt:variant>
        <vt:i4>0</vt:i4>
      </vt:variant>
      <vt:variant>
        <vt:i4>5</vt:i4>
      </vt:variant>
      <vt:variant>
        <vt:lpwstr/>
      </vt:variant>
      <vt:variant>
        <vt:lpwstr>_Toc359491420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otp.temp01</dc:creator>
  <cp:lastModifiedBy>briggs.cormier</cp:lastModifiedBy>
  <cp:revision>2</cp:revision>
  <cp:lastPrinted>2013-05-22T14:19:00Z</cp:lastPrinted>
  <dcterms:created xsi:type="dcterms:W3CDTF">2015-03-02T15:46:00Z</dcterms:created>
  <dcterms:modified xsi:type="dcterms:W3CDTF">2015-03-02T15:46:00Z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