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E8A2" w14:textId="3ACB756C" w:rsidR="00C5489A" w:rsidRPr="003E0888" w:rsidRDefault="00C5489A" w:rsidP="005248CB">
      <w:pPr>
        <w:spacing w:after="0" w:line="240" w:lineRule="auto"/>
        <w:jc w:val="center"/>
        <w:rPr>
          <w:rFonts w:cstheme="minorHAnsi"/>
          <w:b/>
          <w:bCs/>
        </w:rPr>
      </w:pPr>
      <w:r w:rsidRPr="003E0888">
        <w:rPr>
          <w:rFonts w:cstheme="minorHAnsi"/>
          <w:b/>
          <w:bCs/>
        </w:rPr>
        <w:t>Council on Academic Affairs</w:t>
      </w:r>
    </w:p>
    <w:p w14:paraId="4555878C" w14:textId="6DF99639" w:rsidR="00C5489A" w:rsidRPr="003E0888" w:rsidRDefault="00296374" w:rsidP="005248CB">
      <w:pPr>
        <w:spacing w:after="0" w:line="240" w:lineRule="auto"/>
        <w:jc w:val="center"/>
        <w:rPr>
          <w:rFonts w:cstheme="minorHAnsi"/>
          <w:b/>
          <w:bCs/>
        </w:rPr>
      </w:pPr>
      <w:r w:rsidRPr="003E0888">
        <w:rPr>
          <w:rFonts w:cstheme="minorHAnsi"/>
          <w:b/>
          <w:bCs/>
        </w:rPr>
        <w:t>March 6</w:t>
      </w:r>
      <w:r w:rsidR="00AF5AFC" w:rsidRPr="003E0888">
        <w:rPr>
          <w:rFonts w:cstheme="minorHAnsi"/>
          <w:b/>
          <w:bCs/>
        </w:rPr>
        <w:t>, 2024</w:t>
      </w:r>
    </w:p>
    <w:p w14:paraId="48ECB103" w14:textId="4B575784" w:rsidR="00C5489A" w:rsidRPr="003E0888" w:rsidRDefault="000E4ACB" w:rsidP="005248CB">
      <w:pPr>
        <w:spacing w:after="0" w:line="240" w:lineRule="auto"/>
        <w:jc w:val="center"/>
        <w:rPr>
          <w:rFonts w:cstheme="minorHAnsi"/>
          <w:b/>
          <w:bCs/>
        </w:rPr>
      </w:pPr>
      <w:r w:rsidRPr="003E0888">
        <w:rPr>
          <w:rFonts w:cstheme="minorHAnsi"/>
          <w:b/>
          <w:bCs/>
        </w:rPr>
        <w:t>3-</w:t>
      </w:r>
      <w:r w:rsidR="00BF355E" w:rsidRPr="003E0888">
        <w:rPr>
          <w:rFonts w:cstheme="minorHAnsi"/>
          <w:b/>
          <w:bCs/>
        </w:rPr>
        <w:t>5</w:t>
      </w:r>
      <w:r w:rsidRPr="003E0888">
        <w:rPr>
          <w:rFonts w:cstheme="minorHAnsi"/>
          <w:b/>
          <w:bCs/>
        </w:rPr>
        <w:t xml:space="preserve"> PM</w:t>
      </w:r>
    </w:p>
    <w:p w14:paraId="3B4F8F71" w14:textId="7BA52D65" w:rsidR="00C5489A" w:rsidRPr="003E0888" w:rsidRDefault="00DB471C" w:rsidP="005248CB">
      <w:pPr>
        <w:spacing w:after="0" w:line="240" w:lineRule="auto"/>
        <w:jc w:val="center"/>
        <w:rPr>
          <w:rFonts w:cstheme="minorHAnsi"/>
          <w:b/>
          <w:bCs/>
        </w:rPr>
      </w:pPr>
      <w:r w:rsidRPr="003E0888">
        <w:rPr>
          <w:rFonts w:cstheme="minorHAnsi"/>
          <w:b/>
          <w:bCs/>
        </w:rPr>
        <w:t>Ohio Union</w:t>
      </w:r>
    </w:p>
    <w:p w14:paraId="4BAB2951" w14:textId="0455743F" w:rsidR="00DB471C" w:rsidRPr="003E0888" w:rsidRDefault="00644DD7" w:rsidP="005248CB">
      <w:pPr>
        <w:spacing w:after="0" w:line="240" w:lineRule="auto"/>
        <w:jc w:val="center"/>
        <w:rPr>
          <w:rFonts w:cstheme="minorHAnsi"/>
          <w:b/>
          <w:bCs/>
        </w:rPr>
      </w:pPr>
      <w:r w:rsidRPr="003E0888">
        <w:rPr>
          <w:rFonts w:cstheme="minorHAnsi"/>
          <w:b/>
          <w:bCs/>
        </w:rPr>
        <w:t>Student-Alumni Council Room (Room 2154)</w:t>
      </w:r>
    </w:p>
    <w:p w14:paraId="763EA33C" w14:textId="268E6F63" w:rsidR="00C5489A" w:rsidRPr="003E0888" w:rsidRDefault="00C5489A" w:rsidP="00C5489A">
      <w:pPr>
        <w:spacing w:after="0"/>
        <w:jc w:val="center"/>
        <w:rPr>
          <w:rFonts w:cstheme="minorHAnsi"/>
        </w:rPr>
      </w:pPr>
    </w:p>
    <w:p w14:paraId="281B7E1E" w14:textId="0ACC1988" w:rsidR="006D38C0" w:rsidRPr="003E0888" w:rsidRDefault="005248CB" w:rsidP="000E4ACB">
      <w:pPr>
        <w:spacing w:after="0"/>
        <w:rPr>
          <w:rFonts w:cstheme="minorHAnsi"/>
          <w:b/>
        </w:rPr>
      </w:pPr>
      <w:r w:rsidRPr="003E0888">
        <w:rPr>
          <w:rFonts w:cstheme="minorHAnsi"/>
          <w:b/>
        </w:rPr>
        <w:t>Attendance</w:t>
      </w:r>
    </w:p>
    <w:p w14:paraId="2F107294" w14:textId="77777777" w:rsidR="005248CB" w:rsidRPr="003E0888" w:rsidRDefault="005248CB" w:rsidP="000E4ACB">
      <w:pPr>
        <w:spacing w:after="0"/>
        <w:rPr>
          <w:rFonts w:cstheme="minorHAnsi"/>
          <w:b/>
        </w:rPr>
      </w:pPr>
    </w:p>
    <w:p w14:paraId="4B29F076" w14:textId="59D39C73" w:rsidR="005248CB" w:rsidRPr="003E0888" w:rsidRDefault="005248CB" w:rsidP="000E4ACB">
      <w:pPr>
        <w:spacing w:after="0"/>
        <w:rPr>
          <w:rFonts w:cstheme="minorHAnsi"/>
          <w:b/>
        </w:rPr>
      </w:pPr>
      <w:r w:rsidRPr="003E0888">
        <w:rPr>
          <w:rFonts w:cstheme="minorHAnsi"/>
          <w:b/>
        </w:rPr>
        <w:t>Faculty:</w:t>
      </w:r>
    </w:p>
    <w:p w14:paraId="11B559BF" w14:textId="5C40C789" w:rsidR="005248CB" w:rsidRPr="003E0888" w:rsidRDefault="005248CB" w:rsidP="000E4ACB">
      <w:pPr>
        <w:spacing w:after="0"/>
        <w:rPr>
          <w:rFonts w:cstheme="minorHAnsi"/>
          <w:bCs/>
        </w:rPr>
      </w:pPr>
      <w:r w:rsidRPr="003E0888">
        <w:rPr>
          <w:rFonts w:cstheme="minorHAnsi"/>
          <w:bCs/>
        </w:rPr>
        <w:t xml:space="preserve">      Dr. Carlos Castro</w:t>
      </w:r>
      <w:r w:rsidR="0053177F" w:rsidRPr="003E0888">
        <w:rPr>
          <w:rFonts w:cstheme="minorHAnsi"/>
          <w:bCs/>
        </w:rPr>
        <w:t xml:space="preserve"> (Department of Mechanical and Aerospace Engineering)</w:t>
      </w:r>
    </w:p>
    <w:p w14:paraId="714084D9" w14:textId="16E949C1" w:rsidR="005248CB" w:rsidRPr="003E0888" w:rsidRDefault="005248CB" w:rsidP="000E4ACB">
      <w:pPr>
        <w:spacing w:after="0"/>
        <w:rPr>
          <w:rFonts w:cstheme="minorHAnsi"/>
          <w:bCs/>
        </w:rPr>
      </w:pPr>
      <w:r w:rsidRPr="003E0888">
        <w:rPr>
          <w:rFonts w:cstheme="minorHAnsi"/>
          <w:b/>
        </w:rPr>
        <w:sym w:font="Wingdings" w:char="F0FC"/>
      </w:r>
      <w:r w:rsidRPr="003E0888">
        <w:rPr>
          <w:rFonts w:cstheme="minorHAnsi"/>
          <w:b/>
        </w:rPr>
        <w:t xml:space="preserve">  </w:t>
      </w:r>
      <w:r w:rsidRPr="003E0888">
        <w:rPr>
          <w:rFonts w:cstheme="minorHAnsi"/>
          <w:bCs/>
        </w:rPr>
        <w:t>Dr. Ann Christy</w:t>
      </w:r>
      <w:r w:rsidR="00D903F1" w:rsidRPr="003E0888">
        <w:rPr>
          <w:rFonts w:cstheme="minorHAnsi"/>
          <w:bCs/>
        </w:rPr>
        <w:t xml:space="preserve"> (College of Food, Agricultur</w:t>
      </w:r>
      <w:r w:rsidR="00132F8B" w:rsidRPr="003E0888">
        <w:rPr>
          <w:rFonts w:cstheme="minorHAnsi"/>
          <w:bCs/>
        </w:rPr>
        <w:t>al</w:t>
      </w:r>
      <w:r w:rsidR="00D903F1" w:rsidRPr="003E0888">
        <w:rPr>
          <w:rFonts w:cstheme="minorHAnsi"/>
          <w:bCs/>
        </w:rPr>
        <w:t xml:space="preserve"> and Environmental Sciences</w:t>
      </w:r>
      <w:r w:rsidR="00132F8B" w:rsidRPr="003E0888">
        <w:rPr>
          <w:rFonts w:cstheme="minorHAnsi"/>
          <w:bCs/>
        </w:rPr>
        <w:t>)</w:t>
      </w:r>
    </w:p>
    <w:p w14:paraId="1E803F28" w14:textId="6A864AAD" w:rsidR="005248CB" w:rsidRPr="003E0888" w:rsidRDefault="005248CB" w:rsidP="000E4ACB">
      <w:pPr>
        <w:spacing w:after="0"/>
        <w:rPr>
          <w:rFonts w:cstheme="minorHAnsi"/>
          <w:bCs/>
        </w:rPr>
      </w:pPr>
      <w:r w:rsidRPr="003E0888">
        <w:rPr>
          <w:rFonts w:cstheme="minorHAnsi"/>
          <w:b/>
        </w:rPr>
        <w:sym w:font="Wingdings" w:char="F0FC"/>
      </w:r>
      <w:r w:rsidRPr="003E0888">
        <w:rPr>
          <w:rFonts w:cstheme="minorHAnsi"/>
          <w:b/>
        </w:rPr>
        <w:t xml:space="preserve">  </w:t>
      </w:r>
      <w:r w:rsidRPr="003E0888">
        <w:rPr>
          <w:rFonts w:cstheme="minorHAnsi"/>
          <w:bCs/>
        </w:rPr>
        <w:t>Dr. Samantha Herrmann</w:t>
      </w:r>
      <w:r w:rsidR="0053177F" w:rsidRPr="003E0888">
        <w:rPr>
          <w:rFonts w:cstheme="minorHAnsi"/>
          <w:bCs/>
        </w:rPr>
        <w:t xml:space="preserve"> </w:t>
      </w:r>
      <w:r w:rsidR="00712499" w:rsidRPr="00712499">
        <w:rPr>
          <w:rFonts w:cstheme="minorHAnsi"/>
          <w:bCs/>
        </w:rPr>
        <w:t>(Department of Evolution, Ecology, and Organismal Biology)</w:t>
      </w:r>
    </w:p>
    <w:p w14:paraId="3E2FF31A" w14:textId="297A9956" w:rsidR="005248CB" w:rsidRPr="003E0888" w:rsidRDefault="005248CB" w:rsidP="000E4ACB">
      <w:pPr>
        <w:spacing w:after="0"/>
        <w:rPr>
          <w:rFonts w:cstheme="minorHAnsi"/>
          <w:bCs/>
        </w:rPr>
      </w:pPr>
      <w:r w:rsidRPr="003E0888">
        <w:rPr>
          <w:rFonts w:cstheme="minorHAnsi"/>
          <w:bCs/>
        </w:rPr>
        <w:t xml:space="preserve">     Dr. Wendy Hesford</w:t>
      </w:r>
      <w:r w:rsidR="0053177F" w:rsidRPr="003E0888">
        <w:rPr>
          <w:rFonts w:cstheme="minorHAnsi"/>
        </w:rPr>
        <w:t xml:space="preserve"> (Department of English)</w:t>
      </w:r>
    </w:p>
    <w:p w14:paraId="1C04A82C" w14:textId="516629D5" w:rsidR="005248CB" w:rsidRPr="003E0888" w:rsidRDefault="005248CB" w:rsidP="000E4ACB">
      <w:pPr>
        <w:spacing w:after="0"/>
        <w:rPr>
          <w:rFonts w:cstheme="minorHAnsi"/>
          <w:bCs/>
        </w:rPr>
      </w:pPr>
      <w:r w:rsidRPr="003E0888">
        <w:rPr>
          <w:rFonts w:cstheme="minorHAnsi"/>
          <w:bCs/>
        </w:rPr>
        <w:t xml:space="preserve">     Dr. Tara King</w:t>
      </w:r>
      <w:r w:rsidR="0053177F" w:rsidRPr="003E0888">
        <w:rPr>
          <w:rFonts w:cstheme="minorHAnsi"/>
          <w:bCs/>
        </w:rPr>
        <w:t xml:space="preserve"> </w:t>
      </w:r>
      <w:r w:rsidR="0053177F" w:rsidRPr="003E0888">
        <w:rPr>
          <w:rFonts w:cstheme="minorHAnsi"/>
        </w:rPr>
        <w:t>(College of Nursing)</w:t>
      </w:r>
    </w:p>
    <w:p w14:paraId="1858F1A0" w14:textId="4439BDCC" w:rsidR="005248CB" w:rsidRPr="003E0888" w:rsidRDefault="005248CB" w:rsidP="000E4ACB">
      <w:pPr>
        <w:spacing w:after="0"/>
        <w:rPr>
          <w:rFonts w:cstheme="minorHAnsi"/>
          <w:bCs/>
        </w:rPr>
      </w:pPr>
      <w:r w:rsidRPr="003E0888">
        <w:rPr>
          <w:rFonts w:cstheme="minorHAnsi"/>
          <w:b/>
        </w:rPr>
        <w:sym w:font="Wingdings" w:char="F0FC"/>
      </w:r>
      <w:r w:rsidRPr="003E0888">
        <w:rPr>
          <w:rFonts w:cstheme="minorHAnsi"/>
          <w:b/>
        </w:rPr>
        <w:t xml:space="preserve">  </w:t>
      </w:r>
      <w:r w:rsidRPr="003E0888">
        <w:rPr>
          <w:rFonts w:cstheme="minorHAnsi"/>
          <w:bCs/>
        </w:rPr>
        <w:t>Dr. Nicole Kwiek</w:t>
      </w:r>
      <w:r w:rsidR="0053177F" w:rsidRPr="003E0888">
        <w:rPr>
          <w:rFonts w:cstheme="minorHAnsi"/>
          <w:bCs/>
        </w:rPr>
        <w:t xml:space="preserve"> (College of Pharmacy)</w:t>
      </w:r>
    </w:p>
    <w:p w14:paraId="636A2E7F" w14:textId="74911831" w:rsidR="005248CB" w:rsidRPr="003E0888" w:rsidRDefault="005248CB" w:rsidP="005248CB">
      <w:pPr>
        <w:spacing w:after="0"/>
        <w:rPr>
          <w:rFonts w:cstheme="minorHAnsi"/>
        </w:rPr>
      </w:pPr>
      <w:bookmarkStart w:id="0" w:name="_Hlk160698225"/>
      <w:r w:rsidRPr="003E0888">
        <w:rPr>
          <w:rFonts w:cstheme="minorHAnsi"/>
          <w:b/>
        </w:rPr>
        <w:sym w:font="Wingdings" w:char="F0FC"/>
      </w:r>
      <w:r w:rsidRPr="003E0888">
        <w:rPr>
          <w:rFonts w:cstheme="minorHAnsi"/>
          <w:b/>
        </w:rPr>
        <w:t xml:space="preserve">  </w:t>
      </w:r>
      <w:bookmarkEnd w:id="0"/>
      <w:r w:rsidRPr="003E0888">
        <w:rPr>
          <w:rFonts w:cstheme="minorHAnsi"/>
        </w:rPr>
        <w:t>Dr. Fabio Leite (Department of Psychology)</w:t>
      </w:r>
    </w:p>
    <w:p w14:paraId="4B8398BA" w14:textId="7B86A0D0" w:rsidR="005248CB" w:rsidRPr="003E0888" w:rsidRDefault="005248CB" w:rsidP="005248CB">
      <w:pPr>
        <w:spacing w:after="0"/>
        <w:rPr>
          <w:rFonts w:cstheme="minorHAnsi"/>
        </w:rPr>
      </w:pPr>
      <w:r w:rsidRPr="003E0888">
        <w:rPr>
          <w:rFonts w:cstheme="minorHAnsi"/>
          <w:b/>
        </w:rPr>
        <w:sym w:font="Wingdings" w:char="F0FC"/>
      </w:r>
      <w:r w:rsidRPr="003E0888">
        <w:rPr>
          <w:rFonts w:cstheme="minorHAnsi"/>
          <w:b/>
        </w:rPr>
        <w:t xml:space="preserve">  </w:t>
      </w:r>
      <w:r w:rsidRPr="003E0888">
        <w:rPr>
          <w:rFonts w:cstheme="minorHAnsi"/>
        </w:rPr>
        <w:t>Dr. Berry Lyons (School of Earth Sciences)</w:t>
      </w:r>
    </w:p>
    <w:p w14:paraId="4BD73E44" w14:textId="29E2AB5A" w:rsidR="005248CB" w:rsidRPr="003E0888" w:rsidRDefault="005248CB" w:rsidP="005248CB">
      <w:pPr>
        <w:spacing w:after="0"/>
        <w:rPr>
          <w:rFonts w:cstheme="minorHAnsi"/>
        </w:rPr>
      </w:pPr>
      <w:r w:rsidRPr="003E0888">
        <w:rPr>
          <w:rFonts w:cstheme="minorHAnsi"/>
          <w:b/>
        </w:rPr>
        <w:sym w:font="Wingdings" w:char="F0FC"/>
      </w:r>
      <w:r w:rsidRPr="003E0888">
        <w:rPr>
          <w:rFonts w:cstheme="minorHAnsi"/>
          <w:b/>
        </w:rPr>
        <w:t xml:space="preserve">  </w:t>
      </w:r>
      <w:r w:rsidRPr="003E0888">
        <w:rPr>
          <w:rFonts w:cstheme="minorHAnsi"/>
        </w:rPr>
        <w:t>Dr. Russell Marzette</w:t>
      </w:r>
      <w:r w:rsidR="0053177F" w:rsidRPr="003E0888">
        <w:rPr>
          <w:rFonts w:cstheme="minorHAnsi"/>
        </w:rPr>
        <w:t xml:space="preserve"> </w:t>
      </w:r>
      <w:r w:rsidR="0053177F" w:rsidRPr="003E0888">
        <w:rPr>
          <w:rFonts w:cstheme="minorHAnsi"/>
          <w:bCs/>
        </w:rPr>
        <w:t>(Department of Mechanical and Aerospace Engineering)</w:t>
      </w:r>
    </w:p>
    <w:p w14:paraId="2F29196B" w14:textId="72223D27" w:rsidR="005248CB" w:rsidRPr="003E0888" w:rsidRDefault="005248CB" w:rsidP="005248CB">
      <w:pPr>
        <w:spacing w:after="0"/>
        <w:rPr>
          <w:rFonts w:cstheme="minorHAnsi"/>
        </w:rPr>
      </w:pPr>
      <w:r w:rsidRPr="003E0888">
        <w:rPr>
          <w:rFonts w:cstheme="minorHAnsi"/>
          <w:b/>
        </w:rPr>
        <w:sym w:font="Wingdings" w:char="F0FC"/>
      </w:r>
      <w:r w:rsidRPr="003E0888">
        <w:rPr>
          <w:rFonts w:cstheme="minorHAnsi"/>
          <w:b/>
        </w:rPr>
        <w:t xml:space="preserve">  </w:t>
      </w:r>
      <w:r w:rsidRPr="003E0888">
        <w:rPr>
          <w:rFonts w:cstheme="minorHAnsi"/>
        </w:rPr>
        <w:t>Dr. Thomas Nelson</w:t>
      </w:r>
      <w:r w:rsidR="0053177F" w:rsidRPr="003E0888">
        <w:rPr>
          <w:rFonts w:cstheme="minorHAnsi"/>
        </w:rPr>
        <w:t xml:space="preserve"> (Department of Political Science)</w:t>
      </w:r>
    </w:p>
    <w:p w14:paraId="6031000B" w14:textId="58BB82D7" w:rsidR="005248CB" w:rsidRPr="003E0888" w:rsidRDefault="005248CB" w:rsidP="005248CB">
      <w:pPr>
        <w:spacing w:after="0"/>
        <w:rPr>
          <w:rFonts w:cstheme="minorHAnsi"/>
        </w:rPr>
      </w:pPr>
      <w:r w:rsidRPr="003E0888">
        <w:rPr>
          <w:rFonts w:cstheme="minorHAnsi"/>
          <w:b/>
        </w:rPr>
        <w:sym w:font="Wingdings" w:char="F0FC"/>
      </w:r>
      <w:r w:rsidRPr="003E0888">
        <w:rPr>
          <w:rFonts w:cstheme="minorHAnsi"/>
          <w:b/>
        </w:rPr>
        <w:t xml:space="preserve">  </w:t>
      </w:r>
      <w:r w:rsidRPr="003E0888">
        <w:rPr>
          <w:rFonts w:cstheme="minorHAnsi"/>
        </w:rPr>
        <w:t>Dr. Sue Sutherland</w:t>
      </w:r>
      <w:r w:rsidR="0053177F" w:rsidRPr="003E0888">
        <w:rPr>
          <w:rFonts w:cstheme="minorHAnsi"/>
        </w:rPr>
        <w:t xml:space="preserve"> </w:t>
      </w:r>
      <w:r w:rsidR="00541B48" w:rsidRPr="00541B48">
        <w:rPr>
          <w:rFonts w:cstheme="minorHAnsi"/>
        </w:rPr>
        <w:t>(Department of Human Sciences)</w:t>
      </w:r>
    </w:p>
    <w:p w14:paraId="699378F0" w14:textId="77777777" w:rsidR="005248CB" w:rsidRPr="003E0888" w:rsidRDefault="005248CB" w:rsidP="005248CB">
      <w:pPr>
        <w:spacing w:after="0"/>
        <w:rPr>
          <w:rFonts w:cstheme="minorHAnsi"/>
        </w:rPr>
      </w:pPr>
    </w:p>
    <w:p w14:paraId="0CF3A0E0" w14:textId="40A6C9BC" w:rsidR="005248CB" w:rsidRPr="003E0888" w:rsidRDefault="005248CB" w:rsidP="005248CB">
      <w:pPr>
        <w:spacing w:after="0"/>
        <w:rPr>
          <w:rFonts w:cstheme="minorHAnsi"/>
        </w:rPr>
      </w:pPr>
      <w:r w:rsidRPr="003E0888">
        <w:rPr>
          <w:rFonts w:cstheme="minorHAnsi"/>
        </w:rPr>
        <w:t>Staff:</w:t>
      </w:r>
    </w:p>
    <w:p w14:paraId="6CDCC7E2" w14:textId="1D8EE805" w:rsidR="005248CB" w:rsidRPr="003E0888" w:rsidRDefault="00BE2E1B" w:rsidP="005248CB">
      <w:pPr>
        <w:spacing w:after="0"/>
        <w:rPr>
          <w:rFonts w:cstheme="minorHAnsi"/>
        </w:rPr>
      </w:pPr>
      <w:r w:rsidRPr="003E0888">
        <w:rPr>
          <w:rFonts w:cstheme="minorHAnsi"/>
          <w:b/>
        </w:rPr>
        <w:sym w:font="Wingdings" w:char="F0FC"/>
      </w:r>
      <w:r w:rsidRPr="003E0888">
        <w:rPr>
          <w:rFonts w:cstheme="minorHAnsi"/>
          <w:b/>
        </w:rPr>
        <w:t xml:space="preserve"> </w:t>
      </w:r>
      <w:r w:rsidR="005248CB" w:rsidRPr="003E0888">
        <w:rPr>
          <w:rFonts w:cstheme="minorHAnsi"/>
        </w:rPr>
        <w:t>Ms. Margo Coates</w:t>
      </w:r>
      <w:r w:rsidR="0053177F" w:rsidRPr="003E0888">
        <w:rPr>
          <w:rFonts w:cstheme="minorHAnsi"/>
        </w:rPr>
        <w:t xml:space="preserve"> (College of Dentistry)</w:t>
      </w:r>
    </w:p>
    <w:p w14:paraId="4416E357" w14:textId="7E1AA52C" w:rsidR="005248CB" w:rsidRPr="003E0888" w:rsidRDefault="005248CB" w:rsidP="005248CB">
      <w:pPr>
        <w:spacing w:after="0"/>
        <w:rPr>
          <w:rFonts w:cstheme="minorHAnsi"/>
        </w:rPr>
      </w:pPr>
      <w:r w:rsidRPr="003E0888">
        <w:rPr>
          <w:rFonts w:cstheme="minorHAnsi"/>
        </w:rPr>
        <w:br/>
        <w:t>Students</w:t>
      </w:r>
    </w:p>
    <w:p w14:paraId="7FF8D9EA" w14:textId="77777777" w:rsidR="005248CB" w:rsidRPr="003E0888" w:rsidRDefault="005248CB" w:rsidP="005248CB">
      <w:pPr>
        <w:spacing w:after="0"/>
        <w:rPr>
          <w:rFonts w:cstheme="minorHAnsi"/>
        </w:rPr>
      </w:pPr>
      <w:r w:rsidRPr="003E0888">
        <w:rPr>
          <w:rFonts w:cstheme="minorHAnsi"/>
          <w:b/>
        </w:rPr>
        <w:sym w:font="Wingdings" w:char="F0FC"/>
      </w:r>
      <w:r w:rsidRPr="003E0888">
        <w:rPr>
          <w:rFonts w:cstheme="minorHAnsi"/>
          <w:b/>
        </w:rPr>
        <w:t xml:space="preserve"> </w:t>
      </w:r>
      <w:r w:rsidRPr="003E0888">
        <w:rPr>
          <w:rFonts w:cstheme="minorHAnsi"/>
        </w:rPr>
        <w:t>Ms. Emily Johnson (USG, Sociology)</w:t>
      </w:r>
    </w:p>
    <w:p w14:paraId="23DAC40C" w14:textId="658BE871" w:rsidR="005248CB" w:rsidRPr="003E0888" w:rsidRDefault="005248CB" w:rsidP="005248CB">
      <w:pPr>
        <w:spacing w:after="0"/>
        <w:rPr>
          <w:rFonts w:cstheme="minorHAnsi"/>
        </w:rPr>
      </w:pPr>
      <w:r w:rsidRPr="003E0888">
        <w:rPr>
          <w:rFonts w:cstheme="minorHAnsi"/>
          <w:b/>
        </w:rPr>
        <w:sym w:font="Wingdings" w:char="F0FC"/>
      </w:r>
      <w:r w:rsidRPr="003E0888">
        <w:rPr>
          <w:rFonts w:cstheme="minorHAnsi"/>
          <w:b/>
        </w:rPr>
        <w:t xml:space="preserve">  </w:t>
      </w:r>
      <w:r w:rsidRPr="003E0888">
        <w:rPr>
          <w:rFonts w:cstheme="minorHAnsi"/>
        </w:rPr>
        <w:t>Mr. Charlie Mace</w:t>
      </w:r>
      <w:r w:rsidR="0053177F" w:rsidRPr="003E0888">
        <w:rPr>
          <w:rFonts w:cstheme="minorHAnsi"/>
        </w:rPr>
        <w:t xml:space="preserve"> (</w:t>
      </w:r>
      <w:r w:rsidR="00541B48">
        <w:rPr>
          <w:rFonts w:cstheme="minorHAnsi"/>
        </w:rPr>
        <w:t xml:space="preserve">CGS, </w:t>
      </w:r>
      <w:r w:rsidR="0053177F" w:rsidRPr="003E0888">
        <w:rPr>
          <w:rFonts w:cstheme="minorHAnsi"/>
        </w:rPr>
        <w:t>Physics)</w:t>
      </w:r>
    </w:p>
    <w:p w14:paraId="74243D8C" w14:textId="30103283" w:rsidR="005248CB" w:rsidRPr="003E0888" w:rsidRDefault="005248CB" w:rsidP="005248CB">
      <w:pPr>
        <w:spacing w:after="0"/>
        <w:rPr>
          <w:rFonts w:cstheme="minorHAnsi"/>
        </w:rPr>
      </w:pPr>
      <w:r w:rsidRPr="003E0888">
        <w:rPr>
          <w:rFonts w:cstheme="minorHAnsi"/>
          <w:b/>
        </w:rPr>
        <w:sym w:font="Wingdings" w:char="F0FC"/>
      </w:r>
      <w:r w:rsidRPr="003E0888">
        <w:rPr>
          <w:rFonts w:cstheme="minorHAnsi"/>
          <w:b/>
        </w:rPr>
        <w:t xml:space="preserve">  </w:t>
      </w:r>
      <w:r w:rsidRPr="003E0888">
        <w:rPr>
          <w:rFonts w:cstheme="minorHAnsi"/>
        </w:rPr>
        <w:t>Mr. Brett Carroll</w:t>
      </w:r>
      <w:r w:rsidR="00BE2E1B" w:rsidRPr="003E0888">
        <w:rPr>
          <w:rFonts w:cstheme="minorHAnsi"/>
        </w:rPr>
        <w:t xml:space="preserve"> (</w:t>
      </w:r>
      <w:r w:rsidR="00AB396D">
        <w:rPr>
          <w:rFonts w:cstheme="minorHAnsi"/>
        </w:rPr>
        <w:t xml:space="preserve">IPC, </w:t>
      </w:r>
      <w:r w:rsidR="00BE2E1B" w:rsidRPr="003E0888">
        <w:rPr>
          <w:rFonts w:cstheme="minorHAnsi"/>
        </w:rPr>
        <w:t>Pharmacy)</w:t>
      </w:r>
    </w:p>
    <w:p w14:paraId="5456DB7C" w14:textId="77777777" w:rsidR="005248CB" w:rsidRPr="003E0888" w:rsidRDefault="005248CB" w:rsidP="005248CB">
      <w:pPr>
        <w:spacing w:after="0"/>
        <w:rPr>
          <w:rFonts w:cstheme="minorHAnsi"/>
        </w:rPr>
      </w:pPr>
      <w:r w:rsidRPr="003E0888">
        <w:rPr>
          <w:rFonts w:cstheme="minorHAnsi"/>
          <w:b/>
        </w:rPr>
        <w:sym w:font="Wingdings" w:char="F0FC"/>
      </w:r>
      <w:r w:rsidRPr="003E0888">
        <w:rPr>
          <w:rFonts w:cstheme="minorHAnsi"/>
        </w:rPr>
        <w:t xml:space="preserve"> Ms. Carrie Anne Thomas (CGS, Teaching and Learning)</w:t>
      </w:r>
    </w:p>
    <w:p w14:paraId="73C105CF" w14:textId="77777777" w:rsidR="005248CB" w:rsidRPr="003E0888" w:rsidRDefault="005248CB" w:rsidP="005248CB">
      <w:pPr>
        <w:spacing w:after="0"/>
        <w:rPr>
          <w:rFonts w:cstheme="minorHAnsi"/>
        </w:rPr>
      </w:pPr>
    </w:p>
    <w:p w14:paraId="1A7F03BA" w14:textId="77777777" w:rsidR="005248CB" w:rsidRPr="003E0888" w:rsidRDefault="005248CB" w:rsidP="005248CB">
      <w:pPr>
        <w:spacing w:after="0"/>
        <w:rPr>
          <w:rFonts w:cstheme="minorHAnsi"/>
        </w:rPr>
      </w:pPr>
      <w:r w:rsidRPr="003E0888">
        <w:rPr>
          <w:rFonts w:cstheme="minorHAnsi"/>
          <w:b/>
        </w:rPr>
        <w:t>Administrator</w:t>
      </w:r>
      <w:r w:rsidRPr="003E0888">
        <w:rPr>
          <w:rFonts w:cstheme="minorHAnsi"/>
        </w:rPr>
        <w:t>:</w:t>
      </w:r>
    </w:p>
    <w:p w14:paraId="15BEB523" w14:textId="77777777" w:rsidR="005248CB" w:rsidRPr="003E0888" w:rsidRDefault="005248CB" w:rsidP="005248CB">
      <w:pPr>
        <w:spacing w:after="0"/>
        <w:rPr>
          <w:rFonts w:cstheme="minorHAnsi"/>
        </w:rPr>
      </w:pPr>
      <w:bookmarkStart w:id="1" w:name="_Hlk117587187"/>
      <w:r w:rsidRPr="003E0888">
        <w:rPr>
          <w:rFonts w:cstheme="minorHAnsi"/>
          <w:b/>
        </w:rPr>
        <w:sym w:font="Wingdings" w:char="F0FC"/>
      </w:r>
      <w:bookmarkEnd w:id="1"/>
      <w:r w:rsidRPr="003E0888">
        <w:rPr>
          <w:rFonts w:cstheme="minorHAnsi"/>
          <w:b/>
        </w:rPr>
        <w:t xml:space="preserve"> </w:t>
      </w:r>
      <w:r w:rsidRPr="003E0888">
        <w:rPr>
          <w:rFonts w:cstheme="minorHAnsi"/>
        </w:rPr>
        <w:t>Dr. W. Randy Smith (Office of Academic Affairs), Vice Chair</w:t>
      </w:r>
    </w:p>
    <w:p w14:paraId="5037CCE4" w14:textId="77777777" w:rsidR="005248CB" w:rsidRPr="003E0888" w:rsidRDefault="005248CB" w:rsidP="005248CB">
      <w:pPr>
        <w:spacing w:after="0"/>
        <w:rPr>
          <w:rFonts w:cstheme="minorHAnsi"/>
        </w:rPr>
      </w:pPr>
    </w:p>
    <w:p w14:paraId="07BC241E" w14:textId="77777777" w:rsidR="005248CB" w:rsidRPr="003E0888" w:rsidRDefault="005248CB" w:rsidP="005248CB">
      <w:pPr>
        <w:spacing w:after="0"/>
        <w:rPr>
          <w:rFonts w:cstheme="minorHAnsi"/>
        </w:rPr>
      </w:pPr>
      <w:r w:rsidRPr="003E0888">
        <w:rPr>
          <w:rFonts w:cstheme="minorHAnsi"/>
          <w:b/>
        </w:rPr>
        <w:t>Guests</w:t>
      </w:r>
      <w:r w:rsidRPr="003E0888">
        <w:rPr>
          <w:rFonts w:cstheme="minorHAnsi"/>
        </w:rPr>
        <w:t>:</w:t>
      </w:r>
    </w:p>
    <w:p w14:paraId="46F172F0" w14:textId="77777777" w:rsidR="005248CB" w:rsidRPr="003E0888" w:rsidRDefault="005248CB" w:rsidP="005248CB">
      <w:pPr>
        <w:spacing w:after="0"/>
        <w:rPr>
          <w:rFonts w:cstheme="minorHAnsi"/>
        </w:rPr>
      </w:pPr>
      <w:r w:rsidRPr="003E0888">
        <w:rPr>
          <w:rFonts w:cstheme="minorHAnsi"/>
        </w:rPr>
        <w:t>Mr. Aaron Bagent (College of Education and Human Ecology)</w:t>
      </w:r>
    </w:p>
    <w:p w14:paraId="69270F33" w14:textId="404221A0" w:rsidR="005248CB" w:rsidRPr="003E0888" w:rsidRDefault="005248CB" w:rsidP="005248CB">
      <w:pPr>
        <w:spacing w:after="0"/>
        <w:rPr>
          <w:rFonts w:cstheme="minorHAnsi"/>
        </w:rPr>
      </w:pPr>
      <w:r w:rsidRPr="003E0888">
        <w:rPr>
          <w:rFonts w:cstheme="minorHAnsi"/>
        </w:rPr>
        <w:t>Dr. Susan Cole (Arts and Sciences, SEI Committee)</w:t>
      </w:r>
    </w:p>
    <w:p w14:paraId="3F04AEED" w14:textId="77777777" w:rsidR="005248CB" w:rsidRPr="003E0888" w:rsidRDefault="005248CB" w:rsidP="005248CB">
      <w:pPr>
        <w:spacing w:after="0"/>
        <w:rPr>
          <w:rFonts w:cstheme="minorHAnsi"/>
        </w:rPr>
      </w:pPr>
      <w:r w:rsidRPr="003E0888">
        <w:rPr>
          <w:rFonts w:cstheme="minorHAnsi"/>
        </w:rPr>
        <w:t>Ms. Lisa Duffy (Office of the University Registrar)</w:t>
      </w:r>
    </w:p>
    <w:p w14:paraId="31B78494" w14:textId="77777777" w:rsidR="005248CB" w:rsidRPr="003E0888" w:rsidRDefault="005248CB" w:rsidP="005248CB">
      <w:pPr>
        <w:spacing w:after="0"/>
        <w:rPr>
          <w:rFonts w:cstheme="minorHAnsi"/>
        </w:rPr>
      </w:pPr>
      <w:r w:rsidRPr="003E0888">
        <w:rPr>
          <w:rFonts w:cstheme="minorHAnsi"/>
        </w:rPr>
        <w:t>Mr. Cody Grabbe (Undergraduate Admissions)</w:t>
      </w:r>
    </w:p>
    <w:p w14:paraId="4BC0AD3D" w14:textId="5E88C89D" w:rsidR="005248CB" w:rsidRPr="003E0888" w:rsidRDefault="005248CB" w:rsidP="005248CB">
      <w:pPr>
        <w:spacing w:after="0"/>
        <w:rPr>
          <w:rFonts w:cstheme="minorHAnsi"/>
        </w:rPr>
      </w:pPr>
      <w:r w:rsidRPr="003E0888">
        <w:rPr>
          <w:rFonts w:cstheme="minorHAnsi"/>
        </w:rPr>
        <w:t>Dr. Rob</w:t>
      </w:r>
      <w:r w:rsidR="002D2091">
        <w:rPr>
          <w:rFonts w:cstheme="minorHAnsi"/>
        </w:rPr>
        <w:t>ert</w:t>
      </w:r>
      <w:r w:rsidRPr="003E0888">
        <w:rPr>
          <w:rFonts w:cstheme="minorHAnsi"/>
        </w:rPr>
        <w:t xml:space="preserve"> Greenbaum (John Glenn College of Public Affairs, Office of Academic Affairs)</w:t>
      </w:r>
    </w:p>
    <w:p w14:paraId="6865EA5E" w14:textId="27532A72" w:rsidR="005248CB" w:rsidRPr="003E0888" w:rsidRDefault="002D2091" w:rsidP="005248CB">
      <w:pPr>
        <w:spacing w:after="0"/>
        <w:rPr>
          <w:rFonts w:cstheme="minorHAnsi"/>
        </w:rPr>
      </w:pPr>
      <w:r>
        <w:rPr>
          <w:rFonts w:cstheme="minorHAnsi"/>
        </w:rPr>
        <w:t>D</w:t>
      </w:r>
      <w:r w:rsidR="005248CB" w:rsidRPr="003E0888">
        <w:rPr>
          <w:rFonts w:cstheme="minorHAnsi"/>
        </w:rPr>
        <w:t>r. Rob</w:t>
      </w:r>
      <w:r>
        <w:rPr>
          <w:rFonts w:cstheme="minorHAnsi"/>
        </w:rPr>
        <w:t>ert</w:t>
      </w:r>
      <w:r w:rsidR="005248CB" w:rsidRPr="003E0888">
        <w:rPr>
          <w:rFonts w:cstheme="minorHAnsi"/>
        </w:rPr>
        <w:t xml:space="preserve"> Griffiths </w:t>
      </w:r>
      <w:r w:rsidR="0013729B" w:rsidRPr="0013729B">
        <w:rPr>
          <w:rFonts w:cstheme="minorHAnsi"/>
        </w:rPr>
        <w:t>(Ohio State Online)</w:t>
      </w:r>
    </w:p>
    <w:p w14:paraId="567E9F82" w14:textId="4F13CB47" w:rsidR="005248CB" w:rsidRPr="003E0888" w:rsidRDefault="005248CB" w:rsidP="005248CB">
      <w:pPr>
        <w:spacing w:after="0"/>
        <w:rPr>
          <w:rFonts w:cstheme="minorHAnsi"/>
        </w:rPr>
      </w:pPr>
      <w:r w:rsidRPr="003E0888">
        <w:rPr>
          <w:rFonts w:cstheme="minorHAnsi"/>
        </w:rPr>
        <w:t>Dr. Alan Kalish (</w:t>
      </w:r>
      <w:r w:rsidR="00BE2E1B" w:rsidRPr="003E0888">
        <w:rPr>
          <w:rFonts w:cstheme="minorHAnsi"/>
        </w:rPr>
        <w:t>Office of Academic Affairs, Vice Provost)</w:t>
      </w:r>
    </w:p>
    <w:p w14:paraId="43676D23" w14:textId="1A66502F" w:rsidR="005248CB" w:rsidRPr="003E0888" w:rsidRDefault="005248CB" w:rsidP="005248CB">
      <w:pPr>
        <w:spacing w:after="0"/>
        <w:rPr>
          <w:rFonts w:cstheme="minorHAnsi"/>
        </w:rPr>
      </w:pPr>
      <w:r w:rsidRPr="003E0888">
        <w:rPr>
          <w:rFonts w:cstheme="minorHAnsi"/>
        </w:rPr>
        <w:t>Ms. Maria Miriti (Graduate School)</w:t>
      </w:r>
    </w:p>
    <w:p w14:paraId="31AC8B44" w14:textId="43EF1882" w:rsidR="005248CB" w:rsidRPr="003E0888" w:rsidRDefault="005248CB" w:rsidP="005248CB">
      <w:pPr>
        <w:spacing w:after="0"/>
        <w:rPr>
          <w:rFonts w:cstheme="minorHAnsi"/>
        </w:rPr>
      </w:pPr>
      <w:r w:rsidRPr="003E0888">
        <w:rPr>
          <w:rFonts w:cstheme="minorHAnsi"/>
        </w:rPr>
        <w:t>Dr. Emma Read</w:t>
      </w:r>
      <w:r w:rsidR="00BE2E1B" w:rsidRPr="003E0888">
        <w:rPr>
          <w:rFonts w:cstheme="minorHAnsi"/>
        </w:rPr>
        <w:t xml:space="preserve"> (College of Veterinary Medicine)</w:t>
      </w:r>
    </w:p>
    <w:p w14:paraId="16CDDADA" w14:textId="4816527D" w:rsidR="005248CB" w:rsidRPr="003E0888" w:rsidRDefault="005248CB" w:rsidP="000E4ACB">
      <w:pPr>
        <w:spacing w:after="0"/>
        <w:rPr>
          <w:rFonts w:cstheme="minorHAnsi"/>
          <w:bCs/>
        </w:rPr>
      </w:pPr>
      <w:r w:rsidRPr="003E0888">
        <w:rPr>
          <w:rFonts w:cstheme="minorHAnsi"/>
          <w:bCs/>
        </w:rPr>
        <w:t xml:space="preserve">Ms. Bernadette </w:t>
      </w:r>
      <w:proofErr w:type="spellStart"/>
      <w:r w:rsidRPr="003E0888">
        <w:rPr>
          <w:rFonts w:cstheme="minorHAnsi"/>
          <w:bCs/>
        </w:rPr>
        <w:t>VanKeerbergen</w:t>
      </w:r>
      <w:proofErr w:type="spellEnd"/>
      <w:r w:rsidR="00BE2E1B" w:rsidRPr="003E0888">
        <w:rPr>
          <w:rFonts w:cstheme="minorHAnsi"/>
          <w:bCs/>
        </w:rPr>
        <w:t xml:space="preserve"> (College of Arts and Sciences)</w:t>
      </w:r>
    </w:p>
    <w:p w14:paraId="31D686A5" w14:textId="1F955048" w:rsidR="005248CB" w:rsidRPr="00ED16EE" w:rsidRDefault="0053177F" w:rsidP="000E4ACB">
      <w:pPr>
        <w:spacing w:after="0"/>
        <w:rPr>
          <w:rFonts w:cstheme="minorHAnsi"/>
        </w:rPr>
      </w:pPr>
      <w:r w:rsidRPr="003E0888">
        <w:rPr>
          <w:rFonts w:cstheme="minorHAnsi"/>
        </w:rPr>
        <w:t>Ms. Rosie Quinzon-Bonello (College of Engineering)</w:t>
      </w:r>
    </w:p>
    <w:p w14:paraId="3CDDF5E6" w14:textId="0E2E418C" w:rsidR="00CD2D06" w:rsidRPr="00ED16EE" w:rsidRDefault="00BE2E1B" w:rsidP="00ED16EE">
      <w:pPr>
        <w:spacing w:after="0"/>
        <w:rPr>
          <w:rFonts w:cstheme="minorHAnsi"/>
          <w:bCs/>
        </w:rPr>
      </w:pPr>
      <w:r w:rsidRPr="00ED16EE">
        <w:rPr>
          <w:rFonts w:cstheme="minorHAnsi"/>
          <w:bCs/>
        </w:rPr>
        <w:lastRenderedPageBreak/>
        <w:t>The meeting came to order at 3 p.m.</w:t>
      </w:r>
    </w:p>
    <w:p w14:paraId="674FA5D6" w14:textId="77777777" w:rsidR="00ED16EE" w:rsidRDefault="00ED16EE" w:rsidP="00CD2D06">
      <w:pPr>
        <w:pStyle w:val="ListParagraph"/>
        <w:spacing w:after="0"/>
        <w:rPr>
          <w:rFonts w:cstheme="minorHAnsi"/>
        </w:rPr>
      </w:pPr>
    </w:p>
    <w:p w14:paraId="2BFC7E2F" w14:textId="77777777" w:rsidR="00ED16EE" w:rsidRPr="003E0888" w:rsidRDefault="00ED16EE" w:rsidP="00CD2D06">
      <w:pPr>
        <w:pStyle w:val="ListParagraph"/>
        <w:spacing w:after="0"/>
        <w:rPr>
          <w:rFonts w:cstheme="minorHAnsi"/>
        </w:rPr>
      </w:pPr>
    </w:p>
    <w:p w14:paraId="614FE2F9" w14:textId="7C38036F" w:rsidR="00BE2E1B" w:rsidRPr="003E0888" w:rsidRDefault="00BE2E1B" w:rsidP="00BE2E1B">
      <w:pPr>
        <w:spacing w:after="0"/>
        <w:rPr>
          <w:rFonts w:cstheme="minorHAnsi"/>
          <w:b/>
          <w:bCs/>
        </w:rPr>
      </w:pPr>
      <w:r w:rsidRPr="003E0888">
        <w:rPr>
          <w:rFonts w:cstheme="minorHAnsi"/>
          <w:b/>
          <w:bCs/>
        </w:rPr>
        <w:t>COMMENTS FROM THE CHAIR – PROFESSOR FÁBIO LEITE</w:t>
      </w:r>
    </w:p>
    <w:p w14:paraId="34274024" w14:textId="64A8D33C" w:rsidR="00FC1948" w:rsidRPr="003E0888" w:rsidRDefault="00FC1948" w:rsidP="00BE2E1B">
      <w:pPr>
        <w:spacing w:after="0"/>
        <w:rPr>
          <w:rFonts w:cstheme="minorHAnsi"/>
        </w:rPr>
      </w:pPr>
    </w:p>
    <w:p w14:paraId="777DA31D" w14:textId="672BAC0A" w:rsidR="003D7168" w:rsidRDefault="003D7168" w:rsidP="00E77E78">
      <w:pPr>
        <w:spacing w:after="0"/>
        <w:rPr>
          <w:rFonts w:cstheme="minorHAnsi"/>
        </w:rPr>
      </w:pPr>
      <w:r>
        <w:rPr>
          <w:rFonts w:cstheme="minorHAnsi"/>
        </w:rPr>
        <w:t>Beth Frey was thanked for substituting for Katie Reed at this meeting.</w:t>
      </w:r>
    </w:p>
    <w:p w14:paraId="33C15490" w14:textId="77777777" w:rsidR="003D7168" w:rsidRDefault="003D7168" w:rsidP="00E77E78">
      <w:pPr>
        <w:spacing w:after="0"/>
        <w:rPr>
          <w:rFonts w:cstheme="minorHAnsi"/>
        </w:rPr>
      </w:pPr>
    </w:p>
    <w:p w14:paraId="392F4C40" w14:textId="29E79163" w:rsidR="00A67DFE" w:rsidRDefault="00A67DFE" w:rsidP="00E77E78">
      <w:pPr>
        <w:spacing w:after="0"/>
        <w:rPr>
          <w:rFonts w:cstheme="minorHAnsi"/>
        </w:rPr>
      </w:pPr>
      <w:r w:rsidRPr="00E77E78">
        <w:rPr>
          <w:rFonts w:cstheme="minorHAnsi"/>
        </w:rPr>
        <w:t xml:space="preserve">The </w:t>
      </w:r>
      <w:r w:rsidR="002D2091">
        <w:rPr>
          <w:rFonts w:cstheme="minorHAnsi"/>
        </w:rPr>
        <w:t xml:space="preserve">recent </w:t>
      </w:r>
      <w:r w:rsidRPr="00E77E78">
        <w:rPr>
          <w:rFonts w:cstheme="minorHAnsi"/>
        </w:rPr>
        <w:t>p</w:t>
      </w:r>
      <w:r w:rsidR="00C047DF" w:rsidRPr="00E77E78">
        <w:rPr>
          <w:rFonts w:cstheme="minorHAnsi"/>
        </w:rPr>
        <w:t>roposal from</w:t>
      </w:r>
      <w:r w:rsidRPr="00E77E78">
        <w:rPr>
          <w:rFonts w:cstheme="minorHAnsi"/>
        </w:rPr>
        <w:t xml:space="preserve"> the C</w:t>
      </w:r>
      <w:r w:rsidR="00C047DF" w:rsidRPr="00E77E78">
        <w:rPr>
          <w:rFonts w:cstheme="minorHAnsi"/>
        </w:rPr>
        <w:t xml:space="preserve">ollege of </w:t>
      </w:r>
      <w:r w:rsidRPr="00E77E78">
        <w:rPr>
          <w:rFonts w:cstheme="minorHAnsi"/>
        </w:rPr>
        <w:t>N</w:t>
      </w:r>
      <w:r w:rsidR="00C047DF" w:rsidRPr="00E77E78">
        <w:rPr>
          <w:rFonts w:cstheme="minorHAnsi"/>
        </w:rPr>
        <w:t>ursing to revise</w:t>
      </w:r>
      <w:r w:rsidR="002D2091">
        <w:rPr>
          <w:rFonts w:cstheme="minorHAnsi"/>
        </w:rPr>
        <w:t xml:space="preserve"> its Master of </w:t>
      </w:r>
      <w:r w:rsidR="00C047DF" w:rsidRPr="00E77E78">
        <w:rPr>
          <w:rFonts w:cstheme="minorHAnsi"/>
        </w:rPr>
        <w:t>S</w:t>
      </w:r>
      <w:r w:rsidR="002D2091">
        <w:rPr>
          <w:rFonts w:cstheme="minorHAnsi"/>
        </w:rPr>
        <w:t>cience</w:t>
      </w:r>
      <w:r w:rsidR="00C047DF" w:rsidRPr="00E77E78">
        <w:rPr>
          <w:rFonts w:cstheme="minorHAnsi"/>
        </w:rPr>
        <w:t xml:space="preserve"> track</w:t>
      </w:r>
      <w:r w:rsidRPr="00E77E78">
        <w:rPr>
          <w:rFonts w:cstheme="minorHAnsi"/>
        </w:rPr>
        <w:t xml:space="preserve"> has been withdrawn until the PhD Review is complete</w:t>
      </w:r>
      <w:r w:rsidR="002D2091">
        <w:rPr>
          <w:rFonts w:cstheme="minorHAnsi"/>
        </w:rPr>
        <w:t>,</w:t>
      </w:r>
      <w:r w:rsidRPr="00E77E78">
        <w:rPr>
          <w:rFonts w:cstheme="minorHAnsi"/>
        </w:rPr>
        <w:t xml:space="preserve"> as it will have implications on the MS revision.</w:t>
      </w:r>
    </w:p>
    <w:p w14:paraId="6822BF59" w14:textId="77777777" w:rsidR="00E77E78" w:rsidRPr="00E77E78" w:rsidRDefault="00E77E78" w:rsidP="00E77E78">
      <w:pPr>
        <w:spacing w:after="0"/>
        <w:rPr>
          <w:rFonts w:cstheme="minorHAnsi"/>
        </w:rPr>
      </w:pPr>
    </w:p>
    <w:p w14:paraId="4DAEBA05" w14:textId="14032439" w:rsidR="00A67DFE" w:rsidRDefault="00C047DF" w:rsidP="00E77E78">
      <w:pPr>
        <w:spacing w:after="0"/>
        <w:rPr>
          <w:rFonts w:cstheme="minorHAnsi"/>
        </w:rPr>
      </w:pPr>
      <w:r w:rsidRPr="00E77E78">
        <w:rPr>
          <w:rFonts w:cstheme="minorHAnsi"/>
        </w:rPr>
        <w:t>University Senate h</w:t>
      </w:r>
      <w:r w:rsidR="00A67DFE" w:rsidRPr="00E77E78">
        <w:rPr>
          <w:rFonts w:cstheme="minorHAnsi"/>
        </w:rPr>
        <w:t>eld</w:t>
      </w:r>
      <w:r w:rsidRPr="00E77E78">
        <w:rPr>
          <w:rFonts w:cstheme="minorHAnsi"/>
        </w:rPr>
        <w:t xml:space="preserve"> an open house for committee work</w:t>
      </w:r>
      <w:r w:rsidR="00A67DFE" w:rsidRPr="00E77E78">
        <w:rPr>
          <w:rFonts w:cstheme="minorHAnsi"/>
        </w:rPr>
        <w:t xml:space="preserve"> where </w:t>
      </w:r>
      <w:r w:rsidRPr="00E77E78">
        <w:rPr>
          <w:rFonts w:cstheme="minorHAnsi"/>
        </w:rPr>
        <w:t>faculty learn</w:t>
      </w:r>
      <w:r w:rsidR="00A67DFE" w:rsidRPr="00E77E78">
        <w:rPr>
          <w:rFonts w:cstheme="minorHAnsi"/>
        </w:rPr>
        <w:t>ed</w:t>
      </w:r>
      <w:r w:rsidRPr="00E77E78">
        <w:rPr>
          <w:rFonts w:cstheme="minorHAnsi"/>
        </w:rPr>
        <w:t xml:space="preserve"> about committees.</w:t>
      </w:r>
      <w:r w:rsidR="00A67DFE" w:rsidRPr="00E77E78">
        <w:rPr>
          <w:rFonts w:cstheme="minorHAnsi"/>
        </w:rPr>
        <w:t xml:space="preserve"> </w:t>
      </w:r>
      <w:r w:rsidRPr="00E77E78">
        <w:rPr>
          <w:rFonts w:cstheme="minorHAnsi"/>
        </w:rPr>
        <w:t xml:space="preserve">Each of the </w:t>
      </w:r>
      <w:r w:rsidR="007D315A" w:rsidRPr="00E77E78">
        <w:rPr>
          <w:rFonts w:cstheme="minorHAnsi"/>
        </w:rPr>
        <w:t>twenty-one</w:t>
      </w:r>
      <w:r w:rsidRPr="00E77E78">
        <w:rPr>
          <w:rFonts w:cstheme="minorHAnsi"/>
        </w:rPr>
        <w:t xml:space="preserve"> committees was represented</w:t>
      </w:r>
      <w:r w:rsidR="007D315A" w:rsidRPr="00E77E78">
        <w:rPr>
          <w:rFonts w:cstheme="minorHAnsi"/>
        </w:rPr>
        <w:t xml:space="preserve">. </w:t>
      </w:r>
    </w:p>
    <w:p w14:paraId="472C152B" w14:textId="77777777" w:rsidR="00E77E78" w:rsidRPr="00E77E78" w:rsidRDefault="00E77E78" w:rsidP="00E77E78">
      <w:pPr>
        <w:spacing w:after="0"/>
        <w:rPr>
          <w:rFonts w:cstheme="minorHAnsi"/>
        </w:rPr>
      </w:pPr>
    </w:p>
    <w:p w14:paraId="090F83BE" w14:textId="464E3D50" w:rsidR="00A67DFE" w:rsidRPr="00E77E78" w:rsidRDefault="002D2091" w:rsidP="00E77E78">
      <w:pPr>
        <w:spacing w:after="0"/>
        <w:rPr>
          <w:rFonts w:cstheme="minorHAnsi"/>
        </w:rPr>
      </w:pPr>
      <w:r>
        <w:rPr>
          <w:rFonts w:cstheme="minorHAnsi"/>
        </w:rPr>
        <w:t xml:space="preserve">The </w:t>
      </w:r>
      <w:r w:rsidR="00D62E55" w:rsidRPr="00E77E78">
        <w:rPr>
          <w:rFonts w:cstheme="minorHAnsi"/>
        </w:rPr>
        <w:t>Committee on University Technology</w:t>
      </w:r>
      <w:r w:rsidR="00C047DF" w:rsidRPr="00E77E78">
        <w:rPr>
          <w:rFonts w:cstheme="minorHAnsi"/>
        </w:rPr>
        <w:t xml:space="preserve"> continues to </w:t>
      </w:r>
      <w:r>
        <w:rPr>
          <w:rFonts w:cstheme="minorHAnsi"/>
        </w:rPr>
        <w:t xml:space="preserve">work on </w:t>
      </w:r>
      <w:r w:rsidR="00C047DF" w:rsidRPr="00E77E78">
        <w:rPr>
          <w:rFonts w:cstheme="minorHAnsi"/>
        </w:rPr>
        <w:t>clarifications on curricular approval process</w:t>
      </w:r>
      <w:r>
        <w:rPr>
          <w:rFonts w:cstheme="minorHAnsi"/>
        </w:rPr>
        <w:t>es and to address l</w:t>
      </w:r>
      <w:r w:rsidR="00C047DF" w:rsidRPr="00E77E78">
        <w:rPr>
          <w:rFonts w:cstheme="minorHAnsi"/>
        </w:rPr>
        <w:t xml:space="preserve">ingering confusion about </w:t>
      </w:r>
      <w:r w:rsidR="00A67DFE" w:rsidRPr="00E77E78">
        <w:rPr>
          <w:rFonts w:cstheme="minorHAnsi"/>
        </w:rPr>
        <w:t>O</w:t>
      </w:r>
      <w:r w:rsidR="00C047DF" w:rsidRPr="00E77E78">
        <w:rPr>
          <w:rFonts w:cstheme="minorHAnsi"/>
        </w:rPr>
        <w:t xml:space="preserve">hio </w:t>
      </w:r>
      <w:r w:rsidR="00A67DFE" w:rsidRPr="00E77E78">
        <w:rPr>
          <w:rFonts w:cstheme="minorHAnsi"/>
        </w:rPr>
        <w:t>S</w:t>
      </w:r>
      <w:r w:rsidR="00C047DF" w:rsidRPr="00E77E78">
        <w:rPr>
          <w:rFonts w:cstheme="minorHAnsi"/>
        </w:rPr>
        <w:t xml:space="preserve">tate </w:t>
      </w:r>
      <w:r w:rsidR="00A67DFE" w:rsidRPr="00E77E78">
        <w:rPr>
          <w:rFonts w:cstheme="minorHAnsi"/>
        </w:rPr>
        <w:t>O</w:t>
      </w:r>
      <w:r w:rsidR="00C047DF" w:rsidRPr="00E77E78">
        <w:rPr>
          <w:rFonts w:cstheme="minorHAnsi"/>
        </w:rPr>
        <w:t>nline.</w:t>
      </w:r>
    </w:p>
    <w:p w14:paraId="1ACE0CA2" w14:textId="77777777" w:rsidR="00A67DFE" w:rsidRDefault="00A67DFE" w:rsidP="00A67DFE">
      <w:pPr>
        <w:spacing w:after="0"/>
        <w:rPr>
          <w:rFonts w:cstheme="minorHAnsi"/>
          <w:b/>
          <w:bCs/>
        </w:rPr>
      </w:pPr>
    </w:p>
    <w:p w14:paraId="2DE5B2E5" w14:textId="77777777" w:rsidR="00ED16EE" w:rsidRPr="003E0888" w:rsidRDefault="00ED16EE" w:rsidP="00A67DFE">
      <w:pPr>
        <w:spacing w:after="0"/>
        <w:rPr>
          <w:rFonts w:cstheme="minorHAnsi"/>
          <w:b/>
          <w:bCs/>
        </w:rPr>
      </w:pPr>
    </w:p>
    <w:p w14:paraId="6E98DD98" w14:textId="0229DB48" w:rsidR="00A67DFE" w:rsidRPr="003E0888" w:rsidRDefault="00A67DFE" w:rsidP="00A67DFE">
      <w:pPr>
        <w:spacing w:after="0"/>
        <w:rPr>
          <w:rFonts w:cstheme="minorHAnsi"/>
        </w:rPr>
      </w:pPr>
      <w:r w:rsidRPr="003E0888">
        <w:rPr>
          <w:rFonts w:cstheme="minorHAnsi"/>
          <w:b/>
          <w:bCs/>
        </w:rPr>
        <w:t>COMMENTS FROM THE VICE CHAIR – PROFESSOR W. RANDY SMITH</w:t>
      </w:r>
    </w:p>
    <w:p w14:paraId="394A3B4C" w14:textId="40A9EC0E" w:rsidR="00090D9A" w:rsidRPr="00E77E78" w:rsidRDefault="002D2091" w:rsidP="00E77E78">
      <w:pPr>
        <w:spacing w:before="240" w:after="0" w:line="240" w:lineRule="auto"/>
        <w:rPr>
          <w:rFonts w:cstheme="minorHAnsi"/>
        </w:rPr>
      </w:pPr>
      <w:r>
        <w:rPr>
          <w:rFonts w:cstheme="minorHAnsi"/>
        </w:rPr>
        <w:t xml:space="preserve">The </w:t>
      </w:r>
      <w:proofErr w:type="gramStart"/>
      <w:r w:rsidR="00090D9A" w:rsidRPr="00E77E78">
        <w:rPr>
          <w:rFonts w:cstheme="minorHAnsi"/>
        </w:rPr>
        <w:t>Provost</w:t>
      </w:r>
      <w:proofErr w:type="gramEnd"/>
      <w:r w:rsidR="00090D9A" w:rsidRPr="00E77E78">
        <w:rPr>
          <w:rFonts w:cstheme="minorHAnsi"/>
        </w:rPr>
        <w:t xml:space="preserve"> search has begun and there are many ongoing dean searches including the </w:t>
      </w:r>
      <w:r>
        <w:rPr>
          <w:rFonts w:cstheme="minorHAnsi"/>
        </w:rPr>
        <w:t xml:space="preserve">four </w:t>
      </w:r>
      <w:r w:rsidR="00D62E55" w:rsidRPr="00E77E78">
        <w:rPr>
          <w:rFonts w:cstheme="minorHAnsi"/>
        </w:rPr>
        <w:t>regional</w:t>
      </w:r>
      <w:r w:rsidR="00090D9A" w:rsidRPr="00E77E78">
        <w:rPr>
          <w:rFonts w:cstheme="minorHAnsi"/>
        </w:rPr>
        <w:t xml:space="preserve"> campuses,</w:t>
      </w:r>
      <w:r>
        <w:rPr>
          <w:rFonts w:cstheme="minorHAnsi"/>
        </w:rPr>
        <w:t xml:space="preserve"> and the deans for</w:t>
      </w:r>
      <w:r w:rsidR="00090D9A" w:rsidRPr="00E77E78">
        <w:rPr>
          <w:rFonts w:cstheme="minorHAnsi"/>
        </w:rPr>
        <w:t xml:space="preserve"> Public Health, Business and Law</w:t>
      </w:r>
      <w:r w:rsidR="007D315A" w:rsidRPr="00E77E78">
        <w:rPr>
          <w:rFonts w:cstheme="minorHAnsi"/>
        </w:rPr>
        <w:t xml:space="preserve">. </w:t>
      </w:r>
    </w:p>
    <w:p w14:paraId="6FD1AC98" w14:textId="7F470E03" w:rsidR="00090D9A" w:rsidRPr="00E77E78" w:rsidRDefault="002D2091" w:rsidP="00E77E78">
      <w:pPr>
        <w:spacing w:before="240" w:after="0" w:line="240" w:lineRule="auto"/>
        <w:rPr>
          <w:rFonts w:cstheme="minorHAnsi"/>
        </w:rPr>
      </w:pPr>
      <w:r>
        <w:rPr>
          <w:rFonts w:cstheme="minorHAnsi"/>
        </w:rPr>
        <w:t>F</w:t>
      </w:r>
      <w:r w:rsidR="007D315A" w:rsidRPr="00E77E78">
        <w:rPr>
          <w:rFonts w:cstheme="minorHAnsi"/>
        </w:rPr>
        <w:t>our</w:t>
      </w:r>
      <w:r w:rsidR="00090D9A" w:rsidRPr="00E77E78">
        <w:rPr>
          <w:rFonts w:cstheme="minorHAnsi"/>
        </w:rPr>
        <w:t xml:space="preserve"> program reviews are </w:t>
      </w:r>
      <w:r>
        <w:rPr>
          <w:rFonts w:cstheme="minorHAnsi"/>
        </w:rPr>
        <w:t xml:space="preserve">underway: </w:t>
      </w:r>
      <w:r w:rsidR="00090D9A" w:rsidRPr="00E77E78">
        <w:rPr>
          <w:rFonts w:cstheme="minorHAnsi"/>
        </w:rPr>
        <w:t xml:space="preserve">Geography, Obstetrics and </w:t>
      </w:r>
      <w:r w:rsidR="001D7596" w:rsidRPr="00E77E78">
        <w:rPr>
          <w:rFonts w:cstheme="minorHAnsi"/>
        </w:rPr>
        <w:t>Gynecology, Social</w:t>
      </w:r>
      <w:r w:rsidR="00090D9A" w:rsidRPr="00E77E78">
        <w:rPr>
          <w:rFonts w:cstheme="minorHAnsi"/>
        </w:rPr>
        <w:t xml:space="preserve"> Work, and Horticulture and Crop Science.</w:t>
      </w:r>
    </w:p>
    <w:p w14:paraId="59D74930" w14:textId="23AFD9C1" w:rsidR="00090D9A" w:rsidRPr="00E77E78" w:rsidRDefault="002D2091" w:rsidP="00E77E78">
      <w:pPr>
        <w:spacing w:before="240" w:after="0" w:line="240" w:lineRule="auto"/>
        <w:rPr>
          <w:rFonts w:cstheme="minorHAnsi"/>
        </w:rPr>
      </w:pPr>
      <w:r>
        <w:rPr>
          <w:rFonts w:cstheme="minorHAnsi"/>
        </w:rPr>
        <w:t xml:space="preserve">The </w:t>
      </w:r>
      <w:r w:rsidR="00090D9A" w:rsidRPr="00E77E78">
        <w:rPr>
          <w:rFonts w:cstheme="minorHAnsi"/>
        </w:rPr>
        <w:t xml:space="preserve">Fisher College of Business is going through </w:t>
      </w:r>
      <w:r>
        <w:rPr>
          <w:rFonts w:cstheme="minorHAnsi"/>
        </w:rPr>
        <w:t xml:space="preserve">specialized </w:t>
      </w:r>
      <w:r w:rsidR="00090D9A" w:rsidRPr="00E77E78">
        <w:rPr>
          <w:rFonts w:cstheme="minorHAnsi"/>
        </w:rPr>
        <w:t>accreditation this week</w:t>
      </w:r>
      <w:r>
        <w:rPr>
          <w:rFonts w:cstheme="minorHAnsi"/>
        </w:rPr>
        <w:t>,</w:t>
      </w:r>
      <w:r w:rsidR="00090D9A" w:rsidRPr="00E77E78">
        <w:rPr>
          <w:rFonts w:cstheme="minorHAnsi"/>
        </w:rPr>
        <w:t xml:space="preserve"> and Landscape Architecture </w:t>
      </w:r>
      <w:r>
        <w:rPr>
          <w:rFonts w:cstheme="minorHAnsi"/>
        </w:rPr>
        <w:t>did so</w:t>
      </w:r>
      <w:r w:rsidR="00090D9A" w:rsidRPr="00E77E78">
        <w:rPr>
          <w:rFonts w:cstheme="minorHAnsi"/>
        </w:rPr>
        <w:t xml:space="preserve"> last week.</w:t>
      </w:r>
    </w:p>
    <w:p w14:paraId="331FADF3" w14:textId="29DE05B1" w:rsidR="00090D9A" w:rsidRPr="00E77E78" w:rsidRDefault="002D2091" w:rsidP="00E77E78">
      <w:pPr>
        <w:spacing w:before="240" w:after="0" w:line="240" w:lineRule="auto"/>
        <w:rPr>
          <w:rFonts w:cstheme="minorHAnsi"/>
        </w:rPr>
      </w:pPr>
      <w:r>
        <w:rPr>
          <w:rFonts w:cstheme="minorHAnsi"/>
        </w:rPr>
        <w:t xml:space="preserve">There are ongoing meetings for Columbus as a Workforce Hub, and the </w:t>
      </w:r>
      <w:r w:rsidR="00090D9A" w:rsidRPr="00E77E78">
        <w:rPr>
          <w:rFonts w:cstheme="minorHAnsi"/>
        </w:rPr>
        <w:t>New Skills Ready Netw</w:t>
      </w:r>
      <w:r>
        <w:rPr>
          <w:rFonts w:cstheme="minorHAnsi"/>
        </w:rPr>
        <w:t xml:space="preserve">ork. The Office of Academic Affairs </w:t>
      </w:r>
      <w:r w:rsidR="00090D9A" w:rsidRPr="00E77E78">
        <w:rPr>
          <w:rFonts w:cstheme="minorHAnsi"/>
        </w:rPr>
        <w:t xml:space="preserve">hired a coordinator to work with Science Olympiad, Breakfast of Champions, and a variety of </w:t>
      </w:r>
      <w:r>
        <w:rPr>
          <w:rFonts w:cstheme="minorHAnsi"/>
        </w:rPr>
        <w:t xml:space="preserve">ongoing </w:t>
      </w:r>
      <w:r w:rsidR="00090D9A" w:rsidRPr="00E77E78">
        <w:rPr>
          <w:rFonts w:cstheme="minorHAnsi"/>
        </w:rPr>
        <w:t>K-12 init</w:t>
      </w:r>
      <w:r>
        <w:rPr>
          <w:rFonts w:cstheme="minorHAnsi"/>
        </w:rPr>
        <w:t>i</w:t>
      </w:r>
      <w:r w:rsidR="00090D9A" w:rsidRPr="00E77E78">
        <w:rPr>
          <w:rFonts w:cstheme="minorHAnsi"/>
        </w:rPr>
        <w:t>atives.</w:t>
      </w:r>
    </w:p>
    <w:p w14:paraId="0E4D1D08" w14:textId="77777777" w:rsidR="00A67DFE" w:rsidRDefault="00A67DFE" w:rsidP="00A67DFE">
      <w:pPr>
        <w:spacing w:after="0"/>
        <w:rPr>
          <w:rFonts w:cstheme="minorHAnsi"/>
        </w:rPr>
      </w:pPr>
    </w:p>
    <w:p w14:paraId="55BDF043" w14:textId="77777777" w:rsidR="00ED16EE" w:rsidRPr="003E0888" w:rsidRDefault="00ED16EE" w:rsidP="00A67DFE">
      <w:pPr>
        <w:spacing w:after="0"/>
        <w:rPr>
          <w:rFonts w:cstheme="minorHAnsi"/>
        </w:rPr>
      </w:pPr>
    </w:p>
    <w:p w14:paraId="4A2D3E19" w14:textId="77777777" w:rsidR="00622DB7" w:rsidRPr="003E0888" w:rsidRDefault="00622DB7" w:rsidP="00622DB7">
      <w:pPr>
        <w:spacing w:after="0"/>
        <w:rPr>
          <w:rFonts w:cstheme="minorHAnsi"/>
          <w:b/>
          <w:bCs/>
        </w:rPr>
      </w:pPr>
      <w:r w:rsidRPr="003E0888">
        <w:rPr>
          <w:rFonts w:cstheme="minorHAnsi"/>
          <w:b/>
          <w:bCs/>
        </w:rPr>
        <w:t>INFORMATIONAL ITEMS – PROFESSOR W. RANDY SMITH</w:t>
      </w:r>
    </w:p>
    <w:p w14:paraId="220EA90A" w14:textId="77777777" w:rsidR="00A67DFE" w:rsidRPr="003E0888" w:rsidRDefault="00A67DFE" w:rsidP="00A67DFE">
      <w:pPr>
        <w:spacing w:after="0"/>
        <w:rPr>
          <w:rFonts w:cstheme="minorHAnsi"/>
        </w:rPr>
      </w:pPr>
    </w:p>
    <w:p w14:paraId="26CE1D87" w14:textId="77777777" w:rsidR="003A710F" w:rsidRDefault="003A710F" w:rsidP="003A710F">
      <w:pPr>
        <w:pStyle w:val="ListParagraph"/>
        <w:numPr>
          <w:ilvl w:val="0"/>
          <w:numId w:val="23"/>
        </w:numPr>
        <w:spacing w:after="0"/>
        <w:rPr>
          <w:rFonts w:cstheme="minorHAnsi"/>
          <w:b/>
          <w:bCs/>
        </w:rPr>
      </w:pPr>
      <w:r w:rsidRPr="003A710F">
        <w:rPr>
          <w:rFonts w:cstheme="minorHAnsi"/>
          <w:b/>
          <w:bCs/>
        </w:rPr>
        <w:t>Introduction of the Ohio Prison Education Exchange Project – College of Arts and Sciences</w:t>
      </w:r>
    </w:p>
    <w:p w14:paraId="5B216C61" w14:textId="77777777" w:rsidR="003A710F" w:rsidRPr="003A710F" w:rsidRDefault="003A710F" w:rsidP="003A710F">
      <w:pPr>
        <w:pStyle w:val="ListParagraph"/>
        <w:spacing w:after="0"/>
        <w:rPr>
          <w:rFonts w:cstheme="minorHAnsi"/>
          <w:b/>
          <w:bCs/>
        </w:rPr>
      </w:pPr>
    </w:p>
    <w:p w14:paraId="7E4C8B48" w14:textId="6D81A9CA" w:rsidR="0095284D" w:rsidRPr="00E77E78" w:rsidRDefault="00A67DFE" w:rsidP="003A710F">
      <w:pPr>
        <w:spacing w:after="0"/>
        <w:rPr>
          <w:rFonts w:cstheme="minorHAnsi"/>
        </w:rPr>
      </w:pPr>
      <w:r w:rsidRPr="00E77E78">
        <w:rPr>
          <w:rFonts w:cstheme="minorHAnsi"/>
        </w:rPr>
        <w:t xml:space="preserve">The College of Arts and Sciences Curriculum Committee, and the College Office, support the proposal to offer a prison education program at the Ohio Reformatory for Women for a Bachelor of Arts degree through the Department of Women’s, </w:t>
      </w:r>
      <w:r w:rsidR="00CA2D10" w:rsidRPr="00E77E78">
        <w:rPr>
          <w:rFonts w:cstheme="minorHAnsi"/>
        </w:rPr>
        <w:t>Gender,</w:t>
      </w:r>
      <w:r w:rsidRPr="00E77E78">
        <w:rPr>
          <w:rFonts w:cstheme="minorHAnsi"/>
        </w:rPr>
        <w:t xml:space="preserve"> and Sexuality Studies. Simultaneously they are submitting appropriate documentation to the Ohio Department of Higher Education and The Higher Learning Commission.</w:t>
      </w:r>
    </w:p>
    <w:p w14:paraId="311C67CB" w14:textId="77777777" w:rsidR="00C60033" w:rsidRPr="003E0888" w:rsidRDefault="00C60033" w:rsidP="00E77E78">
      <w:pPr>
        <w:pStyle w:val="ListParagraph"/>
        <w:spacing w:after="0"/>
        <w:ind w:left="1080"/>
        <w:rPr>
          <w:rFonts w:cstheme="minorHAnsi"/>
          <w:b/>
          <w:bCs/>
        </w:rPr>
      </w:pPr>
    </w:p>
    <w:p w14:paraId="3928C415" w14:textId="77777777" w:rsidR="003A710F" w:rsidRDefault="003A710F" w:rsidP="003A710F">
      <w:pPr>
        <w:pStyle w:val="ListParagraph"/>
        <w:numPr>
          <w:ilvl w:val="0"/>
          <w:numId w:val="23"/>
        </w:numPr>
        <w:spacing w:after="0"/>
        <w:rPr>
          <w:rFonts w:cstheme="minorHAnsi"/>
          <w:b/>
          <w:bCs/>
        </w:rPr>
      </w:pPr>
      <w:r w:rsidRPr="003A710F">
        <w:rPr>
          <w:rFonts w:cstheme="minorHAnsi"/>
          <w:b/>
          <w:bCs/>
        </w:rPr>
        <w:t>Recognition of the Seal of Biliteracy – College of Arts and Sciences</w:t>
      </w:r>
    </w:p>
    <w:p w14:paraId="515CAD42" w14:textId="77777777" w:rsidR="003A710F" w:rsidRPr="003A710F" w:rsidRDefault="003A710F" w:rsidP="003A710F">
      <w:pPr>
        <w:pStyle w:val="ListParagraph"/>
        <w:spacing w:after="0"/>
        <w:rPr>
          <w:rFonts w:cstheme="minorHAnsi"/>
          <w:b/>
          <w:bCs/>
        </w:rPr>
      </w:pPr>
    </w:p>
    <w:p w14:paraId="1C0A0AA5" w14:textId="1B89B259" w:rsidR="00E77E78" w:rsidRDefault="00A67DFE" w:rsidP="00E77E78">
      <w:pPr>
        <w:spacing w:after="0"/>
        <w:rPr>
          <w:rFonts w:cstheme="minorHAnsi"/>
        </w:rPr>
      </w:pPr>
      <w:r w:rsidRPr="00E77E78">
        <w:rPr>
          <w:rFonts w:cstheme="minorHAnsi"/>
        </w:rPr>
        <w:lastRenderedPageBreak/>
        <w:t>The</w:t>
      </w:r>
      <w:r w:rsidR="00CA79A7" w:rsidRPr="00E77E78">
        <w:rPr>
          <w:rFonts w:cstheme="minorHAnsi"/>
        </w:rPr>
        <w:t xml:space="preserve"> College of Arts and Sciences</w:t>
      </w:r>
      <w:r w:rsidRPr="00E77E78">
        <w:rPr>
          <w:rFonts w:cstheme="minorHAnsi"/>
          <w:b/>
          <w:bCs/>
        </w:rPr>
        <w:t xml:space="preserve"> </w:t>
      </w:r>
      <w:r w:rsidRPr="00E77E78">
        <w:rPr>
          <w:rFonts w:cstheme="minorHAnsi"/>
        </w:rPr>
        <w:t>a</w:t>
      </w:r>
      <w:r w:rsidR="0095284D" w:rsidRPr="00E77E78">
        <w:rPr>
          <w:rFonts w:cstheme="minorHAnsi"/>
        </w:rPr>
        <w:t xml:space="preserve">pproved the Ohio Seal of Biliteracy </w:t>
      </w:r>
      <w:r w:rsidR="002D2091">
        <w:rPr>
          <w:rFonts w:cstheme="minorHAnsi"/>
        </w:rPr>
        <w:t xml:space="preserve">to </w:t>
      </w:r>
      <w:r w:rsidR="0095284D" w:rsidRPr="00E77E78">
        <w:rPr>
          <w:rFonts w:cstheme="minorHAnsi"/>
        </w:rPr>
        <w:t>be recognized as a waiver to the world literacy requirement</w:t>
      </w:r>
      <w:r w:rsidR="00CA2D10" w:rsidRPr="00E77E78">
        <w:rPr>
          <w:rFonts w:cstheme="minorHAnsi"/>
        </w:rPr>
        <w:t xml:space="preserve">. </w:t>
      </w:r>
      <w:r w:rsidR="002D2091">
        <w:rPr>
          <w:rFonts w:cstheme="minorHAnsi"/>
        </w:rPr>
        <w:t>It a</w:t>
      </w:r>
      <w:r w:rsidR="0095284D" w:rsidRPr="00E77E78">
        <w:rPr>
          <w:rFonts w:cstheme="minorHAnsi"/>
        </w:rPr>
        <w:t xml:space="preserve">cknowledges that students are </w:t>
      </w:r>
      <w:proofErr w:type="gramStart"/>
      <w:r w:rsidR="0095284D" w:rsidRPr="00E77E78">
        <w:rPr>
          <w:rFonts w:cstheme="minorHAnsi"/>
        </w:rPr>
        <w:t xml:space="preserve">bilingual, </w:t>
      </w:r>
      <w:r w:rsidR="002D2091">
        <w:rPr>
          <w:rFonts w:cstheme="minorHAnsi"/>
        </w:rPr>
        <w:t>and</w:t>
      </w:r>
      <w:proofErr w:type="gramEnd"/>
      <w:r w:rsidR="002D2091">
        <w:rPr>
          <w:rFonts w:cstheme="minorHAnsi"/>
        </w:rPr>
        <w:t xml:space="preserve"> </w:t>
      </w:r>
      <w:r w:rsidR="0095284D" w:rsidRPr="00E77E78">
        <w:rPr>
          <w:rFonts w:cstheme="minorHAnsi"/>
        </w:rPr>
        <w:t xml:space="preserve">streamlines process </w:t>
      </w:r>
      <w:r w:rsidR="002D2091">
        <w:rPr>
          <w:rFonts w:cstheme="minorHAnsi"/>
        </w:rPr>
        <w:t xml:space="preserve">for </w:t>
      </w:r>
      <w:r w:rsidR="0095284D" w:rsidRPr="00E77E78">
        <w:rPr>
          <w:rFonts w:cstheme="minorHAnsi"/>
        </w:rPr>
        <w:t xml:space="preserve">students who have been acknowledged in </w:t>
      </w:r>
      <w:r w:rsidRPr="00E77E78">
        <w:rPr>
          <w:rFonts w:cstheme="minorHAnsi"/>
        </w:rPr>
        <w:t>High School as bilingual.</w:t>
      </w:r>
    </w:p>
    <w:p w14:paraId="38C5E908" w14:textId="77777777" w:rsidR="0003155F" w:rsidRPr="00ED16EE" w:rsidRDefault="0003155F" w:rsidP="00E77E78">
      <w:pPr>
        <w:spacing w:after="0"/>
        <w:rPr>
          <w:rFonts w:cstheme="minorHAnsi"/>
        </w:rPr>
      </w:pPr>
    </w:p>
    <w:p w14:paraId="5C0421A2" w14:textId="77777777" w:rsidR="003A710F" w:rsidRPr="003A710F" w:rsidRDefault="003A710F" w:rsidP="003A710F">
      <w:pPr>
        <w:pStyle w:val="ListParagraph"/>
        <w:numPr>
          <w:ilvl w:val="0"/>
          <w:numId w:val="23"/>
        </w:numPr>
        <w:spacing w:after="0"/>
        <w:rPr>
          <w:rFonts w:cstheme="minorHAnsi"/>
          <w:b/>
          <w:bCs/>
        </w:rPr>
      </w:pPr>
      <w:r w:rsidRPr="003A710F">
        <w:rPr>
          <w:rFonts w:cstheme="minorHAnsi"/>
          <w:b/>
          <w:bCs/>
        </w:rPr>
        <w:t>Change to the Combined BA/MA program in the Department of History – College of Arts and Sciences</w:t>
      </w:r>
    </w:p>
    <w:p w14:paraId="7179D4FD" w14:textId="3D3EDC73" w:rsidR="00CA79A7" w:rsidRPr="003E0888" w:rsidRDefault="00CA79A7" w:rsidP="00E77E78">
      <w:pPr>
        <w:pStyle w:val="ListParagraph"/>
        <w:spacing w:after="0"/>
        <w:ind w:left="1080"/>
        <w:rPr>
          <w:rFonts w:cstheme="minorHAnsi"/>
        </w:rPr>
      </w:pPr>
    </w:p>
    <w:p w14:paraId="5BA6C613" w14:textId="42360CF3" w:rsidR="00E77E78" w:rsidRDefault="00952F16" w:rsidP="00E77E78">
      <w:pPr>
        <w:spacing w:after="0"/>
        <w:rPr>
          <w:rFonts w:cstheme="minorHAnsi"/>
        </w:rPr>
      </w:pPr>
      <w:r w:rsidRPr="00952F16">
        <w:rPr>
          <w:rFonts w:cstheme="minorHAnsi"/>
        </w:rPr>
        <w:t xml:space="preserve">The faculty of the Department of History met, reviewed, and unanimously approved the proposal co-sponsored by the Graduate Studies Committee and the Undergraduate and Teaching Committee to expand </w:t>
      </w:r>
      <w:r w:rsidR="002D2091">
        <w:rPr>
          <w:rFonts w:cstheme="minorHAnsi"/>
        </w:rPr>
        <w:t xml:space="preserve">its </w:t>
      </w:r>
      <w:r w:rsidRPr="00952F16">
        <w:rPr>
          <w:rFonts w:cstheme="minorHAnsi"/>
        </w:rPr>
        <w:t xml:space="preserve">existing Combined BA/MA program, </w:t>
      </w:r>
      <w:r w:rsidR="002D2091">
        <w:rPr>
          <w:rFonts w:cstheme="minorHAnsi"/>
        </w:rPr>
        <w:t xml:space="preserve">that </w:t>
      </w:r>
      <w:r w:rsidRPr="00952F16">
        <w:rPr>
          <w:rFonts w:cstheme="minorHAnsi"/>
        </w:rPr>
        <w:t>had been deliberately limited to the subfield of Public History, to all fields</w:t>
      </w:r>
      <w:r>
        <w:rPr>
          <w:rFonts w:cstheme="minorHAnsi"/>
        </w:rPr>
        <w:t>.</w:t>
      </w:r>
    </w:p>
    <w:p w14:paraId="08DA2AEC" w14:textId="77777777" w:rsidR="00952F16" w:rsidRDefault="00952F16" w:rsidP="00E77E78">
      <w:pPr>
        <w:spacing w:after="0"/>
        <w:rPr>
          <w:rFonts w:cstheme="minorHAnsi"/>
        </w:rPr>
      </w:pPr>
    </w:p>
    <w:p w14:paraId="73FF0EDC" w14:textId="6623B4F7" w:rsidR="003A710F" w:rsidRDefault="003A710F" w:rsidP="003A710F">
      <w:pPr>
        <w:pStyle w:val="ListParagraph"/>
        <w:numPr>
          <w:ilvl w:val="0"/>
          <w:numId w:val="23"/>
        </w:numPr>
        <w:spacing w:after="0"/>
        <w:rPr>
          <w:rFonts w:cstheme="minorHAnsi"/>
          <w:b/>
          <w:bCs/>
        </w:rPr>
      </w:pPr>
      <w:r w:rsidRPr="003A710F">
        <w:rPr>
          <w:rFonts w:cstheme="minorHAnsi"/>
          <w:b/>
          <w:bCs/>
        </w:rPr>
        <w:t>Updates to the College and University Teaching Graduate Certificate program – College of Education and Human Ecology</w:t>
      </w:r>
    </w:p>
    <w:p w14:paraId="4408712A" w14:textId="77777777" w:rsidR="003A710F" w:rsidRPr="003A710F" w:rsidRDefault="003A710F" w:rsidP="003A710F">
      <w:pPr>
        <w:pStyle w:val="ListParagraph"/>
        <w:spacing w:after="0"/>
        <w:rPr>
          <w:rFonts w:cstheme="minorHAnsi"/>
          <w:b/>
          <w:bCs/>
        </w:rPr>
      </w:pPr>
    </w:p>
    <w:p w14:paraId="0B0850BC" w14:textId="299A5CA5" w:rsidR="00B36069" w:rsidRDefault="002D2091" w:rsidP="004C60CE">
      <w:pPr>
        <w:spacing w:after="0"/>
        <w:rPr>
          <w:rFonts w:cstheme="minorHAnsi"/>
        </w:rPr>
      </w:pPr>
      <w:r>
        <w:rPr>
          <w:rFonts w:cstheme="minorHAnsi"/>
        </w:rPr>
        <w:t xml:space="preserve">The </w:t>
      </w:r>
      <w:r w:rsidR="000A6BE6" w:rsidRPr="00E77E78">
        <w:rPr>
          <w:rFonts w:cstheme="minorHAnsi"/>
        </w:rPr>
        <w:t>College of Education and Human Ecology</w:t>
      </w:r>
      <w:r w:rsidR="00B36069" w:rsidRPr="00E77E78">
        <w:rPr>
          <w:rFonts w:cstheme="minorHAnsi"/>
        </w:rPr>
        <w:t xml:space="preserve"> </w:t>
      </w:r>
      <w:r w:rsidR="004C60CE" w:rsidRPr="004C60CE">
        <w:rPr>
          <w:rFonts w:cstheme="minorHAnsi"/>
        </w:rPr>
        <w:t>requests curriculum changes in the</w:t>
      </w:r>
      <w:r>
        <w:rPr>
          <w:rFonts w:cstheme="minorHAnsi"/>
        </w:rPr>
        <w:t xml:space="preserve"> University</w:t>
      </w:r>
      <w:r w:rsidR="004C60CE" w:rsidRPr="004C60CE">
        <w:rPr>
          <w:rFonts w:cstheme="minorHAnsi"/>
        </w:rPr>
        <w:t xml:space="preserve"> </w:t>
      </w:r>
      <w:r>
        <w:rPr>
          <w:rFonts w:cstheme="minorHAnsi"/>
        </w:rPr>
        <w:t xml:space="preserve">Teaching Graduate </w:t>
      </w:r>
      <w:r w:rsidR="004C60CE" w:rsidRPr="004C60CE">
        <w:rPr>
          <w:rFonts w:cstheme="minorHAnsi"/>
        </w:rPr>
        <w:t>Certificate. None of the requests change</w:t>
      </w:r>
      <w:r>
        <w:rPr>
          <w:rFonts w:cstheme="minorHAnsi"/>
        </w:rPr>
        <w:t>s</w:t>
      </w:r>
      <w:r w:rsidR="004C60CE" w:rsidRPr="004C60CE">
        <w:rPr>
          <w:rFonts w:cstheme="minorHAnsi"/>
        </w:rPr>
        <w:t xml:space="preserve"> the substantive nature of the Certificate. Instead, they (a) provide a more streamlined path for students in the Department of Engineering Education to pursue the Certificate and (b) offer another course option for all students in the Electives category. These items were approved by the Educational Psychology and Quantitative Research, Evaluation, and Methods Section on April 25, 2023.</w:t>
      </w:r>
    </w:p>
    <w:p w14:paraId="4E797A76" w14:textId="77777777" w:rsidR="00ED16EE" w:rsidRDefault="00ED16EE" w:rsidP="004C60CE">
      <w:pPr>
        <w:spacing w:after="0"/>
        <w:rPr>
          <w:rFonts w:cstheme="minorHAnsi"/>
        </w:rPr>
      </w:pPr>
    </w:p>
    <w:p w14:paraId="4EE52ECE" w14:textId="77777777" w:rsidR="00ED16EE" w:rsidRPr="003E0888" w:rsidRDefault="00ED16EE" w:rsidP="004C60CE">
      <w:pPr>
        <w:spacing w:after="0"/>
        <w:rPr>
          <w:rFonts w:cstheme="minorHAnsi"/>
          <w:b/>
          <w:bCs/>
        </w:rPr>
      </w:pPr>
    </w:p>
    <w:p w14:paraId="0B53058B" w14:textId="05B1B62F" w:rsidR="00B36069" w:rsidRPr="003E0888" w:rsidRDefault="00B36069" w:rsidP="00B36069">
      <w:pPr>
        <w:spacing w:after="0"/>
        <w:rPr>
          <w:rFonts w:cstheme="minorHAnsi"/>
          <w:b/>
          <w:bCs/>
        </w:rPr>
      </w:pPr>
      <w:r w:rsidRPr="003E0888">
        <w:rPr>
          <w:rFonts w:cstheme="minorHAnsi"/>
          <w:b/>
          <w:bCs/>
        </w:rPr>
        <w:t>ANNUAL S</w:t>
      </w:r>
      <w:r w:rsidR="00EF0E5F">
        <w:rPr>
          <w:rFonts w:cstheme="minorHAnsi"/>
          <w:b/>
          <w:bCs/>
        </w:rPr>
        <w:t>TUDENT EVALAUTION OF INTSTRUCTION (SEI)</w:t>
      </w:r>
      <w:r w:rsidRPr="003E0888">
        <w:rPr>
          <w:rFonts w:cstheme="minorHAnsi"/>
          <w:b/>
          <w:bCs/>
        </w:rPr>
        <w:t xml:space="preserve"> PRESENTATION, PROFESSOR SUSAN COLE AND </w:t>
      </w:r>
      <w:r w:rsidR="00EF0E5F">
        <w:rPr>
          <w:rFonts w:cstheme="minorHAnsi"/>
          <w:b/>
          <w:bCs/>
        </w:rPr>
        <w:t xml:space="preserve">ASSISTANT </w:t>
      </w:r>
      <w:r w:rsidRPr="003E0888">
        <w:rPr>
          <w:rFonts w:cstheme="minorHAnsi"/>
          <w:b/>
          <w:bCs/>
        </w:rPr>
        <w:t>VICE PROVOST ALAN KALISH</w:t>
      </w:r>
    </w:p>
    <w:p w14:paraId="7E983700" w14:textId="77777777" w:rsidR="00611A5B" w:rsidRPr="003E0888" w:rsidRDefault="00611A5B" w:rsidP="00611A5B">
      <w:pPr>
        <w:spacing w:after="0"/>
        <w:rPr>
          <w:rFonts w:cstheme="minorHAnsi"/>
          <w:b/>
          <w:bCs/>
        </w:rPr>
      </w:pPr>
    </w:p>
    <w:p w14:paraId="717F9D51" w14:textId="7A66EAEE" w:rsidR="006418B9" w:rsidRDefault="00B36069" w:rsidP="00B36069">
      <w:pPr>
        <w:spacing w:after="0"/>
        <w:rPr>
          <w:rFonts w:cstheme="minorHAnsi"/>
        </w:rPr>
      </w:pPr>
      <w:r w:rsidRPr="003E0888">
        <w:rPr>
          <w:rFonts w:cstheme="minorHAnsi"/>
        </w:rPr>
        <w:t>The SEI Committee’s s</w:t>
      </w:r>
      <w:r w:rsidR="006F5C96" w:rsidRPr="003E0888">
        <w:rPr>
          <w:rFonts w:cstheme="minorHAnsi"/>
        </w:rPr>
        <w:t>tandard charge</w:t>
      </w:r>
      <w:r w:rsidRPr="003E0888">
        <w:rPr>
          <w:rFonts w:cstheme="minorHAnsi"/>
        </w:rPr>
        <w:t xml:space="preserve"> is to</w:t>
      </w:r>
      <w:r w:rsidR="006F5C96" w:rsidRPr="003E0888">
        <w:rPr>
          <w:rFonts w:cstheme="minorHAnsi"/>
        </w:rPr>
        <w:t xml:space="preserve"> monitor student feedback process</w:t>
      </w:r>
      <w:r w:rsidRPr="003E0888">
        <w:rPr>
          <w:rFonts w:cstheme="minorHAnsi"/>
        </w:rPr>
        <w:t>.</w:t>
      </w:r>
      <w:r w:rsidR="006F5C96" w:rsidRPr="003E0888">
        <w:rPr>
          <w:rFonts w:cstheme="minorHAnsi"/>
        </w:rPr>
        <w:t xml:space="preserve"> </w:t>
      </w:r>
      <w:r w:rsidRPr="003E0888">
        <w:rPr>
          <w:rFonts w:cstheme="minorHAnsi"/>
        </w:rPr>
        <w:t>U</w:t>
      </w:r>
      <w:r w:rsidR="006F5C96" w:rsidRPr="003E0888">
        <w:rPr>
          <w:rFonts w:cstheme="minorHAnsi"/>
        </w:rPr>
        <w:t>niversity rules require that every student can give feedback on every class every term</w:t>
      </w:r>
      <w:r w:rsidRPr="003E0888">
        <w:rPr>
          <w:rFonts w:cstheme="minorHAnsi"/>
        </w:rPr>
        <w:t xml:space="preserve">. </w:t>
      </w:r>
      <w:r w:rsidR="006418B9" w:rsidRPr="003E0888">
        <w:rPr>
          <w:rFonts w:cstheme="minorHAnsi"/>
        </w:rPr>
        <w:t>Provide an annual report</w:t>
      </w:r>
      <w:r w:rsidRPr="003E0888">
        <w:rPr>
          <w:rFonts w:cstheme="minorHAnsi"/>
        </w:rPr>
        <w:t>, r</w:t>
      </w:r>
      <w:r w:rsidR="006418B9" w:rsidRPr="003E0888">
        <w:rPr>
          <w:rFonts w:cstheme="minorHAnsi"/>
        </w:rPr>
        <w:t xml:space="preserve">eview literature in the field, </w:t>
      </w:r>
      <w:r w:rsidRPr="003E0888">
        <w:rPr>
          <w:rFonts w:cstheme="minorHAnsi"/>
        </w:rPr>
        <w:t xml:space="preserve">and </w:t>
      </w:r>
      <w:r w:rsidR="006418B9" w:rsidRPr="003E0888">
        <w:rPr>
          <w:rFonts w:cstheme="minorHAnsi"/>
        </w:rPr>
        <w:t xml:space="preserve">advise council on </w:t>
      </w:r>
      <w:r w:rsidR="001D7596" w:rsidRPr="003E0888">
        <w:rPr>
          <w:rFonts w:cstheme="minorHAnsi"/>
        </w:rPr>
        <w:t>proposals.</w:t>
      </w:r>
    </w:p>
    <w:p w14:paraId="3652ACAE" w14:textId="77777777" w:rsidR="00EF0E5F" w:rsidRDefault="00EF0E5F" w:rsidP="00B36069">
      <w:pPr>
        <w:spacing w:after="0"/>
        <w:rPr>
          <w:rFonts w:cstheme="minorHAnsi"/>
        </w:rPr>
      </w:pPr>
    </w:p>
    <w:p w14:paraId="504F35CA" w14:textId="5F2D10DA" w:rsidR="00A91A13" w:rsidRDefault="00EF0E5F" w:rsidP="00651AC8">
      <w:pPr>
        <w:spacing w:after="0"/>
        <w:rPr>
          <w:rFonts w:cstheme="minorHAnsi"/>
        </w:rPr>
      </w:pPr>
      <w:r>
        <w:rPr>
          <w:rFonts w:cstheme="minorHAnsi"/>
        </w:rPr>
        <w:t xml:space="preserve">Cole and Kalish provide an overview of the </w:t>
      </w:r>
      <w:proofErr w:type="gramStart"/>
      <w:r>
        <w:rPr>
          <w:rFonts w:cstheme="minorHAnsi"/>
        </w:rPr>
        <w:t>current status</w:t>
      </w:r>
      <w:proofErr w:type="gramEnd"/>
      <w:r>
        <w:rPr>
          <w:rFonts w:cstheme="minorHAnsi"/>
        </w:rPr>
        <w:t xml:space="preserve"> of </w:t>
      </w:r>
      <w:r w:rsidR="006F12FF">
        <w:rPr>
          <w:rFonts w:cstheme="minorHAnsi"/>
        </w:rPr>
        <w:t xml:space="preserve">the </w:t>
      </w:r>
      <w:r>
        <w:rPr>
          <w:rFonts w:cstheme="minorHAnsi"/>
        </w:rPr>
        <w:t>SEI giving particular attention to response rates</w:t>
      </w:r>
      <w:r w:rsidR="00651AC8">
        <w:rPr>
          <w:rFonts w:cstheme="minorHAnsi"/>
        </w:rPr>
        <w:t>, problems with questions,</w:t>
      </w:r>
      <w:r>
        <w:rPr>
          <w:rFonts w:cstheme="minorHAnsi"/>
        </w:rPr>
        <w:t xml:space="preserve"> and average scores.</w:t>
      </w:r>
      <w:r w:rsidR="00651AC8">
        <w:rPr>
          <w:rFonts w:cstheme="minorHAnsi"/>
        </w:rPr>
        <w:t xml:space="preserve"> In mid-2023, </w:t>
      </w:r>
      <w:r w:rsidR="00A91A13" w:rsidRPr="003E0888">
        <w:rPr>
          <w:rFonts w:cstheme="minorHAnsi"/>
        </w:rPr>
        <w:t>V</w:t>
      </w:r>
      <w:r w:rsidR="00651AC8">
        <w:rPr>
          <w:rFonts w:cstheme="minorHAnsi"/>
        </w:rPr>
        <w:t xml:space="preserve">ice Provosts </w:t>
      </w:r>
      <w:r w:rsidR="00A91A13" w:rsidRPr="003E0888">
        <w:rPr>
          <w:rFonts w:cstheme="minorHAnsi"/>
        </w:rPr>
        <w:t xml:space="preserve">Malone and Smith </w:t>
      </w:r>
      <w:r w:rsidR="00651AC8">
        <w:rPr>
          <w:rFonts w:cstheme="minorHAnsi"/>
        </w:rPr>
        <w:t xml:space="preserve">gave </w:t>
      </w:r>
      <w:r w:rsidR="00B36069" w:rsidRPr="003E0888">
        <w:rPr>
          <w:rFonts w:cstheme="minorHAnsi"/>
        </w:rPr>
        <w:t xml:space="preserve">the SEI Committee </w:t>
      </w:r>
      <w:r w:rsidR="00A91A13" w:rsidRPr="003E0888">
        <w:rPr>
          <w:rFonts w:cstheme="minorHAnsi"/>
        </w:rPr>
        <w:t xml:space="preserve">the </w:t>
      </w:r>
      <w:r w:rsidR="00B36069" w:rsidRPr="003E0888">
        <w:rPr>
          <w:rFonts w:cstheme="minorHAnsi"/>
        </w:rPr>
        <w:t xml:space="preserve">charge </w:t>
      </w:r>
      <w:r w:rsidR="00271CA5" w:rsidRPr="003E0888">
        <w:rPr>
          <w:rFonts w:cstheme="minorHAnsi"/>
        </w:rPr>
        <w:t>to find a new instrument or strategy</w:t>
      </w:r>
      <w:r w:rsidR="006F12FF">
        <w:rPr>
          <w:rFonts w:cstheme="minorHAnsi"/>
        </w:rPr>
        <w:t>,</w:t>
      </w:r>
      <w:r w:rsidR="00271CA5" w:rsidRPr="003E0888">
        <w:rPr>
          <w:rFonts w:cstheme="minorHAnsi"/>
        </w:rPr>
        <w:t xml:space="preserve"> </w:t>
      </w:r>
      <w:r w:rsidR="00651AC8">
        <w:rPr>
          <w:rFonts w:cstheme="minorHAnsi"/>
        </w:rPr>
        <w:t xml:space="preserve">and </w:t>
      </w:r>
      <w:r w:rsidR="00271CA5" w:rsidRPr="003E0888">
        <w:rPr>
          <w:rFonts w:cstheme="minorHAnsi"/>
        </w:rPr>
        <w:t xml:space="preserve">to have a </w:t>
      </w:r>
      <w:proofErr w:type="gramStart"/>
      <w:r w:rsidR="00271CA5" w:rsidRPr="003E0888">
        <w:rPr>
          <w:rFonts w:cstheme="minorHAnsi"/>
        </w:rPr>
        <w:t>recommendations</w:t>
      </w:r>
      <w:proofErr w:type="gramEnd"/>
      <w:r w:rsidR="00271CA5" w:rsidRPr="003E0888">
        <w:rPr>
          <w:rFonts w:cstheme="minorHAnsi"/>
        </w:rPr>
        <w:t xml:space="preserve"> by the end of spring semester 2024</w:t>
      </w:r>
      <w:r w:rsidR="00651AC8">
        <w:rPr>
          <w:rFonts w:cstheme="minorHAnsi"/>
        </w:rPr>
        <w:t xml:space="preserve">. Within </w:t>
      </w:r>
      <w:r w:rsidR="00271CA5" w:rsidRPr="003E0888">
        <w:rPr>
          <w:rFonts w:cstheme="minorHAnsi"/>
        </w:rPr>
        <w:t>that charge, there were guardrails,</w:t>
      </w:r>
      <w:r w:rsidR="00651AC8">
        <w:rPr>
          <w:rFonts w:cstheme="minorHAnsi"/>
        </w:rPr>
        <w:t xml:space="preserve"> urging that </w:t>
      </w:r>
      <w:r w:rsidR="006F12FF">
        <w:rPr>
          <w:rFonts w:cstheme="minorHAnsi"/>
        </w:rPr>
        <w:t>it</w:t>
      </w:r>
      <w:r w:rsidR="00651AC8">
        <w:rPr>
          <w:rFonts w:cstheme="minorHAnsi"/>
        </w:rPr>
        <w:t xml:space="preserve"> </w:t>
      </w:r>
      <w:r w:rsidR="00271CA5" w:rsidRPr="003E0888">
        <w:rPr>
          <w:rFonts w:cstheme="minorHAnsi"/>
        </w:rPr>
        <w:t>rely on best practices of peers, with a special focus on</w:t>
      </w:r>
      <w:r w:rsidR="00651AC8">
        <w:rPr>
          <w:rFonts w:cstheme="minorHAnsi"/>
        </w:rPr>
        <w:t xml:space="preserve"> the University of </w:t>
      </w:r>
      <w:r w:rsidR="00271CA5" w:rsidRPr="003E0888">
        <w:rPr>
          <w:rFonts w:cstheme="minorHAnsi"/>
        </w:rPr>
        <w:t xml:space="preserve">Nebraska, </w:t>
      </w:r>
      <w:r w:rsidR="00B36069" w:rsidRPr="003E0888">
        <w:rPr>
          <w:rFonts w:cstheme="minorHAnsi"/>
        </w:rPr>
        <w:t>P</w:t>
      </w:r>
      <w:r w:rsidR="00271CA5" w:rsidRPr="003E0888">
        <w:rPr>
          <w:rFonts w:cstheme="minorHAnsi"/>
        </w:rPr>
        <w:t>urdue</w:t>
      </w:r>
      <w:r w:rsidR="00651AC8">
        <w:rPr>
          <w:rFonts w:cstheme="minorHAnsi"/>
        </w:rPr>
        <w:t xml:space="preserve"> University,</w:t>
      </w:r>
      <w:r w:rsidR="00271CA5" w:rsidRPr="003E0888">
        <w:rPr>
          <w:rFonts w:cstheme="minorHAnsi"/>
        </w:rPr>
        <w:t xml:space="preserve"> and </w:t>
      </w:r>
      <w:r w:rsidR="00B36069" w:rsidRPr="003E0888">
        <w:rPr>
          <w:rFonts w:cstheme="minorHAnsi"/>
        </w:rPr>
        <w:t>the University of Michigan</w:t>
      </w:r>
      <w:r w:rsidR="00651AC8">
        <w:rPr>
          <w:rFonts w:cstheme="minorHAnsi"/>
        </w:rPr>
        <w:t>, that t</w:t>
      </w:r>
      <w:r w:rsidR="00B36069" w:rsidRPr="003E0888">
        <w:rPr>
          <w:rFonts w:cstheme="minorHAnsi"/>
        </w:rPr>
        <w:t>he tool be compatible with</w:t>
      </w:r>
      <w:r w:rsidR="00271CA5" w:rsidRPr="003E0888">
        <w:rPr>
          <w:rFonts w:cstheme="minorHAnsi"/>
        </w:rPr>
        <w:t xml:space="preserve"> </w:t>
      </w:r>
      <w:proofErr w:type="gramStart"/>
      <w:r w:rsidR="001D7596" w:rsidRPr="003E0888">
        <w:rPr>
          <w:rFonts w:cstheme="minorHAnsi"/>
        </w:rPr>
        <w:t>Blue</w:t>
      </w:r>
      <w:r w:rsidR="00651AC8">
        <w:rPr>
          <w:rFonts w:cstheme="minorHAnsi"/>
        </w:rPr>
        <w:t xml:space="preserve">, </w:t>
      </w:r>
      <w:r w:rsidR="001D7596" w:rsidRPr="003E0888">
        <w:rPr>
          <w:rFonts w:cstheme="minorHAnsi"/>
        </w:rPr>
        <w:t xml:space="preserve"> and</w:t>
      </w:r>
      <w:proofErr w:type="gramEnd"/>
      <w:r w:rsidR="00B36069" w:rsidRPr="003E0888">
        <w:rPr>
          <w:rFonts w:cstheme="minorHAnsi"/>
        </w:rPr>
        <w:t xml:space="preserve"> </w:t>
      </w:r>
      <w:r w:rsidR="00271CA5" w:rsidRPr="003E0888">
        <w:rPr>
          <w:rFonts w:cstheme="minorHAnsi"/>
        </w:rPr>
        <w:t>include a project plan and guidance f</w:t>
      </w:r>
      <w:r w:rsidR="006F12FF">
        <w:rPr>
          <w:rFonts w:cstheme="minorHAnsi"/>
        </w:rPr>
        <w:t>or</w:t>
      </w:r>
      <w:r w:rsidR="00271CA5" w:rsidRPr="003E0888">
        <w:rPr>
          <w:rFonts w:cstheme="minorHAnsi"/>
        </w:rPr>
        <w:t xml:space="preserve"> interpretation of new results.</w:t>
      </w:r>
    </w:p>
    <w:p w14:paraId="0CEFD2BF" w14:textId="77777777" w:rsidR="00651AC8" w:rsidRPr="003E0888" w:rsidRDefault="00651AC8" w:rsidP="00651AC8">
      <w:pPr>
        <w:spacing w:after="0"/>
        <w:rPr>
          <w:rFonts w:cstheme="minorHAnsi"/>
        </w:rPr>
      </w:pPr>
    </w:p>
    <w:p w14:paraId="2D7ECE44" w14:textId="72789C46" w:rsidR="00651AC8" w:rsidRDefault="00271CA5" w:rsidP="00651AC8">
      <w:pPr>
        <w:spacing w:after="0"/>
        <w:rPr>
          <w:rFonts w:cstheme="minorHAnsi"/>
        </w:rPr>
      </w:pPr>
      <w:r w:rsidRPr="00651AC8">
        <w:rPr>
          <w:rFonts w:cstheme="minorHAnsi"/>
        </w:rPr>
        <w:t>Committee</w:t>
      </w:r>
      <w:r w:rsidR="00651AC8">
        <w:rPr>
          <w:rFonts w:cstheme="minorHAnsi"/>
        </w:rPr>
        <w:t xml:space="preserve"> membership was </w:t>
      </w:r>
      <w:r w:rsidRPr="00651AC8">
        <w:rPr>
          <w:rFonts w:cstheme="minorHAnsi"/>
        </w:rPr>
        <w:t xml:space="preserve">finalized </w:t>
      </w:r>
      <w:r w:rsidR="00651AC8">
        <w:rPr>
          <w:rFonts w:cstheme="minorHAnsi"/>
        </w:rPr>
        <w:t xml:space="preserve">in Autumn 2023, and </w:t>
      </w:r>
      <w:r w:rsidR="006F12FF">
        <w:rPr>
          <w:rFonts w:cstheme="minorHAnsi"/>
        </w:rPr>
        <w:t xml:space="preserve">it </w:t>
      </w:r>
      <w:r w:rsidR="00651AC8">
        <w:rPr>
          <w:rFonts w:cstheme="minorHAnsi"/>
        </w:rPr>
        <w:t xml:space="preserve">is now </w:t>
      </w:r>
      <w:r w:rsidRPr="00651AC8">
        <w:rPr>
          <w:rFonts w:cstheme="minorHAnsi"/>
        </w:rPr>
        <w:t xml:space="preserve">meeting every </w:t>
      </w:r>
      <w:r w:rsidR="00651AC8">
        <w:rPr>
          <w:rFonts w:cstheme="minorHAnsi"/>
        </w:rPr>
        <w:t>two</w:t>
      </w:r>
      <w:r w:rsidRPr="00651AC8">
        <w:rPr>
          <w:rFonts w:cstheme="minorHAnsi"/>
        </w:rPr>
        <w:t xml:space="preserve"> weeks</w:t>
      </w:r>
      <w:r w:rsidR="007D315A" w:rsidRPr="00651AC8">
        <w:rPr>
          <w:rFonts w:cstheme="minorHAnsi"/>
        </w:rPr>
        <w:t xml:space="preserve">. </w:t>
      </w:r>
      <w:r w:rsidR="00651AC8">
        <w:rPr>
          <w:rFonts w:cstheme="minorHAnsi"/>
        </w:rPr>
        <w:t>It: p</w:t>
      </w:r>
      <w:r w:rsidRPr="00651AC8">
        <w:rPr>
          <w:rFonts w:cstheme="minorHAnsi"/>
        </w:rPr>
        <w:t xml:space="preserve">resented to </w:t>
      </w:r>
      <w:r w:rsidR="00651AC8">
        <w:rPr>
          <w:rFonts w:cstheme="minorHAnsi"/>
        </w:rPr>
        <w:t>F</w:t>
      </w:r>
      <w:r w:rsidRPr="00651AC8">
        <w:rPr>
          <w:rFonts w:cstheme="minorHAnsi"/>
        </w:rPr>
        <w:t xml:space="preserve">aculty </w:t>
      </w:r>
      <w:r w:rsidR="00651AC8">
        <w:rPr>
          <w:rFonts w:cstheme="minorHAnsi"/>
        </w:rPr>
        <w:t>C</w:t>
      </w:r>
      <w:r w:rsidRPr="00651AC8">
        <w:rPr>
          <w:rFonts w:cstheme="minorHAnsi"/>
        </w:rPr>
        <w:t>ouncil in Januar</w:t>
      </w:r>
      <w:r w:rsidR="00651AC8">
        <w:rPr>
          <w:rFonts w:cstheme="minorHAnsi"/>
        </w:rPr>
        <w:t>y; is being helped by the Office of Institutional Research and Planning that did a deep d</w:t>
      </w:r>
      <w:r w:rsidRPr="00651AC8">
        <w:rPr>
          <w:rFonts w:cstheme="minorHAnsi"/>
        </w:rPr>
        <w:t>ive</w:t>
      </w:r>
      <w:r w:rsidR="00651AC8">
        <w:rPr>
          <w:rFonts w:cstheme="minorHAnsi"/>
        </w:rPr>
        <w:t>; and it a</w:t>
      </w:r>
      <w:r w:rsidRPr="00651AC8">
        <w:rPr>
          <w:rFonts w:cstheme="minorHAnsi"/>
        </w:rPr>
        <w:t>dminister</w:t>
      </w:r>
      <w:r w:rsidR="00651AC8">
        <w:rPr>
          <w:rFonts w:cstheme="minorHAnsi"/>
        </w:rPr>
        <w:t>ed</w:t>
      </w:r>
      <w:r w:rsidRPr="00651AC8">
        <w:rPr>
          <w:rFonts w:cstheme="minorHAnsi"/>
        </w:rPr>
        <w:t xml:space="preserve"> a survey to faculty</w:t>
      </w:r>
      <w:r w:rsidR="00651AC8">
        <w:rPr>
          <w:rFonts w:cstheme="minorHAnsi"/>
        </w:rPr>
        <w:t xml:space="preserve">: </w:t>
      </w:r>
      <w:r w:rsidRPr="00651AC8">
        <w:rPr>
          <w:rFonts w:cstheme="minorHAnsi"/>
        </w:rPr>
        <w:t>what behaviors define good teaching, what information would be useful</w:t>
      </w:r>
      <w:r w:rsidR="00651AC8">
        <w:rPr>
          <w:rFonts w:cstheme="minorHAnsi"/>
        </w:rPr>
        <w:t>, d</w:t>
      </w:r>
      <w:r w:rsidRPr="00651AC8">
        <w:rPr>
          <w:rFonts w:cstheme="minorHAnsi"/>
        </w:rPr>
        <w:t>o you have questions you use that you like</w:t>
      </w:r>
      <w:r w:rsidR="00651AC8">
        <w:rPr>
          <w:rFonts w:cstheme="minorHAnsi"/>
        </w:rPr>
        <w:t>.</w:t>
      </w:r>
      <w:r w:rsidRPr="00651AC8">
        <w:rPr>
          <w:rFonts w:cstheme="minorHAnsi"/>
        </w:rPr>
        <w:t xml:space="preserve"> and what concerns</w:t>
      </w:r>
      <w:r w:rsidR="00651AC8">
        <w:rPr>
          <w:rFonts w:cstheme="minorHAnsi"/>
        </w:rPr>
        <w:t xml:space="preserve"> do you have? </w:t>
      </w:r>
      <w:r w:rsidR="007D315A" w:rsidRPr="00651AC8">
        <w:rPr>
          <w:rFonts w:cstheme="minorHAnsi"/>
        </w:rPr>
        <w:t xml:space="preserve"> </w:t>
      </w:r>
    </w:p>
    <w:p w14:paraId="6243D879" w14:textId="77777777" w:rsidR="00651AC8" w:rsidRDefault="00651AC8" w:rsidP="00651AC8">
      <w:pPr>
        <w:spacing w:after="0"/>
        <w:rPr>
          <w:rFonts w:cstheme="minorHAnsi"/>
        </w:rPr>
      </w:pPr>
    </w:p>
    <w:p w14:paraId="7ED65EE2" w14:textId="166792F5" w:rsidR="008D604E" w:rsidRPr="008D604E" w:rsidRDefault="006F12FF" w:rsidP="008D604E">
      <w:pPr>
        <w:spacing w:after="0"/>
        <w:rPr>
          <w:rFonts w:cstheme="minorHAnsi"/>
        </w:rPr>
      </w:pPr>
      <w:r>
        <w:rPr>
          <w:rFonts w:cstheme="minorHAnsi"/>
        </w:rPr>
        <w:lastRenderedPageBreak/>
        <w:t xml:space="preserve">They are hearing </w:t>
      </w:r>
      <w:r w:rsidR="00651AC8" w:rsidRPr="008D604E">
        <w:rPr>
          <w:rFonts w:cstheme="minorHAnsi"/>
        </w:rPr>
        <w:t>t</w:t>
      </w:r>
      <w:r w:rsidR="00271CA5" w:rsidRPr="008D604E">
        <w:rPr>
          <w:rFonts w:cstheme="minorHAnsi"/>
        </w:rPr>
        <w:t xml:space="preserve">houghts about how faculty communicate and respect </w:t>
      </w:r>
      <w:r w:rsidR="001D7596" w:rsidRPr="008D604E">
        <w:rPr>
          <w:rFonts w:cstheme="minorHAnsi"/>
        </w:rPr>
        <w:t>students and</w:t>
      </w:r>
      <w:r w:rsidR="00271CA5" w:rsidRPr="008D604E">
        <w:rPr>
          <w:rFonts w:cstheme="minorHAnsi"/>
        </w:rPr>
        <w:t xml:space="preserve"> promote active learning</w:t>
      </w:r>
      <w:r w:rsidR="007D315A" w:rsidRPr="008D604E">
        <w:rPr>
          <w:rFonts w:cstheme="minorHAnsi"/>
        </w:rPr>
        <w:t xml:space="preserve">. </w:t>
      </w:r>
      <w:r w:rsidR="00271CA5" w:rsidRPr="008D604E">
        <w:rPr>
          <w:rFonts w:cstheme="minorHAnsi"/>
        </w:rPr>
        <w:t xml:space="preserve">Several felt open ended </w:t>
      </w:r>
      <w:r w:rsidR="008D604E" w:rsidRPr="008D604E">
        <w:rPr>
          <w:rFonts w:cstheme="minorHAnsi"/>
        </w:rPr>
        <w:t xml:space="preserve">questions </w:t>
      </w:r>
      <w:r w:rsidR="00271CA5" w:rsidRPr="008D604E">
        <w:rPr>
          <w:rFonts w:cstheme="minorHAnsi"/>
        </w:rPr>
        <w:t>were most useful but could be overwhelming</w:t>
      </w:r>
      <w:r w:rsidR="007D315A" w:rsidRPr="008D604E">
        <w:rPr>
          <w:rFonts w:cstheme="minorHAnsi"/>
        </w:rPr>
        <w:t>.</w:t>
      </w:r>
      <w:r w:rsidR="008D604E" w:rsidRPr="008D604E">
        <w:rPr>
          <w:rFonts w:cstheme="minorHAnsi"/>
        </w:rPr>
        <w:t xml:space="preserve"> Continued concern </w:t>
      </w:r>
      <w:r w:rsidR="00271CA5" w:rsidRPr="008D604E">
        <w:rPr>
          <w:rFonts w:cstheme="minorHAnsi"/>
        </w:rPr>
        <w:t xml:space="preserve">about </w:t>
      </w:r>
      <w:r w:rsidR="008D604E" w:rsidRPr="008D604E">
        <w:rPr>
          <w:rFonts w:cstheme="minorHAnsi"/>
        </w:rPr>
        <w:t>w</w:t>
      </w:r>
      <w:r w:rsidR="00271CA5" w:rsidRPr="008D604E">
        <w:rPr>
          <w:rFonts w:cstheme="minorHAnsi"/>
        </w:rPr>
        <w:t>ant</w:t>
      </w:r>
      <w:r w:rsidR="008D604E" w:rsidRPr="008D604E">
        <w:rPr>
          <w:rFonts w:cstheme="minorHAnsi"/>
        </w:rPr>
        <w:t>ing</w:t>
      </w:r>
      <w:r w:rsidR="00271CA5" w:rsidRPr="008D604E">
        <w:rPr>
          <w:rFonts w:cstheme="minorHAnsi"/>
        </w:rPr>
        <w:t xml:space="preserve"> a design that minimizes bias, </w:t>
      </w:r>
      <w:r w:rsidR="008D604E" w:rsidRPr="008D604E">
        <w:rPr>
          <w:rFonts w:cstheme="minorHAnsi"/>
        </w:rPr>
        <w:t xml:space="preserve">that is </w:t>
      </w:r>
      <w:r w:rsidR="00271CA5" w:rsidRPr="008D604E">
        <w:rPr>
          <w:rFonts w:cstheme="minorHAnsi"/>
        </w:rPr>
        <w:t xml:space="preserve">appropriate for </w:t>
      </w:r>
      <w:r w:rsidR="008D604E" w:rsidRPr="008D604E">
        <w:rPr>
          <w:rFonts w:cstheme="minorHAnsi"/>
        </w:rPr>
        <w:t xml:space="preserve">different </w:t>
      </w:r>
      <w:r w:rsidR="00271CA5" w:rsidRPr="008D604E">
        <w:rPr>
          <w:rFonts w:cstheme="minorHAnsi"/>
        </w:rPr>
        <w:t xml:space="preserve">modalities of classes, </w:t>
      </w:r>
      <w:r w:rsidR="008D604E" w:rsidRPr="008D604E">
        <w:rPr>
          <w:rFonts w:cstheme="minorHAnsi"/>
        </w:rPr>
        <w:t xml:space="preserve">that </w:t>
      </w:r>
      <w:r w:rsidR="00271CA5" w:rsidRPr="008D604E">
        <w:rPr>
          <w:rFonts w:cstheme="minorHAnsi"/>
        </w:rPr>
        <w:t>maximizes useful info</w:t>
      </w:r>
      <w:r w:rsidR="008D604E" w:rsidRPr="008D604E">
        <w:rPr>
          <w:rFonts w:cstheme="minorHAnsi"/>
        </w:rPr>
        <w:t xml:space="preserve">rmation and </w:t>
      </w:r>
      <w:r w:rsidR="00271CA5" w:rsidRPr="008D604E">
        <w:rPr>
          <w:rFonts w:cstheme="minorHAnsi"/>
        </w:rPr>
        <w:t>minimizes harm.</w:t>
      </w:r>
      <w:r w:rsidR="008D604E" w:rsidRPr="008D604E">
        <w:rPr>
          <w:rFonts w:cstheme="minorHAnsi"/>
        </w:rPr>
        <w:t xml:space="preserve"> Need to be thinking about building</w:t>
      </w:r>
      <w:r w:rsidR="008D604E">
        <w:rPr>
          <w:rFonts w:cstheme="minorHAnsi"/>
        </w:rPr>
        <w:t xml:space="preserve"> a grade through the semester – less focus on a few requirements to earn the grade - and about </w:t>
      </w:r>
      <w:r w:rsidR="008D604E" w:rsidRPr="008D604E">
        <w:rPr>
          <w:rFonts w:cstheme="minorHAnsi"/>
        </w:rPr>
        <w:t xml:space="preserve">Midterm evaluations </w:t>
      </w:r>
      <w:r w:rsidR="008D604E">
        <w:rPr>
          <w:rFonts w:cstheme="minorHAnsi"/>
        </w:rPr>
        <w:t xml:space="preserve">to </w:t>
      </w:r>
      <w:r w:rsidR="008D604E" w:rsidRPr="008D604E">
        <w:rPr>
          <w:rFonts w:cstheme="minorHAnsi"/>
        </w:rPr>
        <w:t>provide valuable feedback</w:t>
      </w:r>
      <w:r w:rsidR="008D604E">
        <w:rPr>
          <w:rFonts w:cstheme="minorHAnsi"/>
        </w:rPr>
        <w:t>.</w:t>
      </w:r>
    </w:p>
    <w:p w14:paraId="1429D343" w14:textId="010308F4" w:rsidR="00271CA5" w:rsidRPr="003E0888" w:rsidRDefault="00271CA5" w:rsidP="008D604E">
      <w:pPr>
        <w:spacing w:after="0"/>
        <w:rPr>
          <w:rFonts w:cstheme="minorHAnsi"/>
        </w:rPr>
      </w:pPr>
    </w:p>
    <w:p w14:paraId="238F5289" w14:textId="6173F717" w:rsidR="00651AC8" w:rsidRPr="003E0888" w:rsidRDefault="008D604E" w:rsidP="006F12FF">
      <w:pPr>
        <w:spacing w:after="0"/>
        <w:rPr>
          <w:rFonts w:cstheme="minorHAnsi"/>
        </w:rPr>
      </w:pPr>
      <w:r>
        <w:rPr>
          <w:rFonts w:cstheme="minorHAnsi"/>
        </w:rPr>
        <w:t xml:space="preserve">The ideas emerging </w:t>
      </w:r>
      <w:r w:rsidR="006F12FF">
        <w:rPr>
          <w:rFonts w:cstheme="minorHAnsi"/>
        </w:rPr>
        <w:t>thus far</w:t>
      </w:r>
      <w:r>
        <w:rPr>
          <w:rFonts w:cstheme="minorHAnsi"/>
        </w:rPr>
        <w:t>:</w:t>
      </w:r>
    </w:p>
    <w:p w14:paraId="47EF2178" w14:textId="0ADEC1A0" w:rsidR="0021145E" w:rsidRPr="003E0888" w:rsidRDefault="0021145E" w:rsidP="0021145E">
      <w:pPr>
        <w:pStyle w:val="ListParagraph"/>
        <w:numPr>
          <w:ilvl w:val="1"/>
          <w:numId w:val="18"/>
        </w:numPr>
        <w:spacing w:after="0"/>
        <w:rPr>
          <w:rFonts w:cstheme="minorHAnsi"/>
        </w:rPr>
      </w:pPr>
      <w:r w:rsidRPr="003E0888">
        <w:rPr>
          <w:rFonts w:cstheme="minorHAnsi"/>
        </w:rPr>
        <w:t>Refocus instrument on direct impacts to students</w:t>
      </w:r>
      <w:r w:rsidR="00B36069" w:rsidRPr="003E0888">
        <w:rPr>
          <w:rFonts w:cstheme="minorHAnsi"/>
        </w:rPr>
        <w:t>.</w:t>
      </w:r>
    </w:p>
    <w:p w14:paraId="5C192716" w14:textId="66A57834" w:rsidR="0021145E" w:rsidRPr="003E0888" w:rsidRDefault="0021145E" w:rsidP="0021145E">
      <w:pPr>
        <w:pStyle w:val="ListParagraph"/>
        <w:numPr>
          <w:ilvl w:val="1"/>
          <w:numId w:val="18"/>
        </w:numPr>
        <w:spacing w:after="0"/>
        <w:rPr>
          <w:rFonts w:cstheme="minorHAnsi"/>
        </w:rPr>
      </w:pPr>
      <w:r w:rsidRPr="003E0888">
        <w:rPr>
          <w:rFonts w:cstheme="minorHAnsi"/>
        </w:rPr>
        <w:t>Rename it to clarify what it does</w:t>
      </w:r>
      <w:r w:rsidR="00B36069" w:rsidRPr="003E0888">
        <w:rPr>
          <w:rFonts w:cstheme="minorHAnsi"/>
        </w:rPr>
        <w:t>.</w:t>
      </w:r>
    </w:p>
    <w:p w14:paraId="54BD4773" w14:textId="194E158C" w:rsidR="00DF3C5E" w:rsidRPr="003E0888" w:rsidRDefault="00DF3C5E" w:rsidP="0021145E">
      <w:pPr>
        <w:pStyle w:val="ListParagraph"/>
        <w:numPr>
          <w:ilvl w:val="1"/>
          <w:numId w:val="18"/>
        </w:numPr>
        <w:spacing w:after="0"/>
        <w:rPr>
          <w:rFonts w:cstheme="minorHAnsi"/>
        </w:rPr>
      </w:pPr>
      <w:r w:rsidRPr="003E0888">
        <w:rPr>
          <w:rFonts w:cstheme="minorHAnsi"/>
        </w:rPr>
        <w:t>There should be no questions that address overall quality of course or instructor</w:t>
      </w:r>
      <w:r w:rsidR="007D315A" w:rsidRPr="003E0888">
        <w:rPr>
          <w:rFonts w:cstheme="minorHAnsi"/>
        </w:rPr>
        <w:t xml:space="preserve">. </w:t>
      </w:r>
    </w:p>
    <w:p w14:paraId="096B81B7" w14:textId="05D048F9" w:rsidR="00DF3C5E" w:rsidRPr="003E0888" w:rsidRDefault="00DF3C5E" w:rsidP="0021145E">
      <w:pPr>
        <w:pStyle w:val="ListParagraph"/>
        <w:numPr>
          <w:ilvl w:val="1"/>
          <w:numId w:val="18"/>
        </w:numPr>
        <w:spacing w:after="0"/>
        <w:rPr>
          <w:rFonts w:cstheme="minorHAnsi"/>
        </w:rPr>
      </w:pPr>
      <w:r w:rsidRPr="003E0888">
        <w:rPr>
          <w:rFonts w:cstheme="minorHAnsi"/>
        </w:rPr>
        <w:t>Interested in increasing valu</w:t>
      </w:r>
      <w:r w:rsidR="00B36069" w:rsidRPr="003E0888">
        <w:rPr>
          <w:rFonts w:cstheme="minorHAnsi"/>
        </w:rPr>
        <w:t>e</w:t>
      </w:r>
      <w:r w:rsidRPr="003E0888">
        <w:rPr>
          <w:rFonts w:cstheme="minorHAnsi"/>
        </w:rPr>
        <w:t xml:space="preserve"> of narrative responses</w:t>
      </w:r>
      <w:r w:rsidR="007D315A" w:rsidRPr="003E0888">
        <w:rPr>
          <w:rFonts w:cstheme="minorHAnsi"/>
        </w:rPr>
        <w:t xml:space="preserve">. </w:t>
      </w:r>
      <w:r w:rsidRPr="003E0888">
        <w:rPr>
          <w:rFonts w:cstheme="minorHAnsi"/>
        </w:rPr>
        <w:t>Needs to be 1-2 more focused prompts</w:t>
      </w:r>
      <w:r w:rsidR="007D315A" w:rsidRPr="003E0888">
        <w:rPr>
          <w:rFonts w:cstheme="minorHAnsi"/>
        </w:rPr>
        <w:t xml:space="preserve">. </w:t>
      </w:r>
      <w:r w:rsidRPr="003E0888">
        <w:rPr>
          <w:rFonts w:cstheme="minorHAnsi"/>
        </w:rPr>
        <w:t>Text can be overwhelming to interpret</w:t>
      </w:r>
      <w:r w:rsidR="007D315A" w:rsidRPr="003E0888">
        <w:rPr>
          <w:rFonts w:cstheme="minorHAnsi"/>
        </w:rPr>
        <w:t xml:space="preserve">. </w:t>
      </w:r>
      <w:r w:rsidRPr="003E0888">
        <w:rPr>
          <w:rFonts w:cstheme="minorHAnsi"/>
        </w:rPr>
        <w:t>And those responses open a space for inappropriate responses.</w:t>
      </w:r>
    </w:p>
    <w:p w14:paraId="58F1649A" w14:textId="2802817A" w:rsidR="00DF3C5E" w:rsidRPr="003E0888" w:rsidRDefault="00DF3C5E" w:rsidP="0021145E">
      <w:pPr>
        <w:pStyle w:val="ListParagraph"/>
        <w:numPr>
          <w:ilvl w:val="1"/>
          <w:numId w:val="18"/>
        </w:numPr>
        <w:spacing w:after="0"/>
        <w:rPr>
          <w:rFonts w:cstheme="minorHAnsi"/>
        </w:rPr>
      </w:pPr>
      <w:r w:rsidRPr="003E0888">
        <w:rPr>
          <w:rFonts w:cstheme="minorHAnsi"/>
        </w:rPr>
        <w:t>Proposing</w:t>
      </w:r>
      <w:r w:rsidR="00B36069" w:rsidRPr="003E0888">
        <w:rPr>
          <w:rFonts w:cstheme="minorHAnsi"/>
        </w:rPr>
        <w:t xml:space="preserve"> </w:t>
      </w:r>
      <w:r w:rsidRPr="003E0888">
        <w:rPr>
          <w:rFonts w:cstheme="minorHAnsi"/>
        </w:rPr>
        <w:t xml:space="preserve">about </w:t>
      </w:r>
      <w:r w:rsidR="00F5032F" w:rsidRPr="003E0888">
        <w:rPr>
          <w:rFonts w:cstheme="minorHAnsi"/>
        </w:rPr>
        <w:t>six</w:t>
      </w:r>
      <w:r w:rsidRPr="003E0888">
        <w:rPr>
          <w:rFonts w:cstheme="minorHAnsi"/>
        </w:rPr>
        <w:t xml:space="preserve"> closed response </w:t>
      </w:r>
      <w:r w:rsidR="00B36069" w:rsidRPr="003E0888">
        <w:rPr>
          <w:rFonts w:cstheme="minorHAnsi"/>
        </w:rPr>
        <w:t>Likert</w:t>
      </w:r>
      <w:r w:rsidRPr="003E0888">
        <w:rPr>
          <w:rFonts w:cstheme="minorHAnsi"/>
        </w:rPr>
        <w:t xml:space="preserve"> scale, </w:t>
      </w:r>
      <w:r w:rsidR="007D315A" w:rsidRPr="003E0888">
        <w:rPr>
          <w:rFonts w:cstheme="minorHAnsi"/>
        </w:rPr>
        <w:t>three</w:t>
      </w:r>
      <w:r w:rsidRPr="003E0888">
        <w:rPr>
          <w:rFonts w:cstheme="minorHAnsi"/>
        </w:rPr>
        <w:t xml:space="preserve"> areas</w:t>
      </w:r>
      <w:r w:rsidR="007D315A" w:rsidRPr="003E0888">
        <w:rPr>
          <w:rFonts w:cstheme="minorHAnsi"/>
        </w:rPr>
        <w:t xml:space="preserve">. </w:t>
      </w:r>
      <w:r w:rsidRPr="003E0888">
        <w:rPr>
          <w:rFonts w:cstheme="minorHAnsi"/>
        </w:rPr>
        <w:t xml:space="preserve">Instructor communication and availability; </w:t>
      </w:r>
      <w:r w:rsidR="001D7596" w:rsidRPr="003E0888">
        <w:rPr>
          <w:rFonts w:cstheme="minorHAnsi"/>
        </w:rPr>
        <w:t>students’</w:t>
      </w:r>
      <w:r w:rsidRPr="003E0888">
        <w:rPr>
          <w:rFonts w:cstheme="minorHAnsi"/>
        </w:rPr>
        <w:t xml:space="preserve"> sense of engagement; sense of belonging</w:t>
      </w:r>
      <w:r w:rsidR="0045241A" w:rsidRPr="003E0888">
        <w:rPr>
          <w:rFonts w:cstheme="minorHAnsi"/>
        </w:rPr>
        <w:t xml:space="preserve"> proposing </w:t>
      </w:r>
      <w:r w:rsidR="00F5032F" w:rsidRPr="003E0888">
        <w:rPr>
          <w:rFonts w:cstheme="minorHAnsi"/>
        </w:rPr>
        <w:t>two</w:t>
      </w:r>
      <w:r w:rsidR="0045241A" w:rsidRPr="003E0888">
        <w:rPr>
          <w:rFonts w:cstheme="minorHAnsi"/>
        </w:rPr>
        <w:t xml:space="preserve"> prompts, one about something that promoted your learning and one that elicits a response about something that can be improved</w:t>
      </w:r>
      <w:r w:rsidR="007D315A" w:rsidRPr="003E0888">
        <w:rPr>
          <w:rFonts w:cstheme="minorHAnsi"/>
        </w:rPr>
        <w:t xml:space="preserve">. </w:t>
      </w:r>
      <w:r w:rsidR="0045241A" w:rsidRPr="003E0888">
        <w:rPr>
          <w:rFonts w:cstheme="minorHAnsi"/>
        </w:rPr>
        <w:t>Would like the ability to add 2-4 additional questions from a pool of preapproved questions</w:t>
      </w:r>
      <w:r w:rsidR="007D315A" w:rsidRPr="003E0888">
        <w:rPr>
          <w:rFonts w:cstheme="minorHAnsi"/>
        </w:rPr>
        <w:t xml:space="preserve">. </w:t>
      </w:r>
      <w:r w:rsidR="0045241A" w:rsidRPr="003E0888">
        <w:rPr>
          <w:rFonts w:cstheme="minorHAnsi"/>
        </w:rPr>
        <w:t>Possibility to add formative questions</w:t>
      </w:r>
      <w:r w:rsidR="007D315A" w:rsidRPr="003E0888">
        <w:rPr>
          <w:rFonts w:cstheme="minorHAnsi"/>
        </w:rPr>
        <w:t xml:space="preserve">. </w:t>
      </w:r>
      <w:r w:rsidR="0045241A" w:rsidRPr="003E0888">
        <w:rPr>
          <w:rFonts w:cstheme="minorHAnsi"/>
        </w:rPr>
        <w:t>Purely formative, never in faculty dossier.</w:t>
      </w:r>
    </w:p>
    <w:p w14:paraId="4EED88B2" w14:textId="77777777" w:rsidR="00651AC8" w:rsidRDefault="00651AC8" w:rsidP="00651AC8">
      <w:pPr>
        <w:pStyle w:val="ListParagraph"/>
        <w:spacing w:after="0"/>
        <w:rPr>
          <w:rFonts w:cstheme="minorHAnsi"/>
        </w:rPr>
      </w:pPr>
    </w:p>
    <w:p w14:paraId="6DA10878" w14:textId="1CE9D562" w:rsidR="00651AC8" w:rsidRPr="008D604E" w:rsidRDefault="008D604E" w:rsidP="008D604E">
      <w:pPr>
        <w:spacing w:after="0"/>
        <w:rPr>
          <w:rFonts w:cstheme="minorHAnsi"/>
        </w:rPr>
      </w:pPr>
      <w:r>
        <w:rPr>
          <w:rFonts w:cstheme="minorHAnsi"/>
        </w:rPr>
        <w:t>Questions/comments from the Council included:</w:t>
      </w:r>
    </w:p>
    <w:p w14:paraId="31D6EDDF" w14:textId="099BA1B5" w:rsidR="0045241A" w:rsidRPr="003E0888" w:rsidRDefault="008D604E" w:rsidP="0045241A">
      <w:pPr>
        <w:pStyle w:val="ListParagraph"/>
        <w:numPr>
          <w:ilvl w:val="0"/>
          <w:numId w:val="18"/>
        </w:numPr>
        <w:spacing w:after="0"/>
        <w:rPr>
          <w:rFonts w:cstheme="minorHAnsi"/>
        </w:rPr>
      </w:pPr>
      <w:r>
        <w:rPr>
          <w:rFonts w:cstheme="minorHAnsi"/>
        </w:rPr>
        <w:t>W</w:t>
      </w:r>
      <w:r w:rsidR="00BA6EB8" w:rsidRPr="003E0888">
        <w:rPr>
          <w:rFonts w:cstheme="minorHAnsi"/>
        </w:rPr>
        <w:t xml:space="preserve">hat is applicable </w:t>
      </w:r>
      <w:r>
        <w:rPr>
          <w:rFonts w:cstheme="minorHAnsi"/>
        </w:rPr>
        <w:t xml:space="preserve">for </w:t>
      </w:r>
      <w:r w:rsidR="00BA6EB8" w:rsidRPr="003E0888">
        <w:rPr>
          <w:rFonts w:cstheme="minorHAnsi"/>
        </w:rPr>
        <w:t>needs in areas outside of traditional for credit</w:t>
      </w:r>
      <w:r>
        <w:rPr>
          <w:rFonts w:cstheme="minorHAnsi"/>
        </w:rPr>
        <w:t xml:space="preserve">? </w:t>
      </w:r>
      <w:r w:rsidR="00BA6EB8" w:rsidRPr="003E0888">
        <w:rPr>
          <w:rFonts w:cstheme="minorHAnsi"/>
        </w:rPr>
        <w:t xml:space="preserve">If we can write general questions, we would like to do that, </w:t>
      </w:r>
      <w:proofErr w:type="gramStart"/>
      <w:r w:rsidR="006F12FF">
        <w:rPr>
          <w:rFonts w:cstheme="minorHAnsi"/>
        </w:rPr>
        <w:t>and also</w:t>
      </w:r>
      <w:proofErr w:type="gramEnd"/>
      <w:r w:rsidR="006F12FF">
        <w:rPr>
          <w:rFonts w:cstheme="minorHAnsi"/>
        </w:rPr>
        <w:t xml:space="preserve"> add</w:t>
      </w:r>
      <w:r w:rsidR="00BA6EB8" w:rsidRPr="003E0888">
        <w:rPr>
          <w:rFonts w:cstheme="minorHAnsi"/>
        </w:rPr>
        <w:t xml:space="preserve"> extra questions</w:t>
      </w:r>
      <w:r w:rsidR="0011355A" w:rsidRPr="003E0888">
        <w:rPr>
          <w:rFonts w:cstheme="minorHAnsi"/>
        </w:rPr>
        <w:t xml:space="preserve">. </w:t>
      </w:r>
    </w:p>
    <w:p w14:paraId="78564E6D" w14:textId="6BF2155C" w:rsidR="00BA6EB8" w:rsidRPr="003E0888" w:rsidRDefault="008D604E" w:rsidP="0045241A">
      <w:pPr>
        <w:pStyle w:val="ListParagraph"/>
        <w:numPr>
          <w:ilvl w:val="0"/>
          <w:numId w:val="18"/>
        </w:numPr>
        <w:spacing w:after="0"/>
        <w:rPr>
          <w:rFonts w:cstheme="minorHAnsi"/>
        </w:rPr>
      </w:pPr>
      <w:r>
        <w:rPr>
          <w:rFonts w:cstheme="minorHAnsi"/>
        </w:rPr>
        <w:t>W</w:t>
      </w:r>
      <w:r w:rsidR="00BA6EB8" w:rsidRPr="003E0888">
        <w:rPr>
          <w:rFonts w:cstheme="minorHAnsi"/>
        </w:rPr>
        <w:t>ith AI, is this supported because it is efficient and effective or is a guard rail needed</w:t>
      </w:r>
      <w:r>
        <w:rPr>
          <w:rFonts w:cstheme="minorHAnsi"/>
        </w:rPr>
        <w:t xml:space="preserve">? </w:t>
      </w:r>
      <w:r w:rsidR="00CA2D10" w:rsidRPr="003E0888">
        <w:rPr>
          <w:rFonts w:cstheme="minorHAnsi"/>
        </w:rPr>
        <w:t xml:space="preserve"> </w:t>
      </w:r>
      <w:r w:rsidR="00B36069" w:rsidRPr="003E0888">
        <w:rPr>
          <w:rFonts w:cstheme="minorHAnsi"/>
        </w:rPr>
        <w:t>A</w:t>
      </w:r>
      <w:r>
        <w:rPr>
          <w:rFonts w:cstheme="minorHAnsi"/>
        </w:rPr>
        <w:t xml:space="preserve"> s</w:t>
      </w:r>
      <w:r w:rsidR="00E129F8" w:rsidRPr="003E0888">
        <w:rPr>
          <w:rFonts w:cstheme="minorHAnsi"/>
        </w:rPr>
        <w:t xml:space="preserve">pecific </w:t>
      </w:r>
      <w:r w:rsidR="00B36069" w:rsidRPr="003E0888">
        <w:rPr>
          <w:rFonts w:cstheme="minorHAnsi"/>
        </w:rPr>
        <w:t>AI</w:t>
      </w:r>
      <w:r w:rsidR="00E129F8" w:rsidRPr="003E0888">
        <w:rPr>
          <w:rFonts w:cstheme="minorHAnsi"/>
        </w:rPr>
        <w:t xml:space="preserve"> built for this is a decision that needs to be made </w:t>
      </w:r>
      <w:r>
        <w:rPr>
          <w:rFonts w:cstheme="minorHAnsi"/>
        </w:rPr>
        <w:t xml:space="preserve">institutionally and through </w:t>
      </w:r>
      <w:r w:rsidR="00E129F8" w:rsidRPr="003E0888">
        <w:rPr>
          <w:rFonts w:cstheme="minorHAnsi"/>
        </w:rPr>
        <w:t>a policy</w:t>
      </w:r>
      <w:r>
        <w:rPr>
          <w:rFonts w:cstheme="minorHAnsi"/>
        </w:rPr>
        <w:t>.</w:t>
      </w:r>
      <w:r w:rsidR="00E129F8" w:rsidRPr="003E0888">
        <w:rPr>
          <w:rFonts w:cstheme="minorHAnsi"/>
        </w:rPr>
        <w:t xml:space="preserve"> </w:t>
      </w:r>
    </w:p>
    <w:p w14:paraId="499CFAAA" w14:textId="3DF41721" w:rsidR="00293C1F" w:rsidRPr="008D604E" w:rsidRDefault="008D604E" w:rsidP="008D604E">
      <w:pPr>
        <w:pStyle w:val="ListParagraph"/>
        <w:numPr>
          <w:ilvl w:val="0"/>
          <w:numId w:val="18"/>
        </w:numPr>
        <w:spacing w:after="0"/>
        <w:rPr>
          <w:rFonts w:cstheme="minorHAnsi"/>
        </w:rPr>
      </w:pPr>
      <w:r w:rsidRPr="008D604E">
        <w:rPr>
          <w:rFonts w:cstheme="minorHAnsi"/>
        </w:rPr>
        <w:t>Are there a</w:t>
      </w:r>
      <w:r w:rsidR="00293C1F" w:rsidRPr="008D604E">
        <w:rPr>
          <w:rFonts w:cstheme="minorHAnsi"/>
        </w:rPr>
        <w:t>ny issues with limitation of physical space</w:t>
      </w:r>
      <w:r w:rsidRPr="008D604E">
        <w:rPr>
          <w:rFonts w:cstheme="minorHAnsi"/>
        </w:rPr>
        <w:t>? S</w:t>
      </w:r>
      <w:r w:rsidR="00293C1F" w:rsidRPr="008D604E">
        <w:rPr>
          <w:rFonts w:cstheme="minorHAnsi"/>
        </w:rPr>
        <w:t xml:space="preserve">ubcommittees </w:t>
      </w:r>
      <w:r w:rsidR="00C90C2A">
        <w:rPr>
          <w:rFonts w:cstheme="minorHAnsi"/>
        </w:rPr>
        <w:t>are addressing this.</w:t>
      </w:r>
    </w:p>
    <w:p w14:paraId="6B641736" w14:textId="77777777" w:rsidR="00C90C2A" w:rsidRDefault="00C90C2A" w:rsidP="00C90C2A">
      <w:pPr>
        <w:spacing w:after="0"/>
        <w:rPr>
          <w:rFonts w:cstheme="minorHAnsi"/>
        </w:rPr>
      </w:pPr>
    </w:p>
    <w:p w14:paraId="0A8F77CD" w14:textId="35E72AE5" w:rsidR="00C90C2A" w:rsidRDefault="00C90C2A" w:rsidP="00C90C2A">
      <w:pPr>
        <w:spacing w:after="0"/>
        <w:rPr>
          <w:rFonts w:cstheme="minorHAnsi"/>
        </w:rPr>
      </w:pPr>
      <w:r w:rsidRPr="00C90C2A">
        <w:rPr>
          <w:rFonts w:cstheme="minorHAnsi"/>
        </w:rPr>
        <w:t xml:space="preserve">Cole and Kalish noted that </w:t>
      </w:r>
      <w:r>
        <w:rPr>
          <w:rFonts w:cstheme="minorHAnsi"/>
        </w:rPr>
        <w:t xml:space="preserve">we may need a pilot to move forward, such as the GE Bookends, but were urged </w:t>
      </w:r>
      <w:r w:rsidRPr="00C90C2A">
        <w:rPr>
          <w:rFonts w:cstheme="minorHAnsi"/>
        </w:rPr>
        <w:t>to think beyond bookends</w:t>
      </w:r>
      <w:r>
        <w:rPr>
          <w:rFonts w:cstheme="minorHAnsi"/>
        </w:rPr>
        <w:t>,</w:t>
      </w:r>
      <w:r w:rsidRPr="00C90C2A">
        <w:rPr>
          <w:rFonts w:cstheme="minorHAnsi"/>
        </w:rPr>
        <w:t xml:space="preserve"> because the pedagogy is fixed</w:t>
      </w:r>
      <w:r>
        <w:rPr>
          <w:rFonts w:cstheme="minorHAnsi"/>
        </w:rPr>
        <w:t xml:space="preserve">. In response to specific points, they said that while some believe that use of such measures incentivizes “easy </w:t>
      </w:r>
      <w:proofErr w:type="gramStart"/>
      <w:r>
        <w:rPr>
          <w:rFonts w:cstheme="minorHAnsi"/>
        </w:rPr>
        <w:t>As</w:t>
      </w:r>
      <w:proofErr w:type="gramEnd"/>
      <w:r>
        <w:rPr>
          <w:rFonts w:cstheme="minorHAnsi"/>
        </w:rPr>
        <w:t>”, studies show that nationally easy A courses get lower ratings,</w:t>
      </w:r>
      <w:r w:rsidRPr="00C90C2A">
        <w:rPr>
          <w:rFonts w:cstheme="minorHAnsi"/>
        </w:rPr>
        <w:t xml:space="preserve"> </w:t>
      </w:r>
      <w:r>
        <w:rPr>
          <w:rFonts w:cstheme="minorHAnsi"/>
        </w:rPr>
        <w:t>and although new expectations about such evaluations may come from the Ohio Department of Higher Education, we are not waiting for any such action.</w:t>
      </w:r>
      <w:r w:rsidRPr="003E0888">
        <w:rPr>
          <w:rFonts w:cstheme="minorHAnsi"/>
        </w:rPr>
        <w:t xml:space="preserve"> </w:t>
      </w:r>
    </w:p>
    <w:p w14:paraId="4C2633D2" w14:textId="77777777" w:rsidR="00C90C2A" w:rsidRDefault="00C90C2A" w:rsidP="00C90C2A">
      <w:pPr>
        <w:spacing w:after="0"/>
        <w:rPr>
          <w:rFonts w:cstheme="minorHAnsi"/>
        </w:rPr>
      </w:pPr>
    </w:p>
    <w:p w14:paraId="4D1C4323" w14:textId="2CE2E494" w:rsidR="00ED16EE" w:rsidRDefault="00C90C2A" w:rsidP="006F12FF">
      <w:pPr>
        <w:spacing w:after="0"/>
        <w:rPr>
          <w:rFonts w:cstheme="minorHAnsi"/>
        </w:rPr>
      </w:pPr>
      <w:r>
        <w:rPr>
          <w:rFonts w:cstheme="minorHAnsi"/>
        </w:rPr>
        <w:t xml:space="preserve">The Subcommittee plans to provide a report to the Council before the </w:t>
      </w:r>
      <w:r w:rsidR="006F12FF">
        <w:rPr>
          <w:rFonts w:cstheme="minorHAnsi"/>
        </w:rPr>
        <w:t>end of the academic year.</w:t>
      </w:r>
    </w:p>
    <w:p w14:paraId="04F94B26" w14:textId="77777777" w:rsidR="006F12FF" w:rsidRDefault="006F12FF" w:rsidP="006F12FF">
      <w:pPr>
        <w:spacing w:after="0"/>
        <w:rPr>
          <w:rFonts w:cstheme="minorHAnsi"/>
        </w:rPr>
      </w:pPr>
    </w:p>
    <w:p w14:paraId="70C9574A" w14:textId="77777777" w:rsidR="00622DB7" w:rsidRPr="003E0888" w:rsidRDefault="00622DB7" w:rsidP="00622DB7">
      <w:pPr>
        <w:spacing w:after="0"/>
        <w:ind w:left="360"/>
        <w:rPr>
          <w:rFonts w:cstheme="minorHAnsi"/>
        </w:rPr>
      </w:pPr>
    </w:p>
    <w:p w14:paraId="2E26059E" w14:textId="5FC7C2AB" w:rsidR="0077672A" w:rsidRPr="003E0888" w:rsidRDefault="00622DB7" w:rsidP="00622DB7">
      <w:pPr>
        <w:spacing w:after="0"/>
        <w:ind w:left="360"/>
        <w:rPr>
          <w:rFonts w:cstheme="minorHAnsi"/>
          <w:b/>
          <w:bCs/>
        </w:rPr>
      </w:pPr>
      <w:r w:rsidRPr="003E0888">
        <w:rPr>
          <w:rFonts w:cstheme="minorHAnsi"/>
          <w:b/>
          <w:bCs/>
        </w:rPr>
        <w:t xml:space="preserve">PROPOSAL FROM SUBCOMMITTEE A – PROFESSORS SUE SUTHERLAND, CARLOS CASTRO, AND WENDY HESFORD; MS. EMILY JOHNSON AND </w:t>
      </w:r>
      <w:r w:rsidR="00194E7B" w:rsidRPr="003E0888">
        <w:rPr>
          <w:rFonts w:cstheme="minorHAnsi"/>
          <w:b/>
          <w:bCs/>
        </w:rPr>
        <w:t>MR. BRETT CARROLL/</w:t>
      </w:r>
      <w:r w:rsidRPr="003E0888">
        <w:rPr>
          <w:rFonts w:cstheme="minorHAnsi"/>
          <w:b/>
          <w:bCs/>
        </w:rPr>
        <w:t>MS. ASHLEY SWISSHELM</w:t>
      </w:r>
    </w:p>
    <w:p w14:paraId="3CEE8DED" w14:textId="77777777" w:rsidR="00CB2F19" w:rsidRPr="003E0888" w:rsidRDefault="00CB2F19" w:rsidP="00CB2F19">
      <w:pPr>
        <w:pStyle w:val="ListParagraph"/>
        <w:spacing w:after="0"/>
        <w:rPr>
          <w:rFonts w:cstheme="minorHAnsi"/>
        </w:rPr>
      </w:pPr>
    </w:p>
    <w:p w14:paraId="64A5EB13" w14:textId="2B621073" w:rsidR="00622DB7" w:rsidRPr="003E0888" w:rsidRDefault="00CB2F19" w:rsidP="00ED16EE">
      <w:pPr>
        <w:pStyle w:val="ListParagraph"/>
        <w:numPr>
          <w:ilvl w:val="0"/>
          <w:numId w:val="1"/>
        </w:numPr>
        <w:spacing w:after="0"/>
        <w:rPr>
          <w:rFonts w:cstheme="minorHAnsi"/>
          <w:b/>
          <w:bCs/>
        </w:rPr>
      </w:pPr>
      <w:r w:rsidRPr="003E0888">
        <w:rPr>
          <w:rFonts w:cstheme="minorHAnsi"/>
          <w:b/>
          <w:bCs/>
        </w:rPr>
        <w:t>Proposal to revise the Undergraduate Minors in Horticulture, Agronomy, Controlled Environment Agriculture, and Turfgrass Science – College of Food, Agricultural, and Environmental Sciences</w:t>
      </w:r>
      <w:r w:rsidR="00926C0D" w:rsidRPr="003E0888">
        <w:rPr>
          <w:rFonts w:cstheme="minorHAnsi"/>
          <w:b/>
          <w:bCs/>
        </w:rPr>
        <w:t xml:space="preserve"> </w:t>
      </w:r>
    </w:p>
    <w:p w14:paraId="65F8920D" w14:textId="77777777" w:rsidR="00B36069" w:rsidRPr="003E0888" w:rsidRDefault="00B36069" w:rsidP="00194E7B">
      <w:pPr>
        <w:pStyle w:val="ListParagraph"/>
        <w:spacing w:after="0"/>
        <w:ind w:left="1440"/>
        <w:rPr>
          <w:rFonts w:cstheme="minorHAnsi"/>
          <w:b/>
          <w:bCs/>
        </w:rPr>
      </w:pPr>
    </w:p>
    <w:p w14:paraId="38503021" w14:textId="78DE8EEB" w:rsidR="00CB2F19" w:rsidRPr="003E0888" w:rsidRDefault="00622DB7" w:rsidP="00194E7B">
      <w:pPr>
        <w:spacing w:after="0"/>
        <w:rPr>
          <w:rFonts w:cstheme="minorHAnsi"/>
        </w:rPr>
      </w:pPr>
      <w:r w:rsidRPr="003E0888">
        <w:rPr>
          <w:rFonts w:cstheme="minorHAnsi"/>
        </w:rPr>
        <w:lastRenderedPageBreak/>
        <w:t>Guests: David Barker</w:t>
      </w:r>
      <w:r w:rsidR="00132F8B" w:rsidRPr="003E0888">
        <w:rPr>
          <w:rFonts w:cstheme="minorHAnsi"/>
        </w:rPr>
        <w:t xml:space="preserve">, </w:t>
      </w:r>
      <w:r w:rsidR="00ED16EE">
        <w:rPr>
          <w:rFonts w:cstheme="minorHAnsi"/>
        </w:rPr>
        <w:t>Professor, Department of</w:t>
      </w:r>
      <w:r w:rsidR="00132F8B" w:rsidRPr="003E0888">
        <w:rPr>
          <w:rFonts w:cstheme="minorHAnsi"/>
        </w:rPr>
        <w:t xml:space="preserve"> Horticulture and Crop Science</w:t>
      </w:r>
      <w:r w:rsidR="00ED16EE">
        <w:rPr>
          <w:rFonts w:cstheme="minorHAnsi"/>
        </w:rPr>
        <w:t xml:space="preserve">; </w:t>
      </w:r>
      <w:r w:rsidR="00132F8B" w:rsidRPr="003E0888">
        <w:rPr>
          <w:rFonts w:cstheme="minorHAnsi"/>
        </w:rPr>
        <w:t>Jeanne Osborne, Assistant Dean, College of Food, Agricultural and Environmental Sciences</w:t>
      </w:r>
    </w:p>
    <w:p w14:paraId="096203D8" w14:textId="77777777" w:rsidR="00194E7B" w:rsidRDefault="00194E7B" w:rsidP="00194E7B">
      <w:pPr>
        <w:spacing w:after="0"/>
        <w:rPr>
          <w:rFonts w:cstheme="minorHAnsi"/>
        </w:rPr>
      </w:pPr>
    </w:p>
    <w:p w14:paraId="6B2C1B11" w14:textId="7590EA06" w:rsidR="009570D1" w:rsidRDefault="009570D1" w:rsidP="00194E7B">
      <w:pPr>
        <w:spacing w:after="0"/>
        <w:rPr>
          <w:rFonts w:cstheme="minorHAnsi"/>
        </w:rPr>
      </w:pPr>
      <w:r w:rsidRPr="009570D1">
        <w:rPr>
          <w:rFonts w:cstheme="minorHAnsi"/>
        </w:rPr>
        <w:t xml:space="preserve">The primary component of the proposal is to update a required course in all minors – HCS 2201, Ecology of Managed Plant Systems (4 </w:t>
      </w:r>
      <w:proofErr w:type="spellStart"/>
      <w:r w:rsidR="001D7596" w:rsidRPr="009570D1">
        <w:rPr>
          <w:rFonts w:cstheme="minorHAnsi"/>
        </w:rPr>
        <w:t>c</w:t>
      </w:r>
      <w:r w:rsidR="002D2091">
        <w:rPr>
          <w:rFonts w:cstheme="minorHAnsi"/>
        </w:rPr>
        <w:t>r</w:t>
      </w:r>
      <w:proofErr w:type="spellEnd"/>
      <w:r w:rsidRPr="009570D1">
        <w:rPr>
          <w:rFonts w:cstheme="minorHAnsi"/>
        </w:rPr>
        <w:t xml:space="preserve">) was replaced with two courses: HCS 2204, Ecology of Managed Plant Systems (3 </w:t>
      </w:r>
      <w:proofErr w:type="spellStart"/>
      <w:r w:rsidRPr="009570D1">
        <w:rPr>
          <w:rFonts w:cstheme="minorHAnsi"/>
        </w:rPr>
        <w:t>cr</w:t>
      </w:r>
      <w:proofErr w:type="spellEnd"/>
      <w:r w:rsidRPr="009570D1">
        <w:rPr>
          <w:rFonts w:cstheme="minorHAnsi"/>
        </w:rPr>
        <w:t xml:space="preserve">; GEN Sustainability Theme) and 2205, Ecology of Managed Plant Systems – Laboratory (1 </w:t>
      </w:r>
      <w:proofErr w:type="spellStart"/>
      <w:r w:rsidRPr="009570D1">
        <w:rPr>
          <w:rFonts w:cstheme="minorHAnsi"/>
        </w:rPr>
        <w:t>cr</w:t>
      </w:r>
      <w:proofErr w:type="spellEnd"/>
      <w:r w:rsidRPr="009570D1">
        <w:rPr>
          <w:rFonts w:cstheme="minorHAnsi"/>
        </w:rPr>
        <w:t>) as part of the implementation of the G</w:t>
      </w:r>
      <w:r w:rsidR="002D2091">
        <w:rPr>
          <w:rFonts w:cstheme="minorHAnsi"/>
        </w:rPr>
        <w:t xml:space="preserve">eneral Education </w:t>
      </w:r>
      <w:proofErr w:type="spellStart"/>
      <w:r w:rsidR="002D2091">
        <w:rPr>
          <w:rFonts w:cstheme="minorHAnsi"/>
        </w:rPr>
        <w:t>prorgam</w:t>
      </w:r>
      <w:proofErr w:type="spellEnd"/>
      <w:r w:rsidRPr="009570D1">
        <w:rPr>
          <w:rFonts w:cstheme="minorHAnsi"/>
        </w:rPr>
        <w:t xml:space="preserve">; HCS 2201 will no longer be offered.  In addition, an option for including a research experience (HCS 4998) to meet elective credits has been added, and credit hours of professional development (HCS 3448.01) were reduced to 1 </w:t>
      </w:r>
      <w:proofErr w:type="spellStart"/>
      <w:r w:rsidRPr="009570D1">
        <w:rPr>
          <w:rFonts w:cstheme="minorHAnsi"/>
        </w:rPr>
        <w:t>cr</w:t>
      </w:r>
      <w:proofErr w:type="spellEnd"/>
      <w:r w:rsidRPr="009570D1">
        <w:rPr>
          <w:rFonts w:cstheme="minorHAnsi"/>
        </w:rPr>
        <w:t xml:space="preserve"> (from up to 3 </w:t>
      </w:r>
      <w:proofErr w:type="spellStart"/>
      <w:r w:rsidRPr="009570D1">
        <w:rPr>
          <w:rFonts w:cstheme="minorHAnsi"/>
        </w:rPr>
        <w:t>cr</w:t>
      </w:r>
      <w:proofErr w:type="spellEnd"/>
      <w:r w:rsidRPr="009570D1">
        <w:rPr>
          <w:rFonts w:cstheme="minorHAnsi"/>
        </w:rPr>
        <w:t xml:space="preserve">) to encourage breadth in the courses used to complete the elective credit hours in the minors. </w:t>
      </w:r>
    </w:p>
    <w:p w14:paraId="1661C949" w14:textId="77777777" w:rsidR="009570D1" w:rsidRDefault="009570D1" w:rsidP="00194E7B">
      <w:pPr>
        <w:spacing w:after="0"/>
        <w:rPr>
          <w:rFonts w:cstheme="minorHAnsi"/>
        </w:rPr>
      </w:pPr>
    </w:p>
    <w:p w14:paraId="311B6551" w14:textId="77777777" w:rsidR="009570D1" w:rsidRDefault="009570D1" w:rsidP="00194E7B">
      <w:pPr>
        <w:spacing w:after="0"/>
        <w:rPr>
          <w:rFonts w:cstheme="minorHAnsi"/>
        </w:rPr>
      </w:pPr>
      <w:r w:rsidRPr="009570D1">
        <w:rPr>
          <w:rFonts w:cstheme="minorHAnsi"/>
        </w:rPr>
        <w:t xml:space="preserve">For the Horticulture minor, additional proposed changes include removing a course in the elective options that is not offered (HCS 3522, Sustainable Irrigation and Fertigation Practices) and adding two options for courses that have been reactivated from limbo – HCS 3410, Sustainable Landscape Maintenance Practices and HCS 2401, Sustainable Landscape Design I. </w:t>
      </w:r>
    </w:p>
    <w:p w14:paraId="4AFA61D1" w14:textId="77777777" w:rsidR="009570D1" w:rsidRDefault="009570D1" w:rsidP="00194E7B">
      <w:pPr>
        <w:spacing w:after="0"/>
        <w:rPr>
          <w:rFonts w:cstheme="minorHAnsi"/>
        </w:rPr>
      </w:pPr>
    </w:p>
    <w:p w14:paraId="6274A5A9" w14:textId="030AA8CD" w:rsidR="009570D1" w:rsidRPr="003E0888" w:rsidRDefault="009570D1" w:rsidP="00194E7B">
      <w:pPr>
        <w:spacing w:after="0"/>
        <w:rPr>
          <w:rFonts w:cstheme="minorHAnsi"/>
        </w:rPr>
      </w:pPr>
      <w:r w:rsidRPr="009570D1">
        <w:rPr>
          <w:rFonts w:cstheme="minorHAnsi"/>
        </w:rPr>
        <w:t>The overall impact is to update the required course list and provide students with additional elective course options. There will not be an impact on currently enrolled students in these minors as the proposed course updates reflect current offerings and provide additional choices for electives.</w:t>
      </w:r>
    </w:p>
    <w:p w14:paraId="2873B8E0" w14:textId="77777777" w:rsidR="00194E7B" w:rsidRPr="003E0888" w:rsidRDefault="00194E7B" w:rsidP="00194E7B">
      <w:pPr>
        <w:spacing w:after="0"/>
        <w:rPr>
          <w:rFonts w:cstheme="minorHAnsi"/>
        </w:rPr>
      </w:pPr>
    </w:p>
    <w:p w14:paraId="589E659E" w14:textId="0C8BBD07" w:rsidR="00194E7B" w:rsidRPr="003E0888" w:rsidRDefault="002D2091" w:rsidP="00194E7B">
      <w:pPr>
        <w:spacing w:after="0"/>
        <w:rPr>
          <w:rFonts w:cstheme="minorHAnsi"/>
        </w:rPr>
      </w:pPr>
      <w:r>
        <w:rPr>
          <w:rFonts w:cstheme="minorHAnsi"/>
        </w:rPr>
        <w:t>There were n</w:t>
      </w:r>
      <w:r w:rsidR="006F12FF">
        <w:rPr>
          <w:rFonts w:cstheme="minorHAnsi"/>
        </w:rPr>
        <w:t>o questions</w:t>
      </w:r>
      <w:r w:rsidR="0003155F">
        <w:rPr>
          <w:rFonts w:cstheme="minorHAnsi"/>
        </w:rPr>
        <w:t>.</w:t>
      </w:r>
    </w:p>
    <w:p w14:paraId="399933AF" w14:textId="77777777" w:rsidR="00194E7B" w:rsidRPr="003E0888" w:rsidRDefault="00194E7B" w:rsidP="00194E7B">
      <w:pPr>
        <w:spacing w:after="0"/>
        <w:rPr>
          <w:rFonts w:cstheme="minorHAnsi"/>
        </w:rPr>
      </w:pPr>
    </w:p>
    <w:p w14:paraId="4A11D081" w14:textId="5E539DB4" w:rsidR="00194E7B" w:rsidRPr="003E0888" w:rsidRDefault="00194E7B" w:rsidP="00194E7B">
      <w:pPr>
        <w:spacing w:after="0"/>
        <w:rPr>
          <w:rFonts w:cstheme="minorHAnsi"/>
        </w:rPr>
      </w:pPr>
      <w:r w:rsidRPr="003E0888">
        <w:rPr>
          <w:rFonts w:cstheme="minorHAnsi"/>
        </w:rPr>
        <w:t>Sutherland moved a</w:t>
      </w:r>
      <w:r w:rsidR="002D2091">
        <w:rPr>
          <w:rFonts w:cstheme="minorHAnsi"/>
        </w:rPr>
        <w:t>pprov</w:t>
      </w:r>
      <w:r w:rsidR="006F12FF">
        <w:rPr>
          <w:rFonts w:cstheme="minorHAnsi"/>
        </w:rPr>
        <w:t>al of</w:t>
      </w:r>
      <w:r w:rsidR="002D2091">
        <w:rPr>
          <w:rFonts w:cstheme="minorHAnsi"/>
        </w:rPr>
        <w:t xml:space="preserve"> the</w:t>
      </w:r>
      <w:r w:rsidRPr="003E0888">
        <w:rPr>
          <w:rFonts w:cstheme="minorHAnsi"/>
        </w:rPr>
        <w:t xml:space="preserve"> proposal</w:t>
      </w:r>
      <w:r w:rsidR="002D2091">
        <w:rPr>
          <w:rFonts w:cstheme="minorHAnsi"/>
        </w:rPr>
        <w:t>,</w:t>
      </w:r>
      <w:r w:rsidRPr="003E0888">
        <w:rPr>
          <w:rFonts w:cstheme="minorHAnsi"/>
        </w:rPr>
        <w:t xml:space="preserve"> and it was approved unanimously.</w:t>
      </w:r>
    </w:p>
    <w:p w14:paraId="63450BF9" w14:textId="77777777" w:rsidR="003E0888" w:rsidRDefault="003E0888" w:rsidP="003E0888">
      <w:pPr>
        <w:spacing w:after="160" w:line="259" w:lineRule="auto"/>
        <w:rPr>
          <w:rFonts w:cstheme="minorHAnsi"/>
        </w:rPr>
      </w:pPr>
    </w:p>
    <w:p w14:paraId="45E6632E" w14:textId="27362563" w:rsidR="004B0C86" w:rsidRPr="003E0888" w:rsidRDefault="00622DB7" w:rsidP="003E0888">
      <w:pPr>
        <w:spacing w:after="160" w:line="259" w:lineRule="auto"/>
        <w:rPr>
          <w:rFonts w:cstheme="minorHAnsi"/>
        </w:rPr>
      </w:pPr>
      <w:r w:rsidRPr="003E0888">
        <w:rPr>
          <w:rFonts w:cstheme="minorHAnsi"/>
          <w:b/>
          <w:bCs/>
        </w:rPr>
        <w:t>PROPOSAL FROM SUBCOMMITTEE B – PROFESSORS NICOLE KWIEK, SAMANTHA HERRMANN, AND BERRY LYONS; MS. MARGO COATES; MS. CARRIE ANN THOMAS</w:t>
      </w:r>
    </w:p>
    <w:p w14:paraId="417FDFF9" w14:textId="77777777" w:rsidR="00527FED" w:rsidRPr="003E0888" w:rsidRDefault="00527FED" w:rsidP="00527FED">
      <w:pPr>
        <w:pStyle w:val="ListParagraph"/>
        <w:spacing w:after="0"/>
        <w:rPr>
          <w:rFonts w:cstheme="minorHAnsi"/>
        </w:rPr>
      </w:pPr>
    </w:p>
    <w:p w14:paraId="44E4A73C" w14:textId="39063810" w:rsidR="004B0C86" w:rsidRPr="003E0888" w:rsidRDefault="00527FED" w:rsidP="00ED16EE">
      <w:pPr>
        <w:pStyle w:val="ListParagraph"/>
        <w:numPr>
          <w:ilvl w:val="0"/>
          <w:numId w:val="1"/>
        </w:numPr>
        <w:spacing w:after="0"/>
        <w:rPr>
          <w:rFonts w:cstheme="minorHAnsi"/>
          <w:b/>
          <w:bCs/>
        </w:rPr>
      </w:pPr>
      <w:r w:rsidRPr="003E0888">
        <w:rPr>
          <w:rFonts w:cstheme="minorHAnsi"/>
          <w:b/>
          <w:bCs/>
        </w:rPr>
        <w:t>Proposal to revise the Honors Program in the College of Education and Human Ecology – University Honors</w:t>
      </w:r>
      <w:r w:rsidR="00212F44" w:rsidRPr="003E0888">
        <w:rPr>
          <w:rFonts w:cstheme="minorHAnsi"/>
          <w:b/>
          <w:bCs/>
        </w:rPr>
        <w:t xml:space="preserve"> </w:t>
      </w:r>
    </w:p>
    <w:p w14:paraId="59C97E1D" w14:textId="77777777" w:rsidR="00194E7B" w:rsidRPr="003E0888" w:rsidRDefault="00194E7B" w:rsidP="00132F8B">
      <w:pPr>
        <w:spacing w:after="0"/>
        <w:rPr>
          <w:rFonts w:cstheme="minorHAnsi"/>
        </w:rPr>
      </w:pPr>
    </w:p>
    <w:p w14:paraId="5160972F" w14:textId="4D466EEF" w:rsidR="00132F8B" w:rsidRPr="003E0888" w:rsidRDefault="00132F8B" w:rsidP="00132F8B">
      <w:pPr>
        <w:spacing w:after="0"/>
        <w:rPr>
          <w:rFonts w:cstheme="minorHAnsi"/>
        </w:rPr>
      </w:pPr>
      <w:r w:rsidRPr="003E0888">
        <w:rPr>
          <w:rFonts w:cstheme="minorHAnsi"/>
        </w:rPr>
        <w:t xml:space="preserve">Guests:  Julie Humbel-Courtney, Program Director, </w:t>
      </w:r>
      <w:r w:rsidR="00ED16EE">
        <w:rPr>
          <w:rFonts w:cstheme="minorHAnsi"/>
        </w:rPr>
        <w:t xml:space="preserve">University </w:t>
      </w:r>
      <w:r w:rsidRPr="003E0888">
        <w:rPr>
          <w:rFonts w:cstheme="minorHAnsi"/>
        </w:rPr>
        <w:t>Honors</w:t>
      </w:r>
      <w:r w:rsidR="00ED16EE">
        <w:rPr>
          <w:rFonts w:cstheme="minorHAnsi"/>
        </w:rPr>
        <w:t xml:space="preserve"> and Scholars Center; </w:t>
      </w:r>
      <w:r w:rsidRPr="003E0888">
        <w:rPr>
          <w:rFonts w:cstheme="minorHAnsi"/>
        </w:rPr>
        <w:t>Pete Locascio, Executive Director of Undergraduate Education, College of Education and Human Ecology</w:t>
      </w:r>
    </w:p>
    <w:p w14:paraId="5A959F1E" w14:textId="77777777" w:rsidR="00132F8B" w:rsidRPr="003E0888" w:rsidRDefault="00132F8B" w:rsidP="00132F8B">
      <w:pPr>
        <w:spacing w:after="0"/>
        <w:rPr>
          <w:rFonts w:cstheme="minorHAnsi"/>
        </w:rPr>
      </w:pPr>
    </w:p>
    <w:p w14:paraId="7935E6C5" w14:textId="1179CBD6" w:rsidR="00115A81" w:rsidRPr="006A3649" w:rsidRDefault="00115A81" w:rsidP="00BB0B3D">
      <w:pPr>
        <w:pStyle w:val="ListParagraph"/>
        <w:spacing w:after="0"/>
        <w:ind w:left="0"/>
        <w:rPr>
          <w:rFonts w:cstheme="minorHAnsi"/>
        </w:rPr>
      </w:pPr>
      <w:r w:rsidRPr="006A3649">
        <w:rPr>
          <w:rFonts w:cstheme="minorHAnsi"/>
        </w:rPr>
        <w:t>The g</w:t>
      </w:r>
      <w:r w:rsidR="00FE6AEF" w:rsidRPr="006A3649">
        <w:rPr>
          <w:rFonts w:cstheme="minorHAnsi"/>
        </w:rPr>
        <w:t xml:space="preserve">oal of proposal </w:t>
      </w:r>
      <w:r w:rsidRPr="006A3649">
        <w:rPr>
          <w:rFonts w:cstheme="minorHAnsi"/>
        </w:rPr>
        <w:t xml:space="preserve">is </w:t>
      </w:r>
      <w:r w:rsidR="00FE6AEF" w:rsidRPr="006A3649">
        <w:rPr>
          <w:rFonts w:cstheme="minorHAnsi"/>
        </w:rPr>
        <w:t xml:space="preserve">to align college requirements with </w:t>
      </w:r>
      <w:proofErr w:type="gramStart"/>
      <w:r w:rsidR="00F26C9A">
        <w:rPr>
          <w:rFonts w:cstheme="minorHAnsi"/>
        </w:rPr>
        <w:t>U</w:t>
      </w:r>
      <w:r w:rsidR="001D7596" w:rsidRPr="006A3649">
        <w:rPr>
          <w:rFonts w:cstheme="minorHAnsi"/>
        </w:rPr>
        <w:t>niversity</w:t>
      </w:r>
      <w:proofErr w:type="gramEnd"/>
      <w:r w:rsidR="00FE6AEF" w:rsidRPr="006A3649">
        <w:rPr>
          <w:rFonts w:cstheme="minorHAnsi"/>
        </w:rPr>
        <w:t xml:space="preserve"> require</w:t>
      </w:r>
      <w:r w:rsidR="000A4DBE" w:rsidRPr="006A3649">
        <w:rPr>
          <w:rFonts w:cstheme="minorHAnsi"/>
        </w:rPr>
        <w:t xml:space="preserve">ments, implemented </w:t>
      </w:r>
      <w:r w:rsidR="00F26C9A">
        <w:rPr>
          <w:rFonts w:cstheme="minorHAnsi"/>
        </w:rPr>
        <w:t xml:space="preserve">Autumn </w:t>
      </w:r>
      <w:r w:rsidR="000A4DBE" w:rsidRPr="006A3649">
        <w:rPr>
          <w:rFonts w:cstheme="minorHAnsi"/>
        </w:rPr>
        <w:t>2024</w:t>
      </w:r>
      <w:r w:rsidR="007D315A" w:rsidRPr="006A3649">
        <w:rPr>
          <w:rFonts w:cstheme="minorHAnsi"/>
        </w:rPr>
        <w:t xml:space="preserve">. </w:t>
      </w:r>
    </w:p>
    <w:p w14:paraId="5ABC2FD4" w14:textId="61AABB0F" w:rsidR="00115A81" w:rsidRPr="006A3649" w:rsidRDefault="007226BF" w:rsidP="00BB0B3D">
      <w:pPr>
        <w:pStyle w:val="ListParagraph"/>
        <w:spacing w:after="0"/>
        <w:ind w:left="0"/>
        <w:rPr>
          <w:rFonts w:cstheme="minorHAnsi"/>
        </w:rPr>
      </w:pPr>
      <w:r w:rsidRPr="006A3649">
        <w:rPr>
          <w:rFonts w:cstheme="minorHAnsi"/>
        </w:rPr>
        <w:t>Current requirements call for a 3.4 minimum cumulative GPA, however, the new program would raise that requirement to</w:t>
      </w:r>
      <w:r w:rsidR="00F26C9A">
        <w:rPr>
          <w:rFonts w:cstheme="minorHAnsi"/>
        </w:rPr>
        <w:t xml:space="preserve"> a</w:t>
      </w:r>
      <w:r w:rsidRPr="006A3649">
        <w:rPr>
          <w:rFonts w:cstheme="minorHAnsi"/>
        </w:rPr>
        <w:t xml:space="preserve"> 3.5 cumulative GPA. Consistently, over half of all </w:t>
      </w:r>
      <w:r w:rsidR="00F26C9A">
        <w:rPr>
          <w:rFonts w:cstheme="minorHAnsi"/>
        </w:rPr>
        <w:t>College</w:t>
      </w:r>
      <w:r w:rsidRPr="006A3649">
        <w:rPr>
          <w:rFonts w:cstheme="minorHAnsi"/>
        </w:rPr>
        <w:t xml:space="preserve"> undergraduate students maintain a 3.4 cumul</w:t>
      </w:r>
      <w:r w:rsidR="006A3649" w:rsidRPr="006A3649">
        <w:rPr>
          <w:rFonts w:cstheme="minorHAnsi"/>
        </w:rPr>
        <w:t>ati</w:t>
      </w:r>
      <w:r w:rsidRPr="006A3649">
        <w:rPr>
          <w:rFonts w:cstheme="minorHAnsi"/>
        </w:rPr>
        <w:t>ve GPA or higher. Raising the GPA requirement to 3.5 further dis</w:t>
      </w:r>
      <w:r w:rsidR="006A3649" w:rsidRPr="006A3649">
        <w:rPr>
          <w:rFonts w:cstheme="minorHAnsi"/>
        </w:rPr>
        <w:t>tin</w:t>
      </w:r>
      <w:r w:rsidRPr="006A3649">
        <w:rPr>
          <w:rFonts w:cstheme="minorHAnsi"/>
        </w:rPr>
        <w:t xml:space="preserve">guishes </w:t>
      </w:r>
      <w:r w:rsidR="00F26C9A">
        <w:rPr>
          <w:rFonts w:cstheme="minorHAnsi"/>
        </w:rPr>
        <w:t xml:space="preserve">College </w:t>
      </w:r>
      <w:r w:rsidRPr="006A3649">
        <w:rPr>
          <w:rFonts w:cstheme="minorHAnsi"/>
        </w:rPr>
        <w:t>Honors students and aligns with the academic performance EHE expects from Honors students. Further, the 3.5 threshold guarantees that EHE Honors students will also qualify for the GPA requirement of University L</w:t>
      </w:r>
      <w:r w:rsidR="006A3649" w:rsidRPr="006A3649">
        <w:rPr>
          <w:rFonts w:cstheme="minorHAnsi"/>
        </w:rPr>
        <w:t>ati</w:t>
      </w:r>
      <w:r w:rsidRPr="006A3649">
        <w:rPr>
          <w:rFonts w:cstheme="minorHAnsi"/>
        </w:rPr>
        <w:t>n Honors (3.5 or higher) at gradua</w:t>
      </w:r>
      <w:r w:rsidR="006A3649" w:rsidRPr="006A3649">
        <w:rPr>
          <w:rFonts w:cstheme="minorHAnsi"/>
        </w:rPr>
        <w:t>te</w:t>
      </w:r>
      <w:r w:rsidRPr="006A3649">
        <w:rPr>
          <w:rFonts w:cstheme="minorHAnsi"/>
        </w:rPr>
        <w:t xml:space="preserve"> on.</w:t>
      </w:r>
    </w:p>
    <w:p w14:paraId="2E329DB0" w14:textId="77777777" w:rsidR="00982E6C" w:rsidRPr="006A3649" w:rsidRDefault="00982E6C" w:rsidP="00BB0B3D">
      <w:pPr>
        <w:pStyle w:val="ListParagraph"/>
        <w:spacing w:after="0"/>
        <w:ind w:left="0"/>
        <w:rPr>
          <w:rFonts w:cstheme="minorHAnsi"/>
        </w:rPr>
      </w:pPr>
    </w:p>
    <w:p w14:paraId="7D6DB2B0" w14:textId="7D3616EC" w:rsidR="0090659D" w:rsidRPr="006A3649" w:rsidRDefault="00982E6C" w:rsidP="00BB0B3D">
      <w:pPr>
        <w:pStyle w:val="ListParagraph"/>
        <w:spacing w:after="0"/>
        <w:ind w:left="0"/>
        <w:rPr>
          <w:rFonts w:cstheme="minorHAnsi"/>
        </w:rPr>
      </w:pPr>
      <w:r w:rsidRPr="006A3649">
        <w:rPr>
          <w:rFonts w:cstheme="minorHAnsi"/>
        </w:rPr>
        <w:lastRenderedPageBreak/>
        <w:t xml:space="preserve">Regarding course definitions, </w:t>
      </w:r>
      <w:r w:rsidR="00F26C9A">
        <w:rPr>
          <w:rFonts w:cstheme="minorHAnsi"/>
        </w:rPr>
        <w:t xml:space="preserve">it will </w:t>
      </w:r>
      <w:r w:rsidRPr="006A3649">
        <w:rPr>
          <w:rFonts w:cstheme="minorHAnsi"/>
        </w:rPr>
        <w:t>encompass a wider range of courses</w:t>
      </w:r>
      <w:r w:rsidR="00F26C9A">
        <w:rPr>
          <w:rFonts w:cstheme="minorHAnsi"/>
        </w:rPr>
        <w:t xml:space="preserve"> and </w:t>
      </w:r>
      <w:r w:rsidRPr="006A3649">
        <w:rPr>
          <w:rFonts w:cstheme="minorHAnsi"/>
        </w:rPr>
        <w:t>students will have more choice</w:t>
      </w:r>
      <w:r w:rsidR="007D315A" w:rsidRPr="006A3649">
        <w:rPr>
          <w:rFonts w:cstheme="minorHAnsi"/>
        </w:rPr>
        <w:t xml:space="preserve">. </w:t>
      </w:r>
      <w:r w:rsidR="00F26C9A">
        <w:rPr>
          <w:rFonts w:cstheme="minorHAnsi"/>
        </w:rPr>
        <w:t xml:space="preserve">The </w:t>
      </w:r>
      <w:r w:rsidRPr="006A3649">
        <w:rPr>
          <w:rFonts w:cstheme="minorHAnsi"/>
        </w:rPr>
        <w:t>E</w:t>
      </w:r>
      <w:r w:rsidR="000D7DC1">
        <w:rPr>
          <w:rFonts w:cstheme="minorHAnsi"/>
        </w:rPr>
        <w:t>xperiential Learning Project (E</w:t>
      </w:r>
      <w:r w:rsidRPr="006A3649">
        <w:rPr>
          <w:rFonts w:cstheme="minorHAnsi"/>
        </w:rPr>
        <w:t>LP</w:t>
      </w:r>
      <w:r w:rsidR="000D7DC1">
        <w:rPr>
          <w:rFonts w:cstheme="minorHAnsi"/>
        </w:rPr>
        <w:t>)</w:t>
      </w:r>
      <w:r w:rsidRPr="006A3649">
        <w:rPr>
          <w:rFonts w:cstheme="minorHAnsi"/>
        </w:rPr>
        <w:t xml:space="preserve"> offers expanded options</w:t>
      </w:r>
      <w:r w:rsidR="007D315A" w:rsidRPr="006A3649">
        <w:rPr>
          <w:rFonts w:cstheme="minorHAnsi"/>
        </w:rPr>
        <w:t xml:space="preserve">. </w:t>
      </w:r>
      <w:r w:rsidR="007043C1" w:rsidRPr="006A3649">
        <w:rPr>
          <w:rFonts w:cstheme="minorHAnsi"/>
        </w:rPr>
        <w:t>Regardless,</w:t>
      </w:r>
      <w:r w:rsidR="00F26C9A">
        <w:rPr>
          <w:rFonts w:cstheme="minorHAnsi"/>
        </w:rPr>
        <w:t xml:space="preserve"> the</w:t>
      </w:r>
      <w:r w:rsidR="007043C1" w:rsidRPr="006A3649">
        <w:rPr>
          <w:rFonts w:cstheme="minorHAnsi"/>
        </w:rPr>
        <w:t xml:space="preserve"> </w:t>
      </w:r>
      <w:r w:rsidR="006A3649" w:rsidRPr="006A3649">
        <w:rPr>
          <w:rFonts w:cstheme="minorHAnsi"/>
        </w:rPr>
        <w:t xml:space="preserve">ELP </w:t>
      </w:r>
      <w:r w:rsidR="007043C1" w:rsidRPr="006A3649">
        <w:rPr>
          <w:rFonts w:cstheme="minorHAnsi"/>
        </w:rPr>
        <w:t>must have faculty guidance and receive approval and culminate into a final product</w:t>
      </w:r>
      <w:r w:rsidR="007D315A" w:rsidRPr="006A3649">
        <w:rPr>
          <w:rFonts w:cstheme="minorHAnsi"/>
        </w:rPr>
        <w:t>. Ninety-nine</w:t>
      </w:r>
      <w:r w:rsidR="0090659D" w:rsidRPr="006A3649">
        <w:rPr>
          <w:rFonts w:cstheme="minorHAnsi"/>
        </w:rPr>
        <w:t xml:space="preserve"> current honors students will be able to choose.</w:t>
      </w:r>
    </w:p>
    <w:p w14:paraId="6B080360" w14:textId="77777777" w:rsidR="0090659D" w:rsidRPr="006A3649" w:rsidRDefault="0090659D" w:rsidP="00BB0B3D">
      <w:pPr>
        <w:pStyle w:val="ListParagraph"/>
        <w:spacing w:after="0"/>
        <w:ind w:left="0"/>
        <w:rPr>
          <w:rFonts w:cstheme="minorHAnsi"/>
        </w:rPr>
      </w:pPr>
    </w:p>
    <w:p w14:paraId="329E20D0" w14:textId="65C88A44" w:rsidR="0090659D" w:rsidRPr="003E0888" w:rsidRDefault="00F26C9A" w:rsidP="00BB0B3D">
      <w:pPr>
        <w:pStyle w:val="ListParagraph"/>
        <w:spacing w:after="0"/>
        <w:ind w:left="0"/>
        <w:rPr>
          <w:rFonts w:cstheme="minorHAnsi"/>
        </w:rPr>
      </w:pPr>
      <w:r>
        <w:rPr>
          <w:rFonts w:cstheme="minorHAnsi"/>
        </w:rPr>
        <w:t xml:space="preserve">It has </w:t>
      </w:r>
      <w:r w:rsidR="004147AA" w:rsidRPr="006A3649">
        <w:rPr>
          <w:rFonts w:cstheme="minorHAnsi"/>
        </w:rPr>
        <w:t xml:space="preserve">been reviewed by </w:t>
      </w:r>
      <w:r>
        <w:rPr>
          <w:rFonts w:cstheme="minorHAnsi"/>
        </w:rPr>
        <w:t xml:space="preserve">the </w:t>
      </w:r>
      <w:r w:rsidR="004147AA" w:rsidRPr="006A3649">
        <w:rPr>
          <w:rFonts w:cstheme="minorHAnsi"/>
        </w:rPr>
        <w:t xml:space="preserve">honors faculty advisory </w:t>
      </w:r>
      <w:r w:rsidR="001D7596" w:rsidRPr="006A3649">
        <w:rPr>
          <w:rFonts w:cstheme="minorHAnsi"/>
        </w:rPr>
        <w:t>committee.</w:t>
      </w:r>
    </w:p>
    <w:p w14:paraId="08663B61" w14:textId="77777777" w:rsidR="004147AA" w:rsidRPr="003E0888" w:rsidRDefault="004147AA" w:rsidP="00775188">
      <w:pPr>
        <w:pStyle w:val="ListParagraph"/>
        <w:spacing w:after="0"/>
        <w:rPr>
          <w:rFonts w:cstheme="minorHAnsi"/>
        </w:rPr>
      </w:pPr>
    </w:p>
    <w:p w14:paraId="32CE9542" w14:textId="59399234" w:rsidR="00AB0560" w:rsidRPr="003E0888" w:rsidRDefault="00194E7B" w:rsidP="00F26C9A">
      <w:pPr>
        <w:spacing w:after="0"/>
        <w:rPr>
          <w:rFonts w:cstheme="minorHAnsi"/>
        </w:rPr>
      </w:pPr>
      <w:r w:rsidRPr="003E0888">
        <w:rPr>
          <w:rFonts w:cstheme="minorHAnsi"/>
        </w:rPr>
        <w:t>Questions</w:t>
      </w:r>
      <w:r w:rsidR="00F26C9A">
        <w:rPr>
          <w:rFonts w:cstheme="minorHAnsi"/>
        </w:rPr>
        <w:t xml:space="preserve"> included:  </w:t>
      </w:r>
      <w:r w:rsidRPr="003E0888">
        <w:rPr>
          <w:rFonts w:cstheme="minorHAnsi"/>
        </w:rPr>
        <w:t>W</w:t>
      </w:r>
      <w:r w:rsidR="004147AA" w:rsidRPr="003E0888">
        <w:rPr>
          <w:rFonts w:cstheme="minorHAnsi"/>
        </w:rPr>
        <w:t>ould a 300</w:t>
      </w:r>
      <w:r w:rsidRPr="003E0888">
        <w:rPr>
          <w:rFonts w:cstheme="minorHAnsi"/>
        </w:rPr>
        <w:t xml:space="preserve">0 Political Science class </w:t>
      </w:r>
      <w:r w:rsidR="004147AA" w:rsidRPr="003E0888">
        <w:rPr>
          <w:rFonts w:cstheme="minorHAnsi"/>
        </w:rPr>
        <w:t>count</w:t>
      </w:r>
      <w:r w:rsidR="007D315A" w:rsidRPr="003E0888">
        <w:rPr>
          <w:rFonts w:cstheme="minorHAnsi"/>
        </w:rPr>
        <w:t xml:space="preserve">? </w:t>
      </w:r>
      <w:r w:rsidR="004147AA" w:rsidRPr="003E0888">
        <w:rPr>
          <w:rFonts w:cstheme="minorHAnsi"/>
        </w:rPr>
        <w:t>Yes</w:t>
      </w:r>
      <w:r w:rsidRPr="003E0888">
        <w:rPr>
          <w:rFonts w:cstheme="minorHAnsi"/>
        </w:rPr>
        <w:t>,</w:t>
      </w:r>
      <w:r w:rsidR="004147AA" w:rsidRPr="003E0888">
        <w:rPr>
          <w:rFonts w:cstheme="minorHAnsi"/>
        </w:rPr>
        <w:t xml:space="preserve"> if it is outside of </w:t>
      </w:r>
      <w:r w:rsidR="001D7596" w:rsidRPr="003E0888">
        <w:rPr>
          <w:rFonts w:cstheme="minorHAnsi"/>
        </w:rPr>
        <w:t>student’s</w:t>
      </w:r>
      <w:r w:rsidR="004147AA" w:rsidRPr="003E0888">
        <w:rPr>
          <w:rFonts w:cstheme="minorHAnsi"/>
        </w:rPr>
        <w:t xml:space="preserve"> primary focus.</w:t>
      </w:r>
      <w:r w:rsidR="00F26C9A">
        <w:rPr>
          <w:rFonts w:cstheme="minorHAnsi"/>
        </w:rPr>
        <w:t xml:space="preserve"> </w:t>
      </w:r>
      <w:r w:rsidRPr="003E0888">
        <w:rPr>
          <w:rFonts w:cstheme="minorHAnsi"/>
        </w:rPr>
        <w:t>Will m</w:t>
      </w:r>
      <w:r w:rsidR="004147AA" w:rsidRPr="003E0888">
        <w:rPr>
          <w:rFonts w:cstheme="minorHAnsi"/>
        </w:rPr>
        <w:t>oving to a 3.5 filter some students ou</w:t>
      </w:r>
      <w:r w:rsidRPr="003E0888">
        <w:rPr>
          <w:rFonts w:cstheme="minorHAnsi"/>
        </w:rPr>
        <w:t>t?</w:t>
      </w:r>
      <w:r w:rsidR="004147AA" w:rsidRPr="003E0888">
        <w:rPr>
          <w:rFonts w:cstheme="minorHAnsi"/>
        </w:rPr>
        <w:t xml:space="preserve"> </w:t>
      </w:r>
      <w:r w:rsidR="00F26C9A">
        <w:rPr>
          <w:rFonts w:cstheme="minorHAnsi"/>
        </w:rPr>
        <w:t>They</w:t>
      </w:r>
      <w:r w:rsidRPr="003E0888">
        <w:rPr>
          <w:rFonts w:cstheme="minorHAnsi"/>
        </w:rPr>
        <w:t xml:space="preserve"> </w:t>
      </w:r>
      <w:r w:rsidR="004147AA" w:rsidRPr="003E0888">
        <w:rPr>
          <w:rFonts w:cstheme="minorHAnsi"/>
        </w:rPr>
        <w:t xml:space="preserve">would have to look at current make </w:t>
      </w:r>
      <w:r w:rsidR="001D7596" w:rsidRPr="003E0888">
        <w:rPr>
          <w:rFonts w:cstheme="minorHAnsi"/>
        </w:rPr>
        <w:t>up, there</w:t>
      </w:r>
      <w:r w:rsidR="004147AA" w:rsidRPr="003E0888">
        <w:rPr>
          <w:rFonts w:cstheme="minorHAnsi"/>
        </w:rPr>
        <w:t xml:space="preserve"> are </w:t>
      </w:r>
      <w:r w:rsidR="007D315A" w:rsidRPr="003E0888">
        <w:rPr>
          <w:rFonts w:cstheme="minorHAnsi"/>
        </w:rPr>
        <w:t>three</w:t>
      </w:r>
      <w:r w:rsidR="004147AA" w:rsidRPr="003E0888">
        <w:rPr>
          <w:rFonts w:cstheme="minorHAnsi"/>
        </w:rPr>
        <w:t xml:space="preserve"> colleges that have 3.5 expectation</w:t>
      </w:r>
      <w:r w:rsidR="007D315A" w:rsidRPr="003E0888">
        <w:rPr>
          <w:rFonts w:cstheme="minorHAnsi"/>
        </w:rPr>
        <w:t xml:space="preserve">. </w:t>
      </w:r>
      <w:r w:rsidR="00F26C9A">
        <w:rPr>
          <w:rFonts w:cstheme="minorHAnsi"/>
        </w:rPr>
        <w:t>This w</w:t>
      </w:r>
      <w:r w:rsidRPr="003E0888">
        <w:rPr>
          <w:rFonts w:cstheme="minorHAnsi"/>
        </w:rPr>
        <w:t xml:space="preserve">ill allow for </w:t>
      </w:r>
      <w:r w:rsidR="00AB0560" w:rsidRPr="003E0888">
        <w:rPr>
          <w:rFonts w:cstheme="minorHAnsi"/>
        </w:rPr>
        <w:t xml:space="preserve">students </w:t>
      </w:r>
      <w:r w:rsidRPr="003E0888">
        <w:rPr>
          <w:rFonts w:cstheme="minorHAnsi"/>
        </w:rPr>
        <w:t>to</w:t>
      </w:r>
      <w:r w:rsidR="00AB0560" w:rsidRPr="003E0888">
        <w:rPr>
          <w:rFonts w:cstheme="minorHAnsi"/>
        </w:rPr>
        <w:t xml:space="preserve"> shift across the </w:t>
      </w:r>
      <w:r w:rsidR="001D7596" w:rsidRPr="003E0888">
        <w:rPr>
          <w:rFonts w:cstheme="minorHAnsi"/>
        </w:rPr>
        <w:t>university.</w:t>
      </w:r>
      <w:r w:rsidR="00F26C9A">
        <w:rPr>
          <w:rFonts w:cstheme="minorHAnsi"/>
        </w:rPr>
        <w:t xml:space="preserve"> </w:t>
      </w:r>
    </w:p>
    <w:p w14:paraId="111A0C6B" w14:textId="14964C65" w:rsidR="00E97D28" w:rsidRPr="003E0888" w:rsidRDefault="00AB0560" w:rsidP="003E0888">
      <w:pPr>
        <w:spacing w:after="0"/>
        <w:rPr>
          <w:rFonts w:cstheme="minorHAnsi"/>
        </w:rPr>
      </w:pPr>
      <w:r w:rsidRPr="003E0888">
        <w:rPr>
          <w:rFonts w:cstheme="minorHAnsi"/>
        </w:rPr>
        <w:t>Does student teaching count</w:t>
      </w:r>
      <w:r w:rsidR="00CA2D10" w:rsidRPr="003E0888">
        <w:rPr>
          <w:rFonts w:cstheme="minorHAnsi"/>
        </w:rPr>
        <w:t xml:space="preserve">? </w:t>
      </w:r>
      <w:r w:rsidRPr="003E0888">
        <w:rPr>
          <w:rFonts w:cstheme="minorHAnsi"/>
        </w:rPr>
        <w:t>No</w:t>
      </w:r>
      <w:r w:rsidR="003E0888" w:rsidRPr="003E0888">
        <w:rPr>
          <w:rFonts w:cstheme="minorHAnsi"/>
        </w:rPr>
        <w:t>,</w:t>
      </w:r>
      <w:r w:rsidR="00E97D28" w:rsidRPr="003E0888">
        <w:rPr>
          <w:rFonts w:cstheme="minorHAnsi"/>
        </w:rPr>
        <w:t xml:space="preserve"> student teachers could do a community project within the school</w:t>
      </w:r>
      <w:r w:rsidR="003E0888" w:rsidRPr="003E0888">
        <w:rPr>
          <w:rFonts w:cstheme="minorHAnsi"/>
        </w:rPr>
        <w:t xml:space="preserve"> where they are student teaching.</w:t>
      </w:r>
      <w:r w:rsidR="00F26C9A">
        <w:rPr>
          <w:rFonts w:cstheme="minorHAnsi"/>
        </w:rPr>
        <w:t xml:space="preserve"> </w:t>
      </w:r>
      <w:r w:rsidR="00387D6B" w:rsidRPr="003E0888">
        <w:rPr>
          <w:rFonts w:cstheme="minorHAnsi"/>
        </w:rPr>
        <w:t xml:space="preserve">Has adding </w:t>
      </w:r>
      <w:r w:rsidR="003E0888" w:rsidRPr="003E0888">
        <w:rPr>
          <w:rFonts w:cstheme="minorHAnsi"/>
        </w:rPr>
        <w:t>ELP</w:t>
      </w:r>
      <w:r w:rsidR="00387D6B" w:rsidRPr="003E0888">
        <w:rPr>
          <w:rFonts w:cstheme="minorHAnsi"/>
        </w:rPr>
        <w:t xml:space="preserve"> component had an adverse impact in any cases</w:t>
      </w:r>
      <w:r w:rsidR="007D315A" w:rsidRPr="003E0888">
        <w:rPr>
          <w:rFonts w:cstheme="minorHAnsi"/>
        </w:rPr>
        <w:t xml:space="preserve">? </w:t>
      </w:r>
      <w:r w:rsidR="00387D6B" w:rsidRPr="003E0888">
        <w:rPr>
          <w:rFonts w:cstheme="minorHAnsi"/>
        </w:rPr>
        <w:t>No, more programs are moving towards giving students the choice</w:t>
      </w:r>
      <w:r w:rsidR="007D315A" w:rsidRPr="003E0888">
        <w:rPr>
          <w:rFonts w:cstheme="minorHAnsi"/>
        </w:rPr>
        <w:t xml:space="preserve">. </w:t>
      </w:r>
      <w:r w:rsidR="00387D6B" w:rsidRPr="003E0888">
        <w:rPr>
          <w:rFonts w:cstheme="minorHAnsi"/>
        </w:rPr>
        <w:t xml:space="preserve"> </w:t>
      </w:r>
    </w:p>
    <w:p w14:paraId="5AEA960D" w14:textId="77777777" w:rsidR="00294D29" w:rsidRPr="003E0888" w:rsidRDefault="00294D29" w:rsidP="00775188">
      <w:pPr>
        <w:pStyle w:val="ListParagraph"/>
        <w:spacing w:after="0"/>
        <w:rPr>
          <w:rFonts w:cstheme="minorHAnsi"/>
        </w:rPr>
      </w:pPr>
    </w:p>
    <w:p w14:paraId="7A884A6A" w14:textId="2BE911D0" w:rsidR="005F0D88" w:rsidRDefault="00194E7B" w:rsidP="003E0888">
      <w:pPr>
        <w:spacing w:after="0"/>
        <w:rPr>
          <w:rFonts w:cstheme="minorHAnsi"/>
        </w:rPr>
      </w:pPr>
      <w:r w:rsidRPr="003E0888">
        <w:rPr>
          <w:rFonts w:cstheme="minorHAnsi"/>
        </w:rPr>
        <w:t>Kwiek moved to a</w:t>
      </w:r>
      <w:r w:rsidR="006F12FF">
        <w:rPr>
          <w:rFonts w:cstheme="minorHAnsi"/>
        </w:rPr>
        <w:t>pprove the</w:t>
      </w:r>
      <w:r w:rsidRPr="003E0888">
        <w:rPr>
          <w:rFonts w:cstheme="minorHAnsi"/>
        </w:rPr>
        <w:t xml:space="preserve"> proposal and it was approved unanimously.</w:t>
      </w:r>
    </w:p>
    <w:p w14:paraId="6D088B26" w14:textId="77777777" w:rsidR="00F26C9A" w:rsidRPr="003E0888" w:rsidRDefault="00F26C9A" w:rsidP="003E0888">
      <w:pPr>
        <w:spacing w:after="0"/>
        <w:rPr>
          <w:rFonts w:cstheme="minorHAnsi"/>
        </w:rPr>
      </w:pPr>
    </w:p>
    <w:p w14:paraId="2212AB41" w14:textId="77777777" w:rsidR="00527FED" w:rsidRPr="003E0888" w:rsidRDefault="00527FED" w:rsidP="00527FED">
      <w:pPr>
        <w:pStyle w:val="ListParagraph"/>
        <w:spacing w:after="0"/>
        <w:rPr>
          <w:rFonts w:cstheme="minorHAnsi"/>
        </w:rPr>
      </w:pPr>
    </w:p>
    <w:p w14:paraId="1837E99D" w14:textId="68321904" w:rsidR="00C823C4" w:rsidRDefault="00622DB7" w:rsidP="00622DB7">
      <w:pPr>
        <w:spacing w:after="0"/>
        <w:rPr>
          <w:rFonts w:cstheme="minorHAnsi"/>
          <w:b/>
          <w:bCs/>
        </w:rPr>
      </w:pPr>
      <w:r w:rsidRPr="003E0888">
        <w:rPr>
          <w:rFonts w:cstheme="minorHAnsi"/>
          <w:b/>
          <w:bCs/>
        </w:rPr>
        <w:t>PROPOSALS FROM SUBCOMMITTEE D – PROFESSORS FÁBIO LEITE AND W. RANDY SMITH</w:t>
      </w:r>
    </w:p>
    <w:p w14:paraId="3188CD50" w14:textId="77777777" w:rsidR="00ED16EE" w:rsidRDefault="00ED16EE" w:rsidP="00ED16EE">
      <w:pPr>
        <w:spacing w:after="0"/>
        <w:rPr>
          <w:rFonts w:cstheme="minorHAnsi"/>
          <w:b/>
          <w:bCs/>
        </w:rPr>
      </w:pPr>
    </w:p>
    <w:p w14:paraId="27C27FC8" w14:textId="413BE339" w:rsidR="00611A5B" w:rsidRPr="00ED16EE" w:rsidRDefault="00611A5B" w:rsidP="00ED16EE">
      <w:pPr>
        <w:pStyle w:val="ListParagraph"/>
        <w:numPr>
          <w:ilvl w:val="0"/>
          <w:numId w:val="1"/>
        </w:numPr>
        <w:spacing w:after="0"/>
        <w:rPr>
          <w:rFonts w:cstheme="minorHAnsi"/>
          <w:b/>
          <w:bCs/>
        </w:rPr>
      </w:pPr>
      <w:r w:rsidRPr="00ED16EE">
        <w:rPr>
          <w:rFonts w:cstheme="minorHAnsi"/>
          <w:b/>
          <w:bCs/>
        </w:rPr>
        <w:t xml:space="preserve">Proposal to revise the PhD in Kinesiology – College of Education and Human Ecology </w:t>
      </w:r>
    </w:p>
    <w:p w14:paraId="6B04DBA3" w14:textId="77777777" w:rsidR="00132F8B" w:rsidRPr="003E0888" w:rsidRDefault="00132F8B" w:rsidP="00132F8B">
      <w:pPr>
        <w:pStyle w:val="ListParagraph"/>
        <w:spacing w:after="0"/>
        <w:ind w:left="1440"/>
        <w:rPr>
          <w:rFonts w:cstheme="minorHAnsi"/>
          <w:b/>
          <w:bCs/>
          <w:highlight w:val="yellow"/>
        </w:rPr>
      </w:pPr>
    </w:p>
    <w:p w14:paraId="551637F0" w14:textId="3C99EAD0" w:rsidR="00132F8B" w:rsidRPr="003E0888" w:rsidRDefault="00132F8B" w:rsidP="00132F8B">
      <w:pPr>
        <w:spacing w:after="0"/>
        <w:rPr>
          <w:rFonts w:cstheme="minorHAnsi"/>
        </w:rPr>
      </w:pPr>
      <w:r w:rsidRPr="003E0888">
        <w:rPr>
          <w:rFonts w:cstheme="minorHAnsi"/>
        </w:rPr>
        <w:t xml:space="preserve">Guest: Brian Turner, </w:t>
      </w:r>
      <w:r w:rsidR="00ED16EE">
        <w:rPr>
          <w:rFonts w:cstheme="minorHAnsi"/>
        </w:rPr>
        <w:t>Professor, Department of Human Sciences</w:t>
      </w:r>
    </w:p>
    <w:p w14:paraId="3FAC7656" w14:textId="77777777" w:rsidR="0070585D" w:rsidRDefault="0070585D" w:rsidP="00611A5B">
      <w:pPr>
        <w:pStyle w:val="ListParagraph"/>
        <w:spacing w:after="0"/>
        <w:ind w:left="1440"/>
        <w:rPr>
          <w:rFonts w:cstheme="minorHAnsi"/>
        </w:rPr>
      </w:pPr>
    </w:p>
    <w:p w14:paraId="0F96D051" w14:textId="3D63361D" w:rsidR="00611A5B" w:rsidRDefault="00146CDC" w:rsidP="0070585D">
      <w:pPr>
        <w:pStyle w:val="ListParagraph"/>
        <w:spacing w:after="0"/>
        <w:ind w:left="0"/>
        <w:rPr>
          <w:rFonts w:cstheme="minorHAnsi"/>
        </w:rPr>
      </w:pPr>
      <w:r w:rsidRPr="00146CDC">
        <w:rPr>
          <w:rFonts w:cstheme="minorHAnsi"/>
        </w:rPr>
        <w:t>The changes to the three specializations areas (Health and Exercise Science, Sport Management and Sport Pedagogy) in the Kinesiology PhD program update the programs, create a core of courses that are required by all PhD KN students, and makes the credit hour requirements the same across the three specialization areas</w:t>
      </w:r>
      <w:r w:rsidR="007D315A" w:rsidRPr="00146CDC">
        <w:rPr>
          <w:rFonts w:cstheme="minorHAnsi"/>
        </w:rPr>
        <w:t xml:space="preserve">. </w:t>
      </w:r>
      <w:r w:rsidRPr="00146CDC">
        <w:rPr>
          <w:rFonts w:cstheme="minorHAnsi"/>
        </w:rPr>
        <w:t>These revisions should not result in any significant changes in the credit hours generated by the KN PhD program</w:t>
      </w:r>
      <w:r w:rsidR="007D315A" w:rsidRPr="00146CDC">
        <w:rPr>
          <w:rFonts w:cstheme="minorHAnsi"/>
        </w:rPr>
        <w:t xml:space="preserve">. </w:t>
      </w:r>
      <w:r w:rsidR="00A978E1" w:rsidRPr="00146CDC">
        <w:rPr>
          <w:rFonts w:cstheme="minorHAnsi"/>
        </w:rPr>
        <w:t>Renaming physical education to sport pedagogy</w:t>
      </w:r>
      <w:r w:rsidR="007D315A" w:rsidRPr="00146CDC">
        <w:rPr>
          <w:rFonts w:cstheme="minorHAnsi"/>
        </w:rPr>
        <w:t xml:space="preserve">. </w:t>
      </w:r>
    </w:p>
    <w:p w14:paraId="1AFDC301" w14:textId="77777777" w:rsidR="000E4CBE" w:rsidRDefault="000E4CBE" w:rsidP="0070585D">
      <w:pPr>
        <w:pStyle w:val="ListParagraph"/>
        <w:spacing w:after="0"/>
        <w:ind w:left="0"/>
        <w:rPr>
          <w:rFonts w:cstheme="minorHAnsi"/>
        </w:rPr>
      </w:pPr>
    </w:p>
    <w:p w14:paraId="24C7D93C" w14:textId="61CF8AE3" w:rsidR="000E4CBE" w:rsidRPr="000E4CBE" w:rsidRDefault="00F26C9A" w:rsidP="000E4CBE">
      <w:pPr>
        <w:spacing w:after="0"/>
        <w:rPr>
          <w:rFonts w:cstheme="minorHAnsi"/>
        </w:rPr>
      </w:pPr>
      <w:bookmarkStart w:id="2" w:name="_Hlk160781267"/>
      <w:r>
        <w:rPr>
          <w:rFonts w:cstheme="minorHAnsi"/>
        </w:rPr>
        <w:t>It was clarified that t</w:t>
      </w:r>
      <w:r w:rsidR="000E4CBE">
        <w:rPr>
          <w:rFonts w:cstheme="minorHAnsi"/>
        </w:rPr>
        <w:t>he proposal did not have the inte</w:t>
      </w:r>
      <w:r w:rsidR="000E4CBE" w:rsidRPr="000E4CBE">
        <w:rPr>
          <w:rFonts w:cstheme="minorHAnsi"/>
        </w:rPr>
        <w:t>nt to revise a graduate certificate</w:t>
      </w:r>
      <w:r>
        <w:rPr>
          <w:rFonts w:cstheme="minorHAnsi"/>
        </w:rPr>
        <w:t>.</w:t>
      </w:r>
    </w:p>
    <w:bookmarkEnd w:id="2"/>
    <w:p w14:paraId="58EC7543" w14:textId="77777777" w:rsidR="00A6439F" w:rsidRPr="003E0888" w:rsidRDefault="00A6439F" w:rsidP="008E3472">
      <w:pPr>
        <w:pStyle w:val="ListParagraph"/>
        <w:spacing w:after="0"/>
        <w:ind w:left="1440"/>
        <w:rPr>
          <w:rFonts w:cstheme="minorHAnsi"/>
          <w:highlight w:val="yellow"/>
        </w:rPr>
      </w:pPr>
    </w:p>
    <w:p w14:paraId="084DDB7D" w14:textId="1B7FABB6" w:rsidR="00A6439F" w:rsidRDefault="005C2AC3" w:rsidP="0070585D">
      <w:pPr>
        <w:spacing w:after="0"/>
        <w:rPr>
          <w:rFonts w:cstheme="minorHAnsi"/>
        </w:rPr>
      </w:pPr>
      <w:r w:rsidRPr="0070585D">
        <w:rPr>
          <w:rFonts w:cstheme="minorHAnsi"/>
        </w:rPr>
        <w:t>Students can decide to pursue new requirements or maintain current requirements.</w:t>
      </w:r>
    </w:p>
    <w:p w14:paraId="7989C298" w14:textId="77777777" w:rsidR="00F26C9A" w:rsidRDefault="00F26C9A" w:rsidP="0070585D">
      <w:pPr>
        <w:spacing w:after="0"/>
        <w:rPr>
          <w:rFonts w:cstheme="minorHAnsi"/>
        </w:rPr>
      </w:pPr>
    </w:p>
    <w:p w14:paraId="0AB09E99" w14:textId="45D1F29D" w:rsidR="00313D4F" w:rsidRPr="003E0888" w:rsidRDefault="00F26C9A" w:rsidP="003E0888">
      <w:pPr>
        <w:spacing w:after="0"/>
        <w:rPr>
          <w:rFonts w:cstheme="minorHAnsi"/>
        </w:rPr>
      </w:pPr>
      <w:r>
        <w:rPr>
          <w:rFonts w:cstheme="minorHAnsi"/>
        </w:rPr>
        <w:t>It was noted that the term “</w:t>
      </w:r>
      <w:r w:rsidR="00313D4F" w:rsidRPr="003E0888">
        <w:rPr>
          <w:rFonts w:cstheme="minorHAnsi"/>
        </w:rPr>
        <w:t>sport pedagogy</w:t>
      </w:r>
      <w:r>
        <w:rPr>
          <w:rFonts w:cstheme="minorHAnsi"/>
        </w:rPr>
        <w:t xml:space="preserve">” is </w:t>
      </w:r>
      <w:r w:rsidR="00313D4F" w:rsidRPr="003E0888">
        <w:rPr>
          <w:rFonts w:cstheme="minorHAnsi"/>
        </w:rPr>
        <w:t>consistent with peers</w:t>
      </w:r>
      <w:r>
        <w:rPr>
          <w:rFonts w:cstheme="minorHAnsi"/>
        </w:rPr>
        <w:t xml:space="preserve"> </w:t>
      </w:r>
      <w:r w:rsidR="006F12FF">
        <w:rPr>
          <w:rFonts w:cstheme="minorHAnsi"/>
        </w:rPr>
        <w:t xml:space="preserve">- </w:t>
      </w:r>
      <w:r w:rsidR="006F12FF" w:rsidRPr="003E0888">
        <w:rPr>
          <w:rFonts w:cstheme="minorHAnsi"/>
        </w:rPr>
        <w:t>it</w:t>
      </w:r>
      <w:r w:rsidR="007D315A" w:rsidRPr="003E0888">
        <w:rPr>
          <w:rFonts w:cstheme="minorHAnsi"/>
        </w:rPr>
        <w:t xml:space="preserve"> is</w:t>
      </w:r>
      <w:r w:rsidR="00313D4F" w:rsidRPr="003E0888">
        <w:rPr>
          <w:rFonts w:cstheme="minorHAnsi"/>
        </w:rPr>
        <w:t xml:space="preserve"> an international term</w:t>
      </w:r>
      <w:r w:rsidR="003E0888" w:rsidRPr="003E0888">
        <w:rPr>
          <w:rFonts w:cstheme="minorHAnsi"/>
        </w:rPr>
        <w:t>.</w:t>
      </w:r>
    </w:p>
    <w:p w14:paraId="23391A68" w14:textId="77777777" w:rsidR="00FB7B89" w:rsidRPr="003E0888" w:rsidRDefault="00FB7B89" w:rsidP="003E0888">
      <w:pPr>
        <w:spacing w:after="0"/>
        <w:rPr>
          <w:rFonts w:cstheme="minorHAnsi"/>
        </w:rPr>
      </w:pPr>
    </w:p>
    <w:p w14:paraId="2F89D7A4" w14:textId="3AE818FB" w:rsidR="00365021" w:rsidRDefault="00194E7B" w:rsidP="003E0888">
      <w:pPr>
        <w:spacing w:after="0"/>
        <w:rPr>
          <w:rFonts w:cstheme="minorHAnsi"/>
        </w:rPr>
      </w:pPr>
      <w:bookmarkStart w:id="3" w:name="_Hlk160711804"/>
      <w:r w:rsidRPr="003E0888">
        <w:rPr>
          <w:rFonts w:cstheme="minorHAnsi"/>
        </w:rPr>
        <w:t>Leite</w:t>
      </w:r>
      <w:r w:rsidR="00365021" w:rsidRPr="003E0888">
        <w:rPr>
          <w:rFonts w:cstheme="minorHAnsi"/>
        </w:rPr>
        <w:t xml:space="preserve"> move</w:t>
      </w:r>
      <w:r w:rsidRPr="003E0888">
        <w:rPr>
          <w:rFonts w:cstheme="minorHAnsi"/>
        </w:rPr>
        <w:t>d</w:t>
      </w:r>
      <w:r w:rsidR="00365021" w:rsidRPr="003E0888">
        <w:rPr>
          <w:rFonts w:cstheme="minorHAnsi"/>
        </w:rPr>
        <w:t xml:space="preserve"> to a</w:t>
      </w:r>
      <w:r w:rsidR="006F12FF">
        <w:rPr>
          <w:rFonts w:cstheme="minorHAnsi"/>
        </w:rPr>
        <w:t xml:space="preserve">pprove the </w:t>
      </w:r>
      <w:r w:rsidR="00365021" w:rsidRPr="003E0888">
        <w:rPr>
          <w:rFonts w:cstheme="minorHAnsi"/>
        </w:rPr>
        <w:t>proposal</w:t>
      </w:r>
      <w:r w:rsidRPr="003E0888">
        <w:rPr>
          <w:rFonts w:cstheme="minorHAnsi"/>
        </w:rPr>
        <w:t xml:space="preserve"> and it was approved with one abstention.</w:t>
      </w:r>
    </w:p>
    <w:bookmarkEnd w:id="3"/>
    <w:p w14:paraId="3AF0346D" w14:textId="77777777" w:rsidR="00194E7B" w:rsidRPr="0003155F" w:rsidRDefault="00194E7B" w:rsidP="0003155F">
      <w:pPr>
        <w:spacing w:after="0"/>
        <w:rPr>
          <w:rFonts w:cstheme="minorHAnsi"/>
        </w:rPr>
      </w:pPr>
    </w:p>
    <w:p w14:paraId="5522DE2C" w14:textId="71212521" w:rsidR="00710B11" w:rsidRPr="003E0888" w:rsidRDefault="00C823C4" w:rsidP="00ED16EE">
      <w:pPr>
        <w:pStyle w:val="ListParagraph"/>
        <w:numPr>
          <w:ilvl w:val="0"/>
          <w:numId w:val="1"/>
        </w:numPr>
        <w:spacing w:after="0"/>
        <w:rPr>
          <w:rFonts w:cstheme="minorHAnsi"/>
          <w:b/>
          <w:bCs/>
        </w:rPr>
      </w:pPr>
      <w:r w:rsidRPr="003E0888">
        <w:rPr>
          <w:rFonts w:cstheme="minorHAnsi"/>
          <w:b/>
          <w:bCs/>
        </w:rPr>
        <w:t>Proposa</w:t>
      </w:r>
      <w:r w:rsidR="00710B11" w:rsidRPr="003E0888">
        <w:rPr>
          <w:rFonts w:cstheme="minorHAnsi"/>
          <w:b/>
          <w:bCs/>
        </w:rPr>
        <w:t>l to revise the M</w:t>
      </w:r>
      <w:r w:rsidR="00F26C9A">
        <w:rPr>
          <w:rFonts w:cstheme="minorHAnsi"/>
          <w:b/>
          <w:bCs/>
        </w:rPr>
        <w:t xml:space="preserve">aster of Science </w:t>
      </w:r>
      <w:r w:rsidR="00710B11" w:rsidRPr="003E0888">
        <w:rPr>
          <w:rFonts w:cstheme="minorHAnsi"/>
          <w:b/>
          <w:bCs/>
        </w:rPr>
        <w:t xml:space="preserve">Immunology and Microbial Pathogenesis </w:t>
      </w:r>
      <w:r w:rsidR="00F26C9A">
        <w:rPr>
          <w:rFonts w:cstheme="minorHAnsi"/>
          <w:b/>
          <w:bCs/>
        </w:rPr>
        <w:t>prog</w:t>
      </w:r>
      <w:r w:rsidR="0096179F">
        <w:rPr>
          <w:rFonts w:cstheme="minorHAnsi"/>
          <w:b/>
          <w:bCs/>
        </w:rPr>
        <w:t>r</w:t>
      </w:r>
      <w:r w:rsidR="00F26C9A">
        <w:rPr>
          <w:rFonts w:cstheme="minorHAnsi"/>
          <w:b/>
          <w:bCs/>
        </w:rPr>
        <w:t>am</w:t>
      </w:r>
      <w:r w:rsidR="00710B11" w:rsidRPr="003E0888">
        <w:rPr>
          <w:rFonts w:cstheme="minorHAnsi"/>
          <w:b/>
          <w:bCs/>
        </w:rPr>
        <w:t>– College of Medicine</w:t>
      </w:r>
      <w:r w:rsidR="003425A7" w:rsidRPr="003E0888">
        <w:rPr>
          <w:rFonts w:cstheme="minorHAnsi"/>
          <w:b/>
          <w:bCs/>
        </w:rPr>
        <w:t xml:space="preserve"> </w:t>
      </w:r>
    </w:p>
    <w:p w14:paraId="046FC8C0" w14:textId="277C7996" w:rsidR="007C2E86" w:rsidRPr="003E0888" w:rsidRDefault="007C2E86" w:rsidP="00132F8B">
      <w:pPr>
        <w:spacing w:after="0"/>
        <w:rPr>
          <w:rFonts w:cstheme="minorHAnsi"/>
        </w:rPr>
      </w:pPr>
    </w:p>
    <w:p w14:paraId="14B6AEDA" w14:textId="30A35812" w:rsidR="00132F8B" w:rsidRPr="003E0888" w:rsidRDefault="00132F8B" w:rsidP="00132F8B">
      <w:pPr>
        <w:spacing w:after="0"/>
        <w:rPr>
          <w:rFonts w:cstheme="minorHAnsi"/>
        </w:rPr>
      </w:pPr>
      <w:r w:rsidRPr="003E0888">
        <w:rPr>
          <w:rFonts w:cstheme="minorHAnsi"/>
        </w:rPr>
        <w:t xml:space="preserve">Guest: Mark Drew, </w:t>
      </w:r>
      <w:r w:rsidR="00ED16EE">
        <w:rPr>
          <w:rFonts w:cstheme="minorHAnsi"/>
        </w:rPr>
        <w:t>Assistant Professor-Clinical</w:t>
      </w:r>
      <w:r w:rsidRPr="003E0888">
        <w:rPr>
          <w:rFonts w:cstheme="minorHAnsi"/>
        </w:rPr>
        <w:t xml:space="preserve">, </w:t>
      </w:r>
      <w:r w:rsidR="00ED16EE">
        <w:rPr>
          <w:rFonts w:cstheme="minorHAnsi"/>
        </w:rPr>
        <w:t xml:space="preserve">Department of </w:t>
      </w:r>
      <w:r w:rsidRPr="003E0888">
        <w:rPr>
          <w:rFonts w:cstheme="minorHAnsi"/>
        </w:rPr>
        <w:t xml:space="preserve">Microbial </w:t>
      </w:r>
      <w:r w:rsidR="007D315A" w:rsidRPr="003E0888">
        <w:rPr>
          <w:rFonts w:cstheme="minorHAnsi"/>
        </w:rPr>
        <w:t>Infectio</w:t>
      </w:r>
      <w:r w:rsidR="00ED16EE">
        <w:rPr>
          <w:rFonts w:cstheme="minorHAnsi"/>
        </w:rPr>
        <w:t>n</w:t>
      </w:r>
      <w:r w:rsidRPr="003E0888">
        <w:rPr>
          <w:rFonts w:cstheme="minorHAnsi"/>
        </w:rPr>
        <w:t xml:space="preserve"> and Immunity</w:t>
      </w:r>
    </w:p>
    <w:p w14:paraId="6553D949" w14:textId="77777777" w:rsidR="00132F8B" w:rsidRPr="003E0888" w:rsidRDefault="00132F8B" w:rsidP="00132F8B">
      <w:pPr>
        <w:spacing w:after="0"/>
        <w:rPr>
          <w:rFonts w:cstheme="minorHAnsi"/>
        </w:rPr>
      </w:pPr>
    </w:p>
    <w:p w14:paraId="6C703B2E" w14:textId="4ED2E875" w:rsidR="0096179F" w:rsidRPr="003E0888" w:rsidRDefault="002E12AF" w:rsidP="0096179F">
      <w:pPr>
        <w:spacing w:after="0"/>
        <w:rPr>
          <w:rFonts w:cstheme="minorHAnsi"/>
        </w:rPr>
      </w:pPr>
      <w:r w:rsidRPr="002E12AF">
        <w:rPr>
          <w:rFonts w:cstheme="minorHAnsi"/>
        </w:rPr>
        <w:t xml:space="preserve">This proposal seeks to revise the current Master of Science in Immunology and Microbial Pathogenesis Program to offer an optional non-thesis track. The current program, a </w:t>
      </w:r>
      <w:r w:rsidR="00F5032F" w:rsidRPr="002E12AF">
        <w:rPr>
          <w:rFonts w:cstheme="minorHAnsi"/>
        </w:rPr>
        <w:t>research-based</w:t>
      </w:r>
      <w:r w:rsidRPr="002E12AF">
        <w:rPr>
          <w:rFonts w:cstheme="minorHAnsi"/>
        </w:rPr>
        <w:t xml:space="preserve"> thesis track is </w:t>
      </w:r>
      <w:r w:rsidRPr="002E12AF">
        <w:rPr>
          <w:rFonts w:cstheme="minorHAnsi"/>
        </w:rPr>
        <w:lastRenderedPageBreak/>
        <w:t>currently the only option for the Program. The new track will afford students that have significant prior research training to earn the MS degree through completion of an expanded curriculum of didactic coursework. This track’s required curriculum will benefit students who have sufficient previous independent research training by providing an extended depth of knowledge in the Program’s core areas of immunology and microbial pathogenesis. The proposed curriculum for this track can be completed in five full-time, consecutive semesters of coursework, as does the current thesis-track option</w:t>
      </w:r>
      <w:r w:rsidR="007D315A" w:rsidRPr="002E12AF">
        <w:rPr>
          <w:rFonts w:cstheme="minorHAnsi"/>
        </w:rPr>
        <w:t xml:space="preserve">. </w:t>
      </w:r>
      <w:r w:rsidR="0096179F" w:rsidRPr="003E0888">
        <w:rPr>
          <w:rFonts w:cstheme="minorHAnsi"/>
        </w:rPr>
        <w:t>From a tracking standpoint will this be in the students’ records</w:t>
      </w:r>
      <w:r w:rsidR="0096179F">
        <w:rPr>
          <w:rFonts w:cstheme="minorHAnsi"/>
        </w:rPr>
        <w:t>.</w:t>
      </w:r>
    </w:p>
    <w:p w14:paraId="536D1A09" w14:textId="77777777" w:rsidR="0096179F" w:rsidRDefault="0096179F" w:rsidP="002E12AF">
      <w:pPr>
        <w:spacing w:after="0"/>
        <w:rPr>
          <w:rFonts w:cstheme="minorHAnsi"/>
        </w:rPr>
      </w:pPr>
    </w:p>
    <w:p w14:paraId="1E09958E" w14:textId="1B8CB093" w:rsidR="0071161D" w:rsidRDefault="0096179F" w:rsidP="002E12AF">
      <w:pPr>
        <w:spacing w:after="0"/>
        <w:rPr>
          <w:rFonts w:cstheme="minorHAnsi"/>
        </w:rPr>
      </w:pPr>
      <w:r>
        <w:rPr>
          <w:rFonts w:cstheme="minorHAnsi"/>
        </w:rPr>
        <w:t>T</w:t>
      </w:r>
      <w:r w:rsidR="00E578FE" w:rsidRPr="00E578FE">
        <w:rPr>
          <w:rFonts w:cstheme="minorHAnsi"/>
        </w:rPr>
        <w:t xml:space="preserve">he proposal did not have the intent to revise a graduate </w:t>
      </w:r>
      <w:r w:rsidR="00F26C9A">
        <w:rPr>
          <w:rFonts w:cstheme="minorHAnsi"/>
        </w:rPr>
        <w:t xml:space="preserve">certificate. </w:t>
      </w:r>
    </w:p>
    <w:p w14:paraId="2418E54F" w14:textId="34568982" w:rsidR="003E0888" w:rsidRDefault="003E0888" w:rsidP="003E0888">
      <w:pPr>
        <w:spacing w:after="0"/>
        <w:rPr>
          <w:rFonts w:cstheme="minorHAnsi"/>
        </w:rPr>
      </w:pPr>
    </w:p>
    <w:p w14:paraId="2B34F7C7" w14:textId="69F3F3CE" w:rsidR="00ED16EE" w:rsidRPr="003E0888" w:rsidRDefault="0096179F" w:rsidP="003E0888">
      <w:pPr>
        <w:spacing w:after="0"/>
        <w:rPr>
          <w:rFonts w:cstheme="minorHAnsi"/>
        </w:rPr>
      </w:pPr>
      <w:r>
        <w:rPr>
          <w:rFonts w:cstheme="minorHAnsi"/>
        </w:rPr>
        <w:t>There were no questions.</w:t>
      </w:r>
    </w:p>
    <w:p w14:paraId="3EDCDD45" w14:textId="77777777" w:rsidR="00800904" w:rsidRPr="003E0888" w:rsidRDefault="00800904" w:rsidP="00800904">
      <w:pPr>
        <w:pStyle w:val="ListParagraph"/>
        <w:spacing w:after="0"/>
        <w:ind w:left="1440"/>
        <w:rPr>
          <w:rFonts w:cstheme="minorHAnsi"/>
        </w:rPr>
      </w:pPr>
    </w:p>
    <w:p w14:paraId="0FB69C9C" w14:textId="72D2D9C3" w:rsidR="0096179F" w:rsidRPr="003E0888" w:rsidRDefault="00194E7B" w:rsidP="00194E7B">
      <w:pPr>
        <w:spacing w:after="0"/>
        <w:rPr>
          <w:rFonts w:cstheme="minorHAnsi"/>
        </w:rPr>
      </w:pPr>
      <w:bookmarkStart w:id="4" w:name="_Hlk160711830"/>
      <w:r w:rsidRPr="003E0888">
        <w:rPr>
          <w:rFonts w:cstheme="minorHAnsi"/>
        </w:rPr>
        <w:t>Leite moved to a</w:t>
      </w:r>
      <w:r w:rsidR="006F12FF">
        <w:rPr>
          <w:rFonts w:cstheme="minorHAnsi"/>
        </w:rPr>
        <w:t>pprove the</w:t>
      </w:r>
      <w:r w:rsidRPr="003E0888">
        <w:rPr>
          <w:rFonts w:cstheme="minorHAnsi"/>
        </w:rPr>
        <w:t xml:space="preserve"> proposal and it was approved unanimously.</w:t>
      </w:r>
    </w:p>
    <w:bookmarkEnd w:id="4"/>
    <w:p w14:paraId="48E0DDB5" w14:textId="77777777" w:rsidR="007C2E86" w:rsidRPr="003E0888" w:rsidRDefault="007C2E86" w:rsidP="00A12CA6">
      <w:pPr>
        <w:pStyle w:val="ListParagraph"/>
        <w:rPr>
          <w:rFonts w:cstheme="minorHAnsi"/>
          <w:b/>
          <w:bCs/>
        </w:rPr>
      </w:pPr>
    </w:p>
    <w:p w14:paraId="35120DF4" w14:textId="2C74FDCE" w:rsidR="00A12CA6" w:rsidRPr="003E0888" w:rsidRDefault="00A12CA6" w:rsidP="00ED16EE">
      <w:pPr>
        <w:pStyle w:val="ListParagraph"/>
        <w:numPr>
          <w:ilvl w:val="0"/>
          <w:numId w:val="1"/>
        </w:numPr>
        <w:spacing w:after="0"/>
        <w:rPr>
          <w:rFonts w:cstheme="minorHAnsi"/>
          <w:b/>
          <w:bCs/>
        </w:rPr>
      </w:pPr>
      <w:r w:rsidRPr="003E0888">
        <w:rPr>
          <w:rFonts w:cstheme="minorHAnsi"/>
          <w:b/>
          <w:bCs/>
        </w:rPr>
        <w:t>Proposal to revise the M</w:t>
      </w:r>
      <w:r w:rsidR="0096179F">
        <w:rPr>
          <w:rFonts w:cstheme="minorHAnsi"/>
          <w:b/>
          <w:bCs/>
        </w:rPr>
        <w:t>aster of Science</w:t>
      </w:r>
      <w:r w:rsidRPr="003E0888">
        <w:rPr>
          <w:rFonts w:cstheme="minorHAnsi"/>
          <w:b/>
          <w:bCs/>
        </w:rPr>
        <w:t xml:space="preserve"> Biomedical Sciences Graduate Program – College of </w:t>
      </w:r>
      <w:r w:rsidR="00C8193D" w:rsidRPr="003E0888">
        <w:rPr>
          <w:rFonts w:cstheme="minorHAnsi"/>
          <w:b/>
          <w:bCs/>
        </w:rPr>
        <w:t>Medicine</w:t>
      </w:r>
      <w:r w:rsidR="00216375" w:rsidRPr="003E0888">
        <w:rPr>
          <w:rFonts w:cstheme="minorHAnsi"/>
          <w:b/>
          <w:bCs/>
        </w:rPr>
        <w:t xml:space="preserve"> </w:t>
      </w:r>
    </w:p>
    <w:p w14:paraId="79D758C2" w14:textId="77777777" w:rsidR="00132F8B" w:rsidRPr="003E0888" w:rsidRDefault="00132F8B" w:rsidP="00132F8B">
      <w:pPr>
        <w:pStyle w:val="ListParagraph"/>
        <w:spacing w:after="0"/>
        <w:ind w:left="1440"/>
        <w:rPr>
          <w:rFonts w:cstheme="minorHAnsi"/>
          <w:b/>
          <w:bCs/>
        </w:rPr>
      </w:pPr>
    </w:p>
    <w:p w14:paraId="34C4EE30" w14:textId="4F10D1E8" w:rsidR="00132F8B" w:rsidRPr="003E0888" w:rsidRDefault="00132F8B" w:rsidP="00132F8B">
      <w:pPr>
        <w:spacing w:after="0"/>
        <w:rPr>
          <w:rFonts w:cstheme="minorHAnsi"/>
        </w:rPr>
      </w:pPr>
      <w:r w:rsidRPr="003E0888">
        <w:rPr>
          <w:rFonts w:cstheme="minorHAnsi"/>
        </w:rPr>
        <w:t>Guest: Jeffrey Parvin</w:t>
      </w:r>
      <w:r w:rsidR="007E233E" w:rsidRPr="003E0888">
        <w:rPr>
          <w:rFonts w:cstheme="minorHAnsi"/>
        </w:rPr>
        <w:t xml:space="preserve">, </w:t>
      </w:r>
      <w:r w:rsidR="00ED16EE">
        <w:rPr>
          <w:rFonts w:cstheme="minorHAnsi"/>
        </w:rPr>
        <w:t>Professor, Department of Biomedical Informatics</w:t>
      </w:r>
    </w:p>
    <w:p w14:paraId="0841B17A" w14:textId="77777777" w:rsidR="00BE7B38" w:rsidRPr="003E0888" w:rsidRDefault="00BE7B38" w:rsidP="00BE7B38">
      <w:pPr>
        <w:pStyle w:val="ListParagraph"/>
        <w:rPr>
          <w:rFonts w:cstheme="minorHAnsi"/>
          <w:b/>
          <w:bCs/>
        </w:rPr>
      </w:pPr>
    </w:p>
    <w:p w14:paraId="2EAA1954" w14:textId="77777777" w:rsidR="00F0207D" w:rsidRDefault="00F0207D" w:rsidP="00F0207D">
      <w:pPr>
        <w:pStyle w:val="ListParagraph"/>
        <w:ind w:left="0"/>
        <w:rPr>
          <w:rFonts w:cstheme="minorHAnsi"/>
        </w:rPr>
      </w:pPr>
      <w:r w:rsidRPr="00F0207D">
        <w:rPr>
          <w:rFonts w:cstheme="minorHAnsi"/>
        </w:rPr>
        <w:t xml:space="preserve">The M.S. degree in Biomedical Sciences was approved in 2012 as an addition to the existing Ph.D. program. This M.S. was approved for post-candidacy students who were unsuccessful in the completion of their doctoral studies. In this update, we propose to add: </w:t>
      </w:r>
    </w:p>
    <w:p w14:paraId="17377A0A" w14:textId="160573E9" w:rsidR="00F0207D" w:rsidRDefault="00F0207D" w:rsidP="00F0207D">
      <w:pPr>
        <w:pStyle w:val="ListParagraph"/>
        <w:numPr>
          <w:ilvl w:val="0"/>
          <w:numId w:val="25"/>
        </w:numPr>
        <w:rPr>
          <w:rFonts w:cstheme="minorHAnsi"/>
        </w:rPr>
      </w:pPr>
      <w:r w:rsidRPr="00F0207D">
        <w:rPr>
          <w:rFonts w:cstheme="minorHAnsi"/>
        </w:rPr>
        <w:t xml:space="preserve">an option for an M.S. </w:t>
      </w:r>
      <w:proofErr w:type="gramStart"/>
      <w:r w:rsidRPr="00F0207D">
        <w:rPr>
          <w:rFonts w:cstheme="minorHAnsi"/>
        </w:rPr>
        <w:t>on the basis of</w:t>
      </w:r>
      <w:proofErr w:type="gramEnd"/>
      <w:r w:rsidRPr="00F0207D">
        <w:rPr>
          <w:rFonts w:cstheme="minorHAnsi"/>
        </w:rPr>
        <w:t xml:space="preserve"> a completed candidacy examination (Graduate School Handbook 6.18</w:t>
      </w:r>
      <w:r w:rsidR="00F5032F" w:rsidRPr="00F0207D">
        <w:rPr>
          <w:rFonts w:cstheme="minorHAnsi"/>
        </w:rPr>
        <w:t>).</w:t>
      </w:r>
      <w:r w:rsidRPr="00F0207D">
        <w:rPr>
          <w:rFonts w:cstheme="minorHAnsi"/>
        </w:rPr>
        <w:t xml:space="preserve"> </w:t>
      </w:r>
    </w:p>
    <w:p w14:paraId="3F94BE8B" w14:textId="444A2702" w:rsidR="00F0207D" w:rsidRDefault="00F0207D" w:rsidP="00F0207D">
      <w:pPr>
        <w:pStyle w:val="ListParagraph"/>
        <w:numPr>
          <w:ilvl w:val="0"/>
          <w:numId w:val="25"/>
        </w:numPr>
        <w:rPr>
          <w:rFonts w:cstheme="minorHAnsi"/>
        </w:rPr>
      </w:pPr>
      <w:r w:rsidRPr="00F0207D">
        <w:rPr>
          <w:rFonts w:cstheme="minorHAnsi"/>
        </w:rPr>
        <w:t xml:space="preserve">make the M.S. available to pre-candidacy students who have completed the coursework and are in good academic standing; and </w:t>
      </w:r>
    </w:p>
    <w:p w14:paraId="531C1378" w14:textId="6BC75516" w:rsidR="00F0207D" w:rsidRDefault="00F0207D" w:rsidP="00F0207D">
      <w:pPr>
        <w:pStyle w:val="ListParagraph"/>
        <w:numPr>
          <w:ilvl w:val="0"/>
          <w:numId w:val="25"/>
        </w:numPr>
        <w:rPr>
          <w:rFonts w:cstheme="minorHAnsi"/>
        </w:rPr>
      </w:pPr>
      <w:r w:rsidRPr="00F0207D">
        <w:rPr>
          <w:rFonts w:cstheme="minorHAnsi"/>
        </w:rPr>
        <w:t>add a non-thesis option that includes a written and oral component.</w:t>
      </w:r>
    </w:p>
    <w:p w14:paraId="260163F0" w14:textId="77777777" w:rsidR="00F0207D" w:rsidRDefault="00F0207D" w:rsidP="00F0207D">
      <w:pPr>
        <w:pStyle w:val="ListParagraph"/>
        <w:ind w:left="0"/>
        <w:rPr>
          <w:rFonts w:cstheme="minorHAnsi"/>
        </w:rPr>
      </w:pPr>
    </w:p>
    <w:p w14:paraId="5EB31567" w14:textId="27F225A0" w:rsidR="007811B1" w:rsidRDefault="00F0207D" w:rsidP="00F0207D">
      <w:pPr>
        <w:pStyle w:val="ListParagraph"/>
        <w:ind w:left="0"/>
        <w:rPr>
          <w:rFonts w:cstheme="minorHAnsi"/>
        </w:rPr>
      </w:pPr>
      <w:r w:rsidRPr="00F0207D">
        <w:rPr>
          <w:rFonts w:cstheme="minorHAnsi"/>
        </w:rPr>
        <w:t xml:space="preserve">There is no new curriculum for the M.S. degree, and no students will be admitted into the program </w:t>
      </w:r>
      <w:r w:rsidR="0096179F">
        <w:rPr>
          <w:rFonts w:cstheme="minorHAnsi"/>
        </w:rPr>
        <w:t xml:space="preserve">through </w:t>
      </w:r>
      <w:r w:rsidRPr="00F0207D">
        <w:rPr>
          <w:rFonts w:cstheme="minorHAnsi"/>
        </w:rPr>
        <w:t xml:space="preserve">Graduate School Admissions. This program is to enable predoctoral students who fail to advance their independent research a mechanism to exit the program with a terminal M.S. degree. The M.S. degree is not available to students who are making good progress toward their PhD. If students fail the Candidacy Exam, they will be eligible for the non-thesis </w:t>
      </w:r>
      <w:r w:rsidR="00F5032F" w:rsidRPr="00F0207D">
        <w:rPr>
          <w:rFonts w:cstheme="minorHAnsi"/>
        </w:rPr>
        <w:t>master’s</w:t>
      </w:r>
      <w:r w:rsidRPr="00F0207D">
        <w:rPr>
          <w:rFonts w:cstheme="minorHAnsi"/>
        </w:rPr>
        <w:t xml:space="preserve"> degree if the student chooses not to re-take the Candidacy Exam.</w:t>
      </w:r>
    </w:p>
    <w:p w14:paraId="1C6E1AF4" w14:textId="2A9CBD31" w:rsidR="003E0888" w:rsidRDefault="002F0582" w:rsidP="003E0888">
      <w:pPr>
        <w:spacing w:after="0" w:line="240" w:lineRule="auto"/>
        <w:rPr>
          <w:rFonts w:eastAsia="Times New Roman" w:cstheme="minorHAnsi"/>
        </w:rPr>
      </w:pPr>
      <w:r w:rsidRPr="002F0582">
        <w:rPr>
          <w:rFonts w:eastAsia="Times New Roman" w:cstheme="minorHAnsi"/>
        </w:rPr>
        <w:t>The proposal did not have the intent to revise a graduate certificate</w:t>
      </w:r>
      <w:r w:rsidR="0096179F">
        <w:rPr>
          <w:rFonts w:eastAsia="Times New Roman" w:cstheme="minorHAnsi"/>
        </w:rPr>
        <w:t>.</w:t>
      </w:r>
    </w:p>
    <w:p w14:paraId="78595D8F" w14:textId="77777777" w:rsidR="002F0582" w:rsidRPr="003E0888" w:rsidRDefault="002F0582" w:rsidP="003E0888">
      <w:pPr>
        <w:spacing w:after="0" w:line="240" w:lineRule="auto"/>
        <w:rPr>
          <w:rFonts w:eastAsia="Times New Roman" w:cstheme="minorHAnsi"/>
        </w:rPr>
      </w:pPr>
    </w:p>
    <w:p w14:paraId="7F58D9FB" w14:textId="0EAF64FA" w:rsidR="0096179F" w:rsidRDefault="003E0888" w:rsidP="003E0888">
      <w:pPr>
        <w:spacing w:after="0" w:line="240" w:lineRule="auto"/>
        <w:rPr>
          <w:rFonts w:eastAsia="Times New Roman" w:cstheme="minorHAnsi"/>
        </w:rPr>
      </w:pPr>
      <w:r w:rsidRPr="003E0888">
        <w:rPr>
          <w:rFonts w:eastAsia="Times New Roman" w:cstheme="minorHAnsi"/>
        </w:rPr>
        <w:t>The proposer</w:t>
      </w:r>
      <w:r w:rsidR="0096179F">
        <w:rPr>
          <w:rFonts w:eastAsia="Times New Roman" w:cstheme="minorHAnsi"/>
        </w:rPr>
        <w:t xml:space="preserve"> </w:t>
      </w:r>
      <w:r w:rsidRPr="003E0888">
        <w:rPr>
          <w:rFonts w:eastAsia="Times New Roman" w:cstheme="minorHAnsi"/>
        </w:rPr>
        <w:t>accepted the following friendly amendment:</w:t>
      </w:r>
    </w:p>
    <w:p w14:paraId="10A9692E" w14:textId="77777777" w:rsidR="0096179F" w:rsidRPr="003E0888" w:rsidRDefault="0096179F" w:rsidP="003E0888">
      <w:pPr>
        <w:spacing w:after="0" w:line="240" w:lineRule="auto"/>
        <w:rPr>
          <w:rFonts w:eastAsia="Times New Roman" w:cstheme="minorHAnsi"/>
        </w:rPr>
      </w:pPr>
    </w:p>
    <w:p w14:paraId="50EC5E25" w14:textId="77777777" w:rsidR="003E0888" w:rsidRPr="003E0888" w:rsidRDefault="003E0888" w:rsidP="003E0888">
      <w:pPr>
        <w:pStyle w:val="ListParagraph"/>
        <w:numPr>
          <w:ilvl w:val="1"/>
          <w:numId w:val="22"/>
        </w:numPr>
        <w:spacing w:after="0" w:line="240" w:lineRule="auto"/>
        <w:contextualSpacing w:val="0"/>
        <w:rPr>
          <w:rFonts w:eastAsia="Times New Roman" w:cstheme="minorHAnsi"/>
        </w:rPr>
      </w:pPr>
      <w:r w:rsidRPr="003E0888">
        <w:rPr>
          <w:rFonts w:eastAsia="Times New Roman" w:cstheme="minorHAnsi"/>
        </w:rPr>
        <w:t xml:space="preserve">In 14.3: All committee members must grade the presentation as Satisfactory </w:t>
      </w:r>
      <w:r w:rsidRPr="002F0582">
        <w:rPr>
          <w:rFonts w:eastAsia="Times New Roman" w:cstheme="minorHAnsi"/>
          <w:u w:val="single"/>
        </w:rPr>
        <w:t>for the student to be successful in completing this non-thesis option.</w:t>
      </w:r>
      <w:r w:rsidRPr="003E0888">
        <w:rPr>
          <w:rFonts w:eastAsia="Times New Roman" w:cstheme="minorHAnsi"/>
        </w:rPr>
        <w:t xml:space="preserve"> </w:t>
      </w:r>
    </w:p>
    <w:p w14:paraId="7AC8D0A1" w14:textId="77777777" w:rsidR="00ED16EE" w:rsidRDefault="00ED16EE" w:rsidP="003E0888">
      <w:pPr>
        <w:rPr>
          <w:rFonts w:cstheme="minorHAnsi"/>
        </w:rPr>
      </w:pPr>
    </w:p>
    <w:p w14:paraId="05207DE9" w14:textId="3EE3D100" w:rsidR="0038679E" w:rsidRPr="003E0888" w:rsidRDefault="0096179F" w:rsidP="003E0888">
      <w:pPr>
        <w:rPr>
          <w:rFonts w:cstheme="minorHAnsi"/>
        </w:rPr>
      </w:pPr>
      <w:r>
        <w:rPr>
          <w:rFonts w:cstheme="minorHAnsi"/>
        </w:rPr>
        <w:t>There were n</w:t>
      </w:r>
      <w:r w:rsidR="003E0888" w:rsidRPr="003E0888">
        <w:rPr>
          <w:rFonts w:cstheme="minorHAnsi"/>
        </w:rPr>
        <w:t xml:space="preserve">o </w:t>
      </w:r>
      <w:proofErr w:type="gramStart"/>
      <w:r w:rsidR="006F12FF">
        <w:rPr>
          <w:rFonts w:cstheme="minorHAnsi"/>
        </w:rPr>
        <w:t>q</w:t>
      </w:r>
      <w:r w:rsidR="003E0888" w:rsidRPr="003E0888">
        <w:rPr>
          <w:rFonts w:cstheme="minorHAnsi"/>
        </w:rPr>
        <w:t>uestions</w:t>
      </w:r>
      <w:proofErr w:type="gramEnd"/>
    </w:p>
    <w:p w14:paraId="63E0270D" w14:textId="05002D34" w:rsidR="0096179F" w:rsidRPr="003E0888" w:rsidRDefault="00194E7B" w:rsidP="003E0888">
      <w:pPr>
        <w:rPr>
          <w:rFonts w:cstheme="minorHAnsi"/>
        </w:rPr>
      </w:pPr>
      <w:r w:rsidRPr="003E0888">
        <w:rPr>
          <w:rFonts w:cstheme="minorHAnsi"/>
        </w:rPr>
        <w:t>Leite moved to a</w:t>
      </w:r>
      <w:r w:rsidR="006F12FF">
        <w:rPr>
          <w:rFonts w:cstheme="minorHAnsi"/>
        </w:rPr>
        <w:t>pprove the</w:t>
      </w:r>
      <w:r w:rsidRPr="003E0888">
        <w:rPr>
          <w:rFonts w:cstheme="minorHAnsi"/>
        </w:rPr>
        <w:t xml:space="preserve"> proposal and it was approved unanimously.</w:t>
      </w:r>
    </w:p>
    <w:p w14:paraId="51458572" w14:textId="61B23B1C" w:rsidR="003E0888" w:rsidRPr="003E0888" w:rsidRDefault="00BE7B38" w:rsidP="00ED16EE">
      <w:pPr>
        <w:pStyle w:val="ListParagraph"/>
        <w:numPr>
          <w:ilvl w:val="0"/>
          <w:numId w:val="1"/>
        </w:numPr>
        <w:spacing w:after="0"/>
        <w:rPr>
          <w:rFonts w:cstheme="minorHAnsi"/>
          <w:b/>
          <w:bCs/>
        </w:rPr>
      </w:pPr>
      <w:r w:rsidRPr="003E0888">
        <w:rPr>
          <w:rFonts w:cstheme="minorHAnsi"/>
          <w:b/>
          <w:bCs/>
        </w:rPr>
        <w:lastRenderedPageBreak/>
        <w:t>Proposal to revise the 3a and 3b Certificate Programs in Semiconductor Devices – College of Engineering</w:t>
      </w:r>
      <w:r w:rsidR="002055D4" w:rsidRPr="003E0888">
        <w:rPr>
          <w:rFonts w:cstheme="minorHAnsi"/>
          <w:b/>
          <w:bCs/>
        </w:rPr>
        <w:t xml:space="preserve"> </w:t>
      </w:r>
    </w:p>
    <w:p w14:paraId="25075667" w14:textId="77777777" w:rsidR="00132F8B" w:rsidRPr="003E0888" w:rsidRDefault="00132F8B" w:rsidP="00132F8B">
      <w:pPr>
        <w:pStyle w:val="ListParagraph"/>
        <w:spacing w:after="0"/>
        <w:ind w:left="1440"/>
        <w:rPr>
          <w:rFonts w:cstheme="minorHAnsi"/>
          <w:b/>
          <w:bCs/>
        </w:rPr>
      </w:pPr>
    </w:p>
    <w:p w14:paraId="5A991B46" w14:textId="32193B8D" w:rsidR="00132F8B" w:rsidRPr="003E0888" w:rsidRDefault="00132F8B" w:rsidP="00132F8B">
      <w:pPr>
        <w:spacing w:after="0"/>
        <w:rPr>
          <w:rFonts w:cstheme="minorHAnsi"/>
        </w:rPr>
      </w:pPr>
      <w:r w:rsidRPr="003E0888">
        <w:rPr>
          <w:rFonts w:cstheme="minorHAnsi"/>
        </w:rPr>
        <w:t>Guest: Betty Lise Anderson</w:t>
      </w:r>
      <w:r w:rsidR="00ED16EE">
        <w:rPr>
          <w:rFonts w:cstheme="minorHAnsi"/>
        </w:rPr>
        <w:t>, Professor, Department of</w:t>
      </w:r>
      <w:r w:rsidRPr="003E0888">
        <w:rPr>
          <w:rFonts w:cstheme="minorHAnsi"/>
        </w:rPr>
        <w:t xml:space="preserve"> Electrical and Computer Engineering</w:t>
      </w:r>
    </w:p>
    <w:p w14:paraId="6B0F798C" w14:textId="77777777" w:rsidR="00132F8B" w:rsidRDefault="00132F8B" w:rsidP="00132F8B">
      <w:pPr>
        <w:spacing w:after="0"/>
        <w:rPr>
          <w:rFonts w:cstheme="minorHAnsi"/>
        </w:rPr>
      </w:pPr>
    </w:p>
    <w:p w14:paraId="6AB12641" w14:textId="32738E75" w:rsidR="003E0888" w:rsidRDefault="0096179F" w:rsidP="00132F8B">
      <w:pPr>
        <w:spacing w:after="0"/>
        <w:rPr>
          <w:rFonts w:cstheme="minorHAnsi"/>
        </w:rPr>
      </w:pPr>
      <w:r>
        <w:rPr>
          <w:rFonts w:cstheme="minorHAnsi"/>
        </w:rPr>
        <w:t>The proposals included f</w:t>
      </w:r>
      <w:r w:rsidR="009D4A21" w:rsidRPr="009D4A21">
        <w:rPr>
          <w:rFonts w:cstheme="minorHAnsi"/>
        </w:rPr>
        <w:t>or</w:t>
      </w:r>
      <w:r>
        <w:rPr>
          <w:rFonts w:cstheme="minorHAnsi"/>
        </w:rPr>
        <w:t xml:space="preserve"> </w:t>
      </w:r>
      <w:r w:rsidR="009D4A21" w:rsidRPr="009D4A21">
        <w:rPr>
          <w:rFonts w:cstheme="minorHAnsi"/>
        </w:rPr>
        <w:t>3A Grad Certificate for Semiconductor Devices 3B Grad Certificate for Semiconductor Devices</w:t>
      </w:r>
      <w:r>
        <w:rPr>
          <w:rFonts w:cstheme="minorHAnsi"/>
        </w:rPr>
        <w:t xml:space="preserve">: </w:t>
      </w:r>
      <w:r w:rsidR="00EF0E5F">
        <w:rPr>
          <w:rFonts w:cstheme="minorHAnsi"/>
        </w:rPr>
        <w:t xml:space="preserve">revisions to </w:t>
      </w:r>
      <w:r>
        <w:rPr>
          <w:rFonts w:cstheme="minorHAnsi"/>
        </w:rPr>
        <w:t xml:space="preserve">minor typographical errors; </w:t>
      </w:r>
      <w:r w:rsidR="009D4A21" w:rsidRPr="009D4A21">
        <w:rPr>
          <w:rFonts w:cstheme="minorHAnsi"/>
        </w:rPr>
        <w:t>Current enrollment in certificates added page 5, Section II.A. • Inconsistencies in resources related to the labs removed page 6 Section III B</w:t>
      </w:r>
    </w:p>
    <w:p w14:paraId="39D58879" w14:textId="77777777" w:rsidR="009D4A21" w:rsidRPr="003E0888" w:rsidRDefault="009D4A21" w:rsidP="00132F8B">
      <w:pPr>
        <w:spacing w:after="0"/>
        <w:rPr>
          <w:rFonts w:cstheme="minorHAnsi"/>
        </w:rPr>
      </w:pPr>
    </w:p>
    <w:p w14:paraId="49E75858" w14:textId="7A088010" w:rsidR="003E0888" w:rsidRPr="003E0888" w:rsidRDefault="0096179F" w:rsidP="00132F8B">
      <w:pPr>
        <w:spacing w:after="0"/>
        <w:rPr>
          <w:rFonts w:cstheme="minorHAnsi"/>
        </w:rPr>
      </w:pPr>
      <w:r>
        <w:rPr>
          <w:rFonts w:cstheme="minorHAnsi"/>
        </w:rPr>
        <w:t>T</w:t>
      </w:r>
      <w:r w:rsidR="003E0888" w:rsidRPr="003E0888">
        <w:rPr>
          <w:rFonts w:cstheme="minorHAnsi"/>
        </w:rPr>
        <w:t>he transition plan is to allow current students to choose between the current and approved (effective Autumn 2024) programs.</w:t>
      </w:r>
    </w:p>
    <w:p w14:paraId="534F3588" w14:textId="77777777" w:rsidR="003E0888" w:rsidRPr="003E0888" w:rsidRDefault="003E0888" w:rsidP="00132F8B">
      <w:pPr>
        <w:spacing w:after="0"/>
        <w:rPr>
          <w:rFonts w:cstheme="minorHAnsi"/>
        </w:rPr>
      </w:pPr>
    </w:p>
    <w:p w14:paraId="3620586F" w14:textId="1DF8FEAF" w:rsidR="006F12FF" w:rsidRDefault="00194E7B" w:rsidP="00EF0E5F">
      <w:pPr>
        <w:spacing w:after="0"/>
        <w:rPr>
          <w:rFonts w:cstheme="minorHAnsi"/>
        </w:rPr>
      </w:pPr>
      <w:r w:rsidRPr="003E0888">
        <w:rPr>
          <w:rFonts w:cstheme="minorHAnsi"/>
        </w:rPr>
        <w:t>Leite moved to a</w:t>
      </w:r>
      <w:r w:rsidR="006F12FF">
        <w:rPr>
          <w:rFonts w:cstheme="minorHAnsi"/>
        </w:rPr>
        <w:t xml:space="preserve">pprove the </w:t>
      </w:r>
      <w:r w:rsidRPr="003E0888">
        <w:rPr>
          <w:rFonts w:cstheme="minorHAnsi"/>
        </w:rPr>
        <w:t>proposal and it was approved unanimously.</w:t>
      </w:r>
    </w:p>
    <w:p w14:paraId="59DEF2D0" w14:textId="77777777" w:rsidR="00EF0E5F" w:rsidRDefault="00EF0E5F" w:rsidP="00EF0E5F">
      <w:pPr>
        <w:spacing w:after="0"/>
        <w:rPr>
          <w:rFonts w:cstheme="minorHAnsi"/>
          <w:b/>
          <w:bCs/>
        </w:rPr>
      </w:pPr>
    </w:p>
    <w:p w14:paraId="6D06CF51" w14:textId="2CEF720B" w:rsidR="00010BB4" w:rsidRPr="003E0888" w:rsidRDefault="00010BB4" w:rsidP="00ED16EE">
      <w:pPr>
        <w:pStyle w:val="ListParagraph"/>
        <w:numPr>
          <w:ilvl w:val="0"/>
          <w:numId w:val="1"/>
        </w:numPr>
        <w:spacing w:after="0"/>
        <w:rPr>
          <w:rFonts w:cstheme="minorHAnsi"/>
          <w:b/>
          <w:bCs/>
        </w:rPr>
      </w:pPr>
      <w:r w:rsidRPr="003E0888">
        <w:rPr>
          <w:rFonts w:cstheme="minorHAnsi"/>
          <w:b/>
          <w:bCs/>
        </w:rPr>
        <w:t>Proposal to revise the 3a and 3b Certificate Programs in Semiconductor Fabrication – College of Engineering</w:t>
      </w:r>
      <w:r w:rsidR="002055D4" w:rsidRPr="003E0888">
        <w:rPr>
          <w:rFonts w:cstheme="minorHAnsi"/>
          <w:b/>
          <w:bCs/>
        </w:rPr>
        <w:t xml:space="preserve"> </w:t>
      </w:r>
    </w:p>
    <w:p w14:paraId="0F7A2E21" w14:textId="77777777" w:rsidR="003E0888" w:rsidRDefault="003E0888" w:rsidP="00ED16EE">
      <w:pPr>
        <w:spacing w:after="0"/>
        <w:rPr>
          <w:rFonts w:cstheme="minorHAnsi"/>
        </w:rPr>
      </w:pPr>
    </w:p>
    <w:p w14:paraId="1F6626E9" w14:textId="77777777" w:rsidR="00ED16EE" w:rsidRPr="003E0888" w:rsidRDefault="00ED16EE" w:rsidP="00ED16EE">
      <w:pPr>
        <w:spacing w:after="0"/>
        <w:rPr>
          <w:rFonts w:cstheme="minorHAnsi"/>
        </w:rPr>
      </w:pPr>
      <w:r w:rsidRPr="003E0888">
        <w:rPr>
          <w:rFonts w:cstheme="minorHAnsi"/>
        </w:rPr>
        <w:t>Guest: Betty Lise Anderson</w:t>
      </w:r>
      <w:r>
        <w:rPr>
          <w:rFonts w:cstheme="minorHAnsi"/>
        </w:rPr>
        <w:t>, Professor, Department of</w:t>
      </w:r>
      <w:r w:rsidRPr="003E0888">
        <w:rPr>
          <w:rFonts w:cstheme="minorHAnsi"/>
        </w:rPr>
        <w:t xml:space="preserve"> Electrical and Computer Engineering</w:t>
      </w:r>
    </w:p>
    <w:p w14:paraId="52BC5DC5" w14:textId="77777777" w:rsidR="00ED16EE" w:rsidRPr="00ED16EE" w:rsidRDefault="00ED16EE" w:rsidP="00ED16EE">
      <w:pPr>
        <w:spacing w:after="0"/>
        <w:rPr>
          <w:rFonts w:cstheme="minorHAnsi"/>
        </w:rPr>
      </w:pPr>
    </w:p>
    <w:p w14:paraId="66E80C43" w14:textId="228820A8" w:rsidR="00D523E1" w:rsidRDefault="00EF0E5F" w:rsidP="003E0888">
      <w:pPr>
        <w:spacing w:after="0"/>
        <w:rPr>
          <w:rFonts w:cstheme="minorHAnsi"/>
        </w:rPr>
      </w:pPr>
      <w:r>
        <w:rPr>
          <w:rFonts w:cstheme="minorHAnsi"/>
        </w:rPr>
        <w:t xml:space="preserve">The proposals included for </w:t>
      </w:r>
      <w:r w:rsidR="00D523E1" w:rsidRPr="00D523E1">
        <w:rPr>
          <w:rFonts w:cstheme="minorHAnsi"/>
        </w:rPr>
        <w:t>3A Grad Certificate for Semiconductor Fabrication Technology 3B Grad Certificate for Semiconductor Fabrication Technology</w:t>
      </w:r>
      <w:r>
        <w:rPr>
          <w:rFonts w:cstheme="minorHAnsi"/>
        </w:rPr>
        <w:t>: revisions to minor typographical errors; c</w:t>
      </w:r>
      <w:r w:rsidR="00D523E1" w:rsidRPr="00D523E1">
        <w:rPr>
          <w:rFonts w:cstheme="minorHAnsi"/>
        </w:rPr>
        <w:t>urrent enrollment in certificates added page 5, Section II.A.</w:t>
      </w:r>
      <w:r>
        <w:rPr>
          <w:rFonts w:cstheme="minorHAnsi"/>
        </w:rPr>
        <w:t>; and removal of i</w:t>
      </w:r>
      <w:r w:rsidR="00D523E1" w:rsidRPr="00D523E1">
        <w:rPr>
          <w:rFonts w:cstheme="minorHAnsi"/>
        </w:rPr>
        <w:t xml:space="preserve">nconsistencies in resources related to the labs removed page 6 Section III B </w:t>
      </w:r>
    </w:p>
    <w:p w14:paraId="6DBF230A" w14:textId="77777777" w:rsidR="00D523E1" w:rsidRDefault="00D523E1" w:rsidP="003E0888">
      <w:pPr>
        <w:spacing w:after="0"/>
        <w:rPr>
          <w:rFonts w:cstheme="minorHAnsi"/>
        </w:rPr>
      </w:pPr>
    </w:p>
    <w:p w14:paraId="5D99C069" w14:textId="744F4854" w:rsidR="006F12FF" w:rsidRPr="003E0888" w:rsidRDefault="003E0888" w:rsidP="003E0888">
      <w:pPr>
        <w:spacing w:after="0"/>
        <w:rPr>
          <w:rFonts w:cstheme="minorHAnsi"/>
        </w:rPr>
      </w:pPr>
      <w:r w:rsidRPr="003E0888">
        <w:rPr>
          <w:rFonts w:cstheme="minorHAnsi"/>
        </w:rPr>
        <w:t>Leite moved to a</w:t>
      </w:r>
      <w:r w:rsidR="006F12FF">
        <w:rPr>
          <w:rFonts w:cstheme="minorHAnsi"/>
        </w:rPr>
        <w:t>pprove the</w:t>
      </w:r>
      <w:r w:rsidRPr="003E0888">
        <w:rPr>
          <w:rFonts w:cstheme="minorHAnsi"/>
        </w:rPr>
        <w:t xml:space="preserve"> proposal and it was approved unanimously.</w:t>
      </w:r>
    </w:p>
    <w:p w14:paraId="3ABBE37B" w14:textId="77777777" w:rsidR="003E0888" w:rsidRPr="003E0888" w:rsidRDefault="003E0888" w:rsidP="003E0888">
      <w:pPr>
        <w:spacing w:after="0"/>
        <w:rPr>
          <w:rFonts w:cstheme="minorHAnsi"/>
        </w:rPr>
      </w:pPr>
    </w:p>
    <w:p w14:paraId="0308D40A" w14:textId="163DA113" w:rsidR="00010BB4" w:rsidRDefault="00010BB4" w:rsidP="00ED16EE">
      <w:pPr>
        <w:pStyle w:val="ListParagraph"/>
        <w:numPr>
          <w:ilvl w:val="0"/>
          <w:numId w:val="1"/>
        </w:numPr>
        <w:spacing w:after="0"/>
        <w:rPr>
          <w:rFonts w:cstheme="minorHAnsi"/>
          <w:b/>
          <w:bCs/>
        </w:rPr>
      </w:pPr>
      <w:r w:rsidRPr="003E0888">
        <w:rPr>
          <w:rFonts w:cstheme="minorHAnsi"/>
          <w:b/>
          <w:bCs/>
        </w:rPr>
        <w:t>Proposal to revise the 3a and 3b Certificate Programs in Semiconductor Optoelectronics – College of Engineering</w:t>
      </w:r>
      <w:r w:rsidR="002055D4" w:rsidRPr="003E0888">
        <w:rPr>
          <w:rFonts w:cstheme="minorHAnsi"/>
          <w:b/>
          <w:bCs/>
        </w:rPr>
        <w:t xml:space="preserve"> </w:t>
      </w:r>
    </w:p>
    <w:p w14:paraId="04084F3E" w14:textId="77777777" w:rsidR="009077D8" w:rsidRDefault="009077D8" w:rsidP="009077D8">
      <w:pPr>
        <w:pStyle w:val="ListParagraph"/>
        <w:ind w:left="0"/>
        <w:rPr>
          <w:rFonts w:cstheme="minorHAnsi"/>
        </w:rPr>
      </w:pPr>
    </w:p>
    <w:p w14:paraId="72901379" w14:textId="77777777" w:rsidR="00ED16EE" w:rsidRPr="003E0888" w:rsidRDefault="00ED16EE" w:rsidP="00ED16EE">
      <w:pPr>
        <w:spacing w:after="0"/>
        <w:rPr>
          <w:rFonts w:cstheme="minorHAnsi"/>
        </w:rPr>
      </w:pPr>
      <w:r w:rsidRPr="003E0888">
        <w:rPr>
          <w:rFonts w:cstheme="minorHAnsi"/>
        </w:rPr>
        <w:t>Guest: Betty Lise Anderson</w:t>
      </w:r>
      <w:r>
        <w:rPr>
          <w:rFonts w:cstheme="minorHAnsi"/>
        </w:rPr>
        <w:t>, Professor, Department of</w:t>
      </w:r>
      <w:r w:rsidRPr="003E0888">
        <w:rPr>
          <w:rFonts w:cstheme="minorHAnsi"/>
        </w:rPr>
        <w:t xml:space="preserve"> Electrical and Computer Engineering</w:t>
      </w:r>
    </w:p>
    <w:p w14:paraId="7E0A774F" w14:textId="77777777" w:rsidR="00ED16EE" w:rsidRDefault="00ED16EE" w:rsidP="009077D8">
      <w:pPr>
        <w:pStyle w:val="ListParagraph"/>
        <w:ind w:left="0"/>
        <w:rPr>
          <w:rFonts w:cstheme="minorHAnsi"/>
        </w:rPr>
      </w:pPr>
    </w:p>
    <w:p w14:paraId="10AC6B6B" w14:textId="3B32F0E7" w:rsidR="00912B86" w:rsidRPr="003E0888" w:rsidRDefault="00EF0E5F" w:rsidP="009077D8">
      <w:pPr>
        <w:pStyle w:val="ListParagraph"/>
        <w:ind w:left="0"/>
        <w:rPr>
          <w:rFonts w:cstheme="minorHAnsi"/>
        </w:rPr>
      </w:pPr>
      <w:r>
        <w:rPr>
          <w:rFonts w:cstheme="minorHAnsi"/>
        </w:rPr>
        <w:t xml:space="preserve">The </w:t>
      </w:r>
      <w:r w:rsidR="009077D8" w:rsidRPr="009077D8">
        <w:rPr>
          <w:rFonts w:cstheme="minorHAnsi"/>
        </w:rPr>
        <w:t xml:space="preserve">proposals </w:t>
      </w:r>
      <w:r>
        <w:rPr>
          <w:rFonts w:cstheme="minorHAnsi"/>
        </w:rPr>
        <w:t xml:space="preserve">included </w:t>
      </w:r>
      <w:r w:rsidR="009077D8" w:rsidRPr="009077D8">
        <w:rPr>
          <w:rFonts w:cstheme="minorHAnsi"/>
        </w:rPr>
        <w:t>for</w:t>
      </w:r>
      <w:r>
        <w:rPr>
          <w:rFonts w:cstheme="minorHAnsi"/>
        </w:rPr>
        <w:t xml:space="preserve"> </w:t>
      </w:r>
      <w:r w:rsidR="009077D8" w:rsidRPr="009077D8">
        <w:rPr>
          <w:rFonts w:cstheme="minorHAnsi"/>
        </w:rPr>
        <w:t>3A Grad Certificate for Semiconductor Optoelectronics 3B Grad Certificate for Semiconductor Optoelectronics</w:t>
      </w:r>
      <w:r>
        <w:rPr>
          <w:rFonts w:cstheme="minorHAnsi"/>
        </w:rPr>
        <w:t>; revisions to minor typographical errors; c</w:t>
      </w:r>
      <w:r w:rsidR="009077D8" w:rsidRPr="009077D8">
        <w:rPr>
          <w:rFonts w:cstheme="minorHAnsi"/>
        </w:rPr>
        <w:t>urrent enrollment in certificates added page 5, Section II.A.</w:t>
      </w:r>
      <w:r>
        <w:rPr>
          <w:rFonts w:cstheme="minorHAnsi"/>
        </w:rPr>
        <w:t>; and removal of i</w:t>
      </w:r>
      <w:r w:rsidR="009077D8" w:rsidRPr="009077D8">
        <w:rPr>
          <w:rFonts w:cstheme="minorHAnsi"/>
        </w:rPr>
        <w:t>nconsistencies in resources related to the labs removed page 6 Section III B</w:t>
      </w:r>
    </w:p>
    <w:p w14:paraId="7124A7BE" w14:textId="3D4A77AB" w:rsidR="00912B86" w:rsidRPr="003E0888" w:rsidRDefault="00194E7B" w:rsidP="00194E7B">
      <w:pPr>
        <w:rPr>
          <w:rFonts w:cstheme="minorHAnsi"/>
        </w:rPr>
      </w:pPr>
      <w:r w:rsidRPr="003E0888">
        <w:rPr>
          <w:rFonts w:cstheme="minorHAnsi"/>
        </w:rPr>
        <w:t>Leite moved to a</w:t>
      </w:r>
      <w:r w:rsidR="006F12FF">
        <w:rPr>
          <w:rFonts w:cstheme="minorHAnsi"/>
        </w:rPr>
        <w:t>pprove the</w:t>
      </w:r>
      <w:r w:rsidRPr="003E0888">
        <w:rPr>
          <w:rFonts w:cstheme="minorHAnsi"/>
        </w:rPr>
        <w:t xml:space="preserve"> proposal and it was approved unanimously.</w:t>
      </w:r>
    </w:p>
    <w:p w14:paraId="5AF6708B" w14:textId="77777777" w:rsidR="009077D8" w:rsidRDefault="009077D8" w:rsidP="00F373C7">
      <w:pPr>
        <w:spacing w:after="0"/>
        <w:rPr>
          <w:rFonts w:cstheme="minorHAnsi"/>
        </w:rPr>
      </w:pPr>
    </w:p>
    <w:p w14:paraId="4E84B42E" w14:textId="77777777" w:rsidR="0003155F" w:rsidRDefault="0003155F">
      <w:pPr>
        <w:spacing w:after="160" w:line="259" w:lineRule="auto"/>
        <w:rPr>
          <w:rFonts w:cstheme="minorHAnsi"/>
        </w:rPr>
      </w:pPr>
      <w:r>
        <w:rPr>
          <w:rFonts w:cstheme="minorHAnsi"/>
        </w:rPr>
        <w:br w:type="page"/>
      </w:r>
    </w:p>
    <w:p w14:paraId="7B9C27A4" w14:textId="2096A6AB" w:rsidR="00DE2D15" w:rsidRDefault="003E0888" w:rsidP="003E0888">
      <w:pPr>
        <w:spacing w:after="0"/>
        <w:rPr>
          <w:rFonts w:cstheme="minorHAnsi"/>
        </w:rPr>
      </w:pPr>
      <w:r>
        <w:rPr>
          <w:rFonts w:cstheme="minorHAnsi"/>
        </w:rPr>
        <w:lastRenderedPageBreak/>
        <w:t xml:space="preserve">Leite </w:t>
      </w:r>
      <w:r w:rsidR="00DE2D15" w:rsidRPr="003E0888">
        <w:rPr>
          <w:rFonts w:cstheme="minorHAnsi"/>
        </w:rPr>
        <w:t>move</w:t>
      </w:r>
      <w:r w:rsidR="009077D8">
        <w:rPr>
          <w:rFonts w:cstheme="minorHAnsi"/>
        </w:rPr>
        <w:t xml:space="preserve">d </w:t>
      </w:r>
      <w:r w:rsidR="00DE2D15" w:rsidRPr="003E0888">
        <w:rPr>
          <w:rFonts w:cstheme="minorHAnsi"/>
        </w:rPr>
        <w:t>to adjourn</w:t>
      </w:r>
      <w:r>
        <w:rPr>
          <w:rFonts w:cstheme="minorHAnsi"/>
        </w:rPr>
        <w:t xml:space="preserve"> at 4:54 p.m.</w:t>
      </w:r>
    </w:p>
    <w:p w14:paraId="3B8C6525" w14:textId="77777777" w:rsidR="00ED16EE" w:rsidRDefault="00ED16EE" w:rsidP="003E0888">
      <w:pPr>
        <w:spacing w:after="0"/>
        <w:rPr>
          <w:rFonts w:cstheme="minorHAnsi"/>
        </w:rPr>
      </w:pPr>
    </w:p>
    <w:p w14:paraId="130420C9" w14:textId="77777777" w:rsidR="00ED16EE" w:rsidRPr="00326931" w:rsidRDefault="00ED16EE" w:rsidP="00ED16EE">
      <w:pPr>
        <w:tabs>
          <w:tab w:val="left" w:pos="1305"/>
        </w:tabs>
        <w:spacing w:after="0"/>
        <w:rPr>
          <w:rFonts w:cstheme="minorHAnsi"/>
        </w:rPr>
      </w:pPr>
      <w:r w:rsidRPr="00326931">
        <w:rPr>
          <w:rFonts w:cstheme="minorHAnsi"/>
        </w:rPr>
        <w:t xml:space="preserve">Respectfully submitted, </w:t>
      </w:r>
    </w:p>
    <w:p w14:paraId="206A6FF3" w14:textId="77777777" w:rsidR="00ED16EE" w:rsidRPr="00326931" w:rsidRDefault="00ED16EE" w:rsidP="00ED16EE">
      <w:pPr>
        <w:tabs>
          <w:tab w:val="left" w:pos="1305"/>
        </w:tabs>
        <w:spacing w:after="0"/>
        <w:rPr>
          <w:rFonts w:cstheme="minorHAnsi"/>
        </w:rPr>
      </w:pPr>
    </w:p>
    <w:p w14:paraId="2E558835" w14:textId="77777777" w:rsidR="00ED16EE" w:rsidRPr="00326931" w:rsidRDefault="00ED16EE" w:rsidP="00ED16EE">
      <w:pPr>
        <w:tabs>
          <w:tab w:val="left" w:pos="1305"/>
        </w:tabs>
        <w:spacing w:after="0"/>
        <w:rPr>
          <w:rFonts w:cstheme="minorHAnsi"/>
        </w:rPr>
      </w:pPr>
      <w:r w:rsidRPr="00326931">
        <w:rPr>
          <w:rFonts w:cstheme="minorHAnsi"/>
        </w:rPr>
        <w:t>W. Randy Smith</w:t>
      </w:r>
    </w:p>
    <w:p w14:paraId="6ED596B9" w14:textId="674E3FD6" w:rsidR="00ED16EE" w:rsidRPr="003E0888" w:rsidRDefault="00ED16EE" w:rsidP="003E0888">
      <w:pPr>
        <w:spacing w:after="0"/>
        <w:rPr>
          <w:rFonts w:cstheme="minorHAnsi"/>
        </w:rPr>
      </w:pPr>
      <w:r>
        <w:rPr>
          <w:rFonts w:cstheme="minorHAnsi"/>
        </w:rPr>
        <w:t>Beth Frey</w:t>
      </w:r>
    </w:p>
    <w:sectPr w:rsidR="00ED16EE" w:rsidRPr="003E0888" w:rsidSect="0017756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E226" w14:textId="77777777" w:rsidR="00177568" w:rsidRDefault="00177568" w:rsidP="001D6E4F">
      <w:pPr>
        <w:spacing w:after="0" w:line="240" w:lineRule="auto"/>
      </w:pPr>
      <w:r>
        <w:separator/>
      </w:r>
    </w:p>
  </w:endnote>
  <w:endnote w:type="continuationSeparator" w:id="0">
    <w:p w14:paraId="7B070356" w14:textId="77777777" w:rsidR="00177568" w:rsidRDefault="00177568" w:rsidP="001D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560F" w14:textId="77777777" w:rsidR="00177568" w:rsidRDefault="00177568" w:rsidP="001D6E4F">
      <w:pPr>
        <w:spacing w:after="0" w:line="240" w:lineRule="auto"/>
      </w:pPr>
      <w:r>
        <w:separator/>
      </w:r>
    </w:p>
  </w:footnote>
  <w:footnote w:type="continuationSeparator" w:id="0">
    <w:p w14:paraId="712A4242" w14:textId="77777777" w:rsidR="00177568" w:rsidRDefault="00177568" w:rsidP="001D6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AC"/>
    <w:multiLevelType w:val="hybridMultilevel"/>
    <w:tmpl w:val="F6BE8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3B61626"/>
    <w:multiLevelType w:val="hybridMultilevel"/>
    <w:tmpl w:val="ABF08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BA2A38"/>
    <w:multiLevelType w:val="multilevel"/>
    <w:tmpl w:val="9E8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56D6B"/>
    <w:multiLevelType w:val="hybridMultilevel"/>
    <w:tmpl w:val="F0628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B574BA"/>
    <w:multiLevelType w:val="hybridMultilevel"/>
    <w:tmpl w:val="8D4C1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73F72"/>
    <w:multiLevelType w:val="hybridMultilevel"/>
    <w:tmpl w:val="9970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71ACF"/>
    <w:multiLevelType w:val="hybridMultilevel"/>
    <w:tmpl w:val="7408C88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F">
      <w:start w:val="1"/>
      <w:numFmt w:val="decimal"/>
      <w:lvlText w:val="%3."/>
      <w:lvlJc w:val="left"/>
      <w:pPr>
        <w:ind w:left="72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2517B2E"/>
    <w:multiLevelType w:val="hybridMultilevel"/>
    <w:tmpl w:val="056E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D53E7"/>
    <w:multiLevelType w:val="multilevel"/>
    <w:tmpl w:val="F734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51251"/>
    <w:multiLevelType w:val="hybridMultilevel"/>
    <w:tmpl w:val="CFF22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36856"/>
    <w:multiLevelType w:val="hybridMultilevel"/>
    <w:tmpl w:val="E75A2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D01F1"/>
    <w:multiLevelType w:val="hybridMultilevel"/>
    <w:tmpl w:val="61C4F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4CFF1F37"/>
    <w:multiLevelType w:val="hybridMultilevel"/>
    <w:tmpl w:val="02BC3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D7AC4"/>
    <w:multiLevelType w:val="hybridMultilevel"/>
    <w:tmpl w:val="2A14A8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5782D9C"/>
    <w:multiLevelType w:val="multilevel"/>
    <w:tmpl w:val="E41CB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834AB"/>
    <w:multiLevelType w:val="hybridMultilevel"/>
    <w:tmpl w:val="A44ECC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5460212"/>
    <w:multiLevelType w:val="hybridMultilevel"/>
    <w:tmpl w:val="2AA2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36335"/>
    <w:multiLevelType w:val="multilevel"/>
    <w:tmpl w:val="55169006"/>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6ADD6593"/>
    <w:multiLevelType w:val="multilevel"/>
    <w:tmpl w:val="E76A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52374F"/>
    <w:multiLevelType w:val="hybridMultilevel"/>
    <w:tmpl w:val="3EC6C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DB6513"/>
    <w:multiLevelType w:val="hybridMultilevel"/>
    <w:tmpl w:val="CFD0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88D0C4B"/>
    <w:multiLevelType w:val="hybridMultilevel"/>
    <w:tmpl w:val="AAA29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8022DD"/>
    <w:multiLevelType w:val="hybridMultilevel"/>
    <w:tmpl w:val="E966A3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CF63DA6"/>
    <w:multiLevelType w:val="hybridMultilevel"/>
    <w:tmpl w:val="A9EA28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360" w:hanging="360"/>
      </w:pPr>
      <w:rPr>
        <w:rFonts w:ascii="Courier New" w:hAnsi="Courier New" w:cs="Courier New"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7DDF39F4"/>
    <w:multiLevelType w:val="hybridMultilevel"/>
    <w:tmpl w:val="EF287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9330216">
    <w:abstractNumId w:val="22"/>
  </w:num>
  <w:num w:numId="2" w16cid:durableId="735854724">
    <w:abstractNumId w:val="24"/>
  </w:num>
  <w:num w:numId="3" w16cid:durableId="186218243">
    <w:abstractNumId w:val="19"/>
  </w:num>
  <w:num w:numId="4" w16cid:durableId="1582331699">
    <w:abstractNumId w:val="20"/>
  </w:num>
  <w:num w:numId="5" w16cid:durableId="762798861">
    <w:abstractNumId w:val="2"/>
  </w:num>
  <w:num w:numId="6" w16cid:durableId="298073363">
    <w:abstractNumId w:val="13"/>
  </w:num>
  <w:num w:numId="7" w16cid:durableId="1110128895">
    <w:abstractNumId w:val="18"/>
  </w:num>
  <w:num w:numId="8" w16cid:durableId="2021811456">
    <w:abstractNumId w:val="0"/>
  </w:num>
  <w:num w:numId="9" w16cid:durableId="932516451">
    <w:abstractNumId w:val="15"/>
  </w:num>
  <w:num w:numId="10" w16cid:durableId="1317882992">
    <w:abstractNumId w:val="11"/>
  </w:num>
  <w:num w:numId="11" w16cid:durableId="81948661">
    <w:abstractNumId w:val="6"/>
  </w:num>
  <w:num w:numId="12" w16cid:durableId="1750225724">
    <w:abstractNumId w:val="23"/>
  </w:num>
  <w:num w:numId="13" w16cid:durableId="1642004552">
    <w:abstractNumId w:val="14"/>
  </w:num>
  <w:num w:numId="14" w16cid:durableId="932669702">
    <w:abstractNumId w:val="17"/>
  </w:num>
  <w:num w:numId="15" w16cid:durableId="2044285356">
    <w:abstractNumId w:val="1"/>
  </w:num>
  <w:num w:numId="16" w16cid:durableId="452873097">
    <w:abstractNumId w:val="4"/>
  </w:num>
  <w:num w:numId="17" w16cid:durableId="752091939">
    <w:abstractNumId w:val="3"/>
  </w:num>
  <w:num w:numId="18" w16cid:durableId="691221348">
    <w:abstractNumId w:val="12"/>
  </w:num>
  <w:num w:numId="19" w16cid:durableId="1787387822">
    <w:abstractNumId w:val="16"/>
  </w:num>
  <w:num w:numId="20" w16cid:durableId="95758455">
    <w:abstractNumId w:val="5"/>
  </w:num>
  <w:num w:numId="21" w16cid:durableId="685987393">
    <w:abstractNumId w:val="8"/>
  </w:num>
  <w:num w:numId="22" w16cid:durableId="1709210986">
    <w:abstractNumId w:val="21"/>
  </w:num>
  <w:num w:numId="23" w16cid:durableId="184949695">
    <w:abstractNumId w:val="7"/>
  </w:num>
  <w:num w:numId="24" w16cid:durableId="552934672">
    <w:abstractNumId w:val="9"/>
  </w:num>
  <w:num w:numId="25" w16cid:durableId="1474367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89A"/>
    <w:rsid w:val="00000378"/>
    <w:rsid w:val="00002C44"/>
    <w:rsid w:val="000030ED"/>
    <w:rsid w:val="00003148"/>
    <w:rsid w:val="0001062D"/>
    <w:rsid w:val="00010BB4"/>
    <w:rsid w:val="00011AC5"/>
    <w:rsid w:val="000162BA"/>
    <w:rsid w:val="00020010"/>
    <w:rsid w:val="00020CB4"/>
    <w:rsid w:val="00022B2C"/>
    <w:rsid w:val="00024115"/>
    <w:rsid w:val="00027770"/>
    <w:rsid w:val="0003155F"/>
    <w:rsid w:val="0003257D"/>
    <w:rsid w:val="000377F1"/>
    <w:rsid w:val="000409FD"/>
    <w:rsid w:val="00044ECF"/>
    <w:rsid w:val="0004549E"/>
    <w:rsid w:val="00051C5D"/>
    <w:rsid w:val="000564F7"/>
    <w:rsid w:val="00056F77"/>
    <w:rsid w:val="00066BE8"/>
    <w:rsid w:val="00067C15"/>
    <w:rsid w:val="00071C98"/>
    <w:rsid w:val="000760EA"/>
    <w:rsid w:val="00086B0D"/>
    <w:rsid w:val="00090C0C"/>
    <w:rsid w:val="00090D9A"/>
    <w:rsid w:val="00090DEA"/>
    <w:rsid w:val="0009103F"/>
    <w:rsid w:val="000919A3"/>
    <w:rsid w:val="00094342"/>
    <w:rsid w:val="000A2833"/>
    <w:rsid w:val="000A4DBE"/>
    <w:rsid w:val="000A5810"/>
    <w:rsid w:val="000A6871"/>
    <w:rsid w:val="000A6BE6"/>
    <w:rsid w:val="000B2899"/>
    <w:rsid w:val="000B673A"/>
    <w:rsid w:val="000B7125"/>
    <w:rsid w:val="000C4560"/>
    <w:rsid w:val="000C73C6"/>
    <w:rsid w:val="000D2938"/>
    <w:rsid w:val="000D3EBC"/>
    <w:rsid w:val="000D55A3"/>
    <w:rsid w:val="000D7DC1"/>
    <w:rsid w:val="000E4ACB"/>
    <w:rsid w:val="000E4CBE"/>
    <w:rsid w:val="000E51D4"/>
    <w:rsid w:val="000F01AB"/>
    <w:rsid w:val="000F3028"/>
    <w:rsid w:val="000F5622"/>
    <w:rsid w:val="000F5B70"/>
    <w:rsid w:val="001001E5"/>
    <w:rsid w:val="001042F0"/>
    <w:rsid w:val="001060BD"/>
    <w:rsid w:val="00106955"/>
    <w:rsid w:val="00107AD0"/>
    <w:rsid w:val="0011284D"/>
    <w:rsid w:val="0011355A"/>
    <w:rsid w:val="00115A81"/>
    <w:rsid w:val="00124F23"/>
    <w:rsid w:val="001257E1"/>
    <w:rsid w:val="00125BE8"/>
    <w:rsid w:val="0012730E"/>
    <w:rsid w:val="001302E6"/>
    <w:rsid w:val="00130BBD"/>
    <w:rsid w:val="00132F8B"/>
    <w:rsid w:val="00135B5D"/>
    <w:rsid w:val="0013729B"/>
    <w:rsid w:val="0014315B"/>
    <w:rsid w:val="00144DAD"/>
    <w:rsid w:val="00146CDC"/>
    <w:rsid w:val="0015292A"/>
    <w:rsid w:val="00157F54"/>
    <w:rsid w:val="00160FFF"/>
    <w:rsid w:val="001614B8"/>
    <w:rsid w:val="001653E5"/>
    <w:rsid w:val="00172505"/>
    <w:rsid w:val="00174488"/>
    <w:rsid w:val="00177568"/>
    <w:rsid w:val="00184A28"/>
    <w:rsid w:val="00184EBE"/>
    <w:rsid w:val="00185786"/>
    <w:rsid w:val="00186530"/>
    <w:rsid w:val="00186661"/>
    <w:rsid w:val="00186F27"/>
    <w:rsid w:val="00191043"/>
    <w:rsid w:val="0019239F"/>
    <w:rsid w:val="00194E69"/>
    <w:rsid w:val="00194E7B"/>
    <w:rsid w:val="00195F5B"/>
    <w:rsid w:val="001A43E4"/>
    <w:rsid w:val="001A4F30"/>
    <w:rsid w:val="001A5EC6"/>
    <w:rsid w:val="001A6614"/>
    <w:rsid w:val="001A7DCD"/>
    <w:rsid w:val="001B011A"/>
    <w:rsid w:val="001B0E18"/>
    <w:rsid w:val="001B6FBC"/>
    <w:rsid w:val="001C05CF"/>
    <w:rsid w:val="001C172C"/>
    <w:rsid w:val="001C71F9"/>
    <w:rsid w:val="001D0189"/>
    <w:rsid w:val="001D571E"/>
    <w:rsid w:val="001D6797"/>
    <w:rsid w:val="001D6E4F"/>
    <w:rsid w:val="001D6F40"/>
    <w:rsid w:val="001D7596"/>
    <w:rsid w:val="001D7A02"/>
    <w:rsid w:val="001E0CD2"/>
    <w:rsid w:val="001E78D2"/>
    <w:rsid w:val="001F2FE7"/>
    <w:rsid w:val="001F55F3"/>
    <w:rsid w:val="001F5E70"/>
    <w:rsid w:val="00201C43"/>
    <w:rsid w:val="002023A9"/>
    <w:rsid w:val="00202402"/>
    <w:rsid w:val="002055D4"/>
    <w:rsid w:val="002060E9"/>
    <w:rsid w:val="00207008"/>
    <w:rsid w:val="0021145E"/>
    <w:rsid w:val="00212F44"/>
    <w:rsid w:val="00214658"/>
    <w:rsid w:val="00214D84"/>
    <w:rsid w:val="00216375"/>
    <w:rsid w:val="00232D67"/>
    <w:rsid w:val="00247B46"/>
    <w:rsid w:val="002542FA"/>
    <w:rsid w:val="00260FC5"/>
    <w:rsid w:val="00262439"/>
    <w:rsid w:val="00263E58"/>
    <w:rsid w:val="00263E61"/>
    <w:rsid w:val="002653F5"/>
    <w:rsid w:val="00265D2E"/>
    <w:rsid w:val="00266643"/>
    <w:rsid w:val="0026742D"/>
    <w:rsid w:val="002679DA"/>
    <w:rsid w:val="002708F7"/>
    <w:rsid w:val="00271CA5"/>
    <w:rsid w:val="00274BEF"/>
    <w:rsid w:val="002808DD"/>
    <w:rsid w:val="00285211"/>
    <w:rsid w:val="00293C1F"/>
    <w:rsid w:val="00294D29"/>
    <w:rsid w:val="00296374"/>
    <w:rsid w:val="00296AE9"/>
    <w:rsid w:val="002A3D84"/>
    <w:rsid w:val="002A5391"/>
    <w:rsid w:val="002A67B6"/>
    <w:rsid w:val="002B0C5F"/>
    <w:rsid w:val="002B2E48"/>
    <w:rsid w:val="002C430E"/>
    <w:rsid w:val="002C466C"/>
    <w:rsid w:val="002C48D2"/>
    <w:rsid w:val="002C6610"/>
    <w:rsid w:val="002C6EE0"/>
    <w:rsid w:val="002D2091"/>
    <w:rsid w:val="002D6B47"/>
    <w:rsid w:val="002E12AF"/>
    <w:rsid w:val="002E2476"/>
    <w:rsid w:val="002E2706"/>
    <w:rsid w:val="002E32E2"/>
    <w:rsid w:val="002F0582"/>
    <w:rsid w:val="002F2E46"/>
    <w:rsid w:val="002F6714"/>
    <w:rsid w:val="002F6730"/>
    <w:rsid w:val="00303D4A"/>
    <w:rsid w:val="00303D68"/>
    <w:rsid w:val="00303E47"/>
    <w:rsid w:val="003131ED"/>
    <w:rsid w:val="00313D4F"/>
    <w:rsid w:val="00316C91"/>
    <w:rsid w:val="00323327"/>
    <w:rsid w:val="003233B0"/>
    <w:rsid w:val="003266D0"/>
    <w:rsid w:val="00333D32"/>
    <w:rsid w:val="00334B52"/>
    <w:rsid w:val="0033782F"/>
    <w:rsid w:val="003417D9"/>
    <w:rsid w:val="003425A7"/>
    <w:rsid w:val="0034606C"/>
    <w:rsid w:val="00356A8E"/>
    <w:rsid w:val="00364719"/>
    <w:rsid w:val="00365021"/>
    <w:rsid w:val="00365573"/>
    <w:rsid w:val="0037091A"/>
    <w:rsid w:val="00370CDF"/>
    <w:rsid w:val="0037276F"/>
    <w:rsid w:val="003749CA"/>
    <w:rsid w:val="00377269"/>
    <w:rsid w:val="00377772"/>
    <w:rsid w:val="00380B89"/>
    <w:rsid w:val="00380BD9"/>
    <w:rsid w:val="00380D41"/>
    <w:rsid w:val="00385E22"/>
    <w:rsid w:val="0038679E"/>
    <w:rsid w:val="00387D6B"/>
    <w:rsid w:val="00391309"/>
    <w:rsid w:val="00392D2E"/>
    <w:rsid w:val="003A0ED8"/>
    <w:rsid w:val="003A1B31"/>
    <w:rsid w:val="003A3B09"/>
    <w:rsid w:val="003A5548"/>
    <w:rsid w:val="003A56F1"/>
    <w:rsid w:val="003A710F"/>
    <w:rsid w:val="003A7FD7"/>
    <w:rsid w:val="003B01C5"/>
    <w:rsid w:val="003B42E2"/>
    <w:rsid w:val="003B5121"/>
    <w:rsid w:val="003B621F"/>
    <w:rsid w:val="003B7FFB"/>
    <w:rsid w:val="003C075F"/>
    <w:rsid w:val="003C2801"/>
    <w:rsid w:val="003C7081"/>
    <w:rsid w:val="003D11F1"/>
    <w:rsid w:val="003D2242"/>
    <w:rsid w:val="003D3A47"/>
    <w:rsid w:val="003D7168"/>
    <w:rsid w:val="003D77A2"/>
    <w:rsid w:val="003D7F09"/>
    <w:rsid w:val="003E0888"/>
    <w:rsid w:val="003E6852"/>
    <w:rsid w:val="003E79D0"/>
    <w:rsid w:val="003F026E"/>
    <w:rsid w:val="003F110F"/>
    <w:rsid w:val="003F61A5"/>
    <w:rsid w:val="003F6D64"/>
    <w:rsid w:val="004014F3"/>
    <w:rsid w:val="0040156E"/>
    <w:rsid w:val="004038EA"/>
    <w:rsid w:val="00404B25"/>
    <w:rsid w:val="004069F0"/>
    <w:rsid w:val="00410F6C"/>
    <w:rsid w:val="00411713"/>
    <w:rsid w:val="004147AA"/>
    <w:rsid w:val="004150E9"/>
    <w:rsid w:val="004164BF"/>
    <w:rsid w:val="004218BA"/>
    <w:rsid w:val="00421D2A"/>
    <w:rsid w:val="0042333C"/>
    <w:rsid w:val="004345EC"/>
    <w:rsid w:val="004346FA"/>
    <w:rsid w:val="00441C34"/>
    <w:rsid w:val="00450DB5"/>
    <w:rsid w:val="004512EA"/>
    <w:rsid w:val="00451755"/>
    <w:rsid w:val="0045241A"/>
    <w:rsid w:val="00452F2A"/>
    <w:rsid w:val="0046036E"/>
    <w:rsid w:val="0046079F"/>
    <w:rsid w:val="00466B74"/>
    <w:rsid w:val="004735C5"/>
    <w:rsid w:val="00473E87"/>
    <w:rsid w:val="00473F23"/>
    <w:rsid w:val="00476F7F"/>
    <w:rsid w:val="0047762C"/>
    <w:rsid w:val="004779F1"/>
    <w:rsid w:val="004804C5"/>
    <w:rsid w:val="00484CED"/>
    <w:rsid w:val="00485A17"/>
    <w:rsid w:val="0048670B"/>
    <w:rsid w:val="00492362"/>
    <w:rsid w:val="004A2474"/>
    <w:rsid w:val="004A5B5A"/>
    <w:rsid w:val="004A7206"/>
    <w:rsid w:val="004B0C86"/>
    <w:rsid w:val="004B4667"/>
    <w:rsid w:val="004B4EA0"/>
    <w:rsid w:val="004B6644"/>
    <w:rsid w:val="004C1DD5"/>
    <w:rsid w:val="004C60CE"/>
    <w:rsid w:val="004D165C"/>
    <w:rsid w:val="004D25AA"/>
    <w:rsid w:val="004D32CC"/>
    <w:rsid w:val="004D33DF"/>
    <w:rsid w:val="004D578A"/>
    <w:rsid w:val="004D6D07"/>
    <w:rsid w:val="004D7D82"/>
    <w:rsid w:val="004E5844"/>
    <w:rsid w:val="004E6408"/>
    <w:rsid w:val="004F0C24"/>
    <w:rsid w:val="004F2F87"/>
    <w:rsid w:val="004F5BDC"/>
    <w:rsid w:val="004F7658"/>
    <w:rsid w:val="004F7CF7"/>
    <w:rsid w:val="00500783"/>
    <w:rsid w:val="00502C3D"/>
    <w:rsid w:val="005044EE"/>
    <w:rsid w:val="00504EDC"/>
    <w:rsid w:val="005050EB"/>
    <w:rsid w:val="00507093"/>
    <w:rsid w:val="005138DA"/>
    <w:rsid w:val="00513936"/>
    <w:rsid w:val="00513F97"/>
    <w:rsid w:val="00517912"/>
    <w:rsid w:val="005209ED"/>
    <w:rsid w:val="005248CB"/>
    <w:rsid w:val="00527FED"/>
    <w:rsid w:val="00530E38"/>
    <w:rsid w:val="0053177F"/>
    <w:rsid w:val="00535732"/>
    <w:rsid w:val="00536AC1"/>
    <w:rsid w:val="00541B48"/>
    <w:rsid w:val="00544564"/>
    <w:rsid w:val="005506EE"/>
    <w:rsid w:val="00552A3E"/>
    <w:rsid w:val="00554775"/>
    <w:rsid w:val="005556FD"/>
    <w:rsid w:val="00555C9A"/>
    <w:rsid w:val="005569AA"/>
    <w:rsid w:val="00565350"/>
    <w:rsid w:val="0057077C"/>
    <w:rsid w:val="00572B98"/>
    <w:rsid w:val="005840FE"/>
    <w:rsid w:val="00586D90"/>
    <w:rsid w:val="00591811"/>
    <w:rsid w:val="00591D11"/>
    <w:rsid w:val="00592956"/>
    <w:rsid w:val="0059401B"/>
    <w:rsid w:val="00594DC4"/>
    <w:rsid w:val="005A09D9"/>
    <w:rsid w:val="005A0EA0"/>
    <w:rsid w:val="005A147C"/>
    <w:rsid w:val="005A2EA1"/>
    <w:rsid w:val="005A2EAB"/>
    <w:rsid w:val="005A3144"/>
    <w:rsid w:val="005A668D"/>
    <w:rsid w:val="005A6DCD"/>
    <w:rsid w:val="005B2C4D"/>
    <w:rsid w:val="005C29EF"/>
    <w:rsid w:val="005C2AC3"/>
    <w:rsid w:val="005C5885"/>
    <w:rsid w:val="005C6AAF"/>
    <w:rsid w:val="005D084D"/>
    <w:rsid w:val="005D2483"/>
    <w:rsid w:val="005D2621"/>
    <w:rsid w:val="005D3DBC"/>
    <w:rsid w:val="005D626B"/>
    <w:rsid w:val="005D7CD0"/>
    <w:rsid w:val="005E423B"/>
    <w:rsid w:val="005E65D0"/>
    <w:rsid w:val="005F04D6"/>
    <w:rsid w:val="005F0D88"/>
    <w:rsid w:val="005F2FFB"/>
    <w:rsid w:val="005F4B6F"/>
    <w:rsid w:val="005F7195"/>
    <w:rsid w:val="006001C1"/>
    <w:rsid w:val="00606628"/>
    <w:rsid w:val="00606B16"/>
    <w:rsid w:val="00606C7A"/>
    <w:rsid w:val="00606CFE"/>
    <w:rsid w:val="00611A5B"/>
    <w:rsid w:val="00612D5F"/>
    <w:rsid w:val="00612E47"/>
    <w:rsid w:val="00616541"/>
    <w:rsid w:val="00622DB7"/>
    <w:rsid w:val="00624515"/>
    <w:rsid w:val="006265AD"/>
    <w:rsid w:val="00632A3F"/>
    <w:rsid w:val="0063358E"/>
    <w:rsid w:val="006373A0"/>
    <w:rsid w:val="00637D62"/>
    <w:rsid w:val="0064013F"/>
    <w:rsid w:val="006404C6"/>
    <w:rsid w:val="006418B9"/>
    <w:rsid w:val="006433EF"/>
    <w:rsid w:val="00644DD7"/>
    <w:rsid w:val="006451E4"/>
    <w:rsid w:val="00647CA5"/>
    <w:rsid w:val="00651AC8"/>
    <w:rsid w:val="00652990"/>
    <w:rsid w:val="00652FFE"/>
    <w:rsid w:val="00653201"/>
    <w:rsid w:val="00656EB4"/>
    <w:rsid w:val="00662CF0"/>
    <w:rsid w:val="00666393"/>
    <w:rsid w:val="00666DE6"/>
    <w:rsid w:val="0067041C"/>
    <w:rsid w:val="00670843"/>
    <w:rsid w:val="00674069"/>
    <w:rsid w:val="00675D32"/>
    <w:rsid w:val="0068187A"/>
    <w:rsid w:val="00687E04"/>
    <w:rsid w:val="00690091"/>
    <w:rsid w:val="006A151A"/>
    <w:rsid w:val="006A23E9"/>
    <w:rsid w:val="006A3649"/>
    <w:rsid w:val="006A5323"/>
    <w:rsid w:val="006B7936"/>
    <w:rsid w:val="006C2C29"/>
    <w:rsid w:val="006C3D41"/>
    <w:rsid w:val="006D03E9"/>
    <w:rsid w:val="006D1EF3"/>
    <w:rsid w:val="006D38C0"/>
    <w:rsid w:val="006D4202"/>
    <w:rsid w:val="006D70B2"/>
    <w:rsid w:val="006E4325"/>
    <w:rsid w:val="006E4805"/>
    <w:rsid w:val="006E60E9"/>
    <w:rsid w:val="006E6B4D"/>
    <w:rsid w:val="006F0304"/>
    <w:rsid w:val="006F0AE0"/>
    <w:rsid w:val="006F12FF"/>
    <w:rsid w:val="006F1491"/>
    <w:rsid w:val="006F2EA8"/>
    <w:rsid w:val="006F3CB6"/>
    <w:rsid w:val="006F5C96"/>
    <w:rsid w:val="00700ACF"/>
    <w:rsid w:val="007043C1"/>
    <w:rsid w:val="0070585D"/>
    <w:rsid w:val="007108A6"/>
    <w:rsid w:val="00710B11"/>
    <w:rsid w:val="007113A9"/>
    <w:rsid w:val="0071161D"/>
    <w:rsid w:val="00712499"/>
    <w:rsid w:val="007135B3"/>
    <w:rsid w:val="00714826"/>
    <w:rsid w:val="0071600A"/>
    <w:rsid w:val="00722251"/>
    <w:rsid w:val="007226BF"/>
    <w:rsid w:val="00722E64"/>
    <w:rsid w:val="00723166"/>
    <w:rsid w:val="00724785"/>
    <w:rsid w:val="00724816"/>
    <w:rsid w:val="00724E66"/>
    <w:rsid w:val="00725D52"/>
    <w:rsid w:val="00726CF5"/>
    <w:rsid w:val="00727E5B"/>
    <w:rsid w:val="00733473"/>
    <w:rsid w:val="0074232F"/>
    <w:rsid w:val="007445CB"/>
    <w:rsid w:val="007516E5"/>
    <w:rsid w:val="007572C2"/>
    <w:rsid w:val="00762FD2"/>
    <w:rsid w:val="00767301"/>
    <w:rsid w:val="00770841"/>
    <w:rsid w:val="0077347C"/>
    <w:rsid w:val="00775188"/>
    <w:rsid w:val="007765B8"/>
    <w:rsid w:val="0077672A"/>
    <w:rsid w:val="007810EC"/>
    <w:rsid w:val="007811B1"/>
    <w:rsid w:val="007829CB"/>
    <w:rsid w:val="00782AC1"/>
    <w:rsid w:val="00784347"/>
    <w:rsid w:val="007908FF"/>
    <w:rsid w:val="007919C9"/>
    <w:rsid w:val="00794F94"/>
    <w:rsid w:val="007A5229"/>
    <w:rsid w:val="007B0ED9"/>
    <w:rsid w:val="007B2AE2"/>
    <w:rsid w:val="007B5318"/>
    <w:rsid w:val="007B682E"/>
    <w:rsid w:val="007C2E86"/>
    <w:rsid w:val="007C62B2"/>
    <w:rsid w:val="007C72B7"/>
    <w:rsid w:val="007D29E7"/>
    <w:rsid w:val="007D315A"/>
    <w:rsid w:val="007D6B4C"/>
    <w:rsid w:val="007E233E"/>
    <w:rsid w:val="007E4108"/>
    <w:rsid w:val="007F0138"/>
    <w:rsid w:val="007F5237"/>
    <w:rsid w:val="007F590F"/>
    <w:rsid w:val="007F7C51"/>
    <w:rsid w:val="00800904"/>
    <w:rsid w:val="00801B35"/>
    <w:rsid w:val="008054E8"/>
    <w:rsid w:val="00811298"/>
    <w:rsid w:val="00816018"/>
    <w:rsid w:val="00816A17"/>
    <w:rsid w:val="00825AFF"/>
    <w:rsid w:val="00827226"/>
    <w:rsid w:val="008405BE"/>
    <w:rsid w:val="00843E83"/>
    <w:rsid w:val="00843EBB"/>
    <w:rsid w:val="008450DC"/>
    <w:rsid w:val="00847397"/>
    <w:rsid w:val="008473A5"/>
    <w:rsid w:val="008513F3"/>
    <w:rsid w:val="00852CE6"/>
    <w:rsid w:val="00856A80"/>
    <w:rsid w:val="0085769B"/>
    <w:rsid w:val="008633E0"/>
    <w:rsid w:val="00865121"/>
    <w:rsid w:val="008713CD"/>
    <w:rsid w:val="00871F45"/>
    <w:rsid w:val="00875184"/>
    <w:rsid w:val="00875826"/>
    <w:rsid w:val="00886A17"/>
    <w:rsid w:val="00887959"/>
    <w:rsid w:val="00895C36"/>
    <w:rsid w:val="008A6F74"/>
    <w:rsid w:val="008A79CA"/>
    <w:rsid w:val="008B1710"/>
    <w:rsid w:val="008B39D1"/>
    <w:rsid w:val="008C00B6"/>
    <w:rsid w:val="008C3736"/>
    <w:rsid w:val="008C5548"/>
    <w:rsid w:val="008C651B"/>
    <w:rsid w:val="008D604E"/>
    <w:rsid w:val="008D638B"/>
    <w:rsid w:val="008D6840"/>
    <w:rsid w:val="008D798B"/>
    <w:rsid w:val="008E3472"/>
    <w:rsid w:val="008E35F7"/>
    <w:rsid w:val="008E4078"/>
    <w:rsid w:val="008E4ECC"/>
    <w:rsid w:val="008E79DA"/>
    <w:rsid w:val="008F1714"/>
    <w:rsid w:val="008F394A"/>
    <w:rsid w:val="008F78C6"/>
    <w:rsid w:val="0090659D"/>
    <w:rsid w:val="0090691C"/>
    <w:rsid w:val="009077D8"/>
    <w:rsid w:val="00907EEC"/>
    <w:rsid w:val="009111B3"/>
    <w:rsid w:val="00912B86"/>
    <w:rsid w:val="00916508"/>
    <w:rsid w:val="009178C3"/>
    <w:rsid w:val="00917F51"/>
    <w:rsid w:val="00917F5B"/>
    <w:rsid w:val="009218AF"/>
    <w:rsid w:val="009240BA"/>
    <w:rsid w:val="00925945"/>
    <w:rsid w:val="00926C0D"/>
    <w:rsid w:val="00927D7A"/>
    <w:rsid w:val="0094010A"/>
    <w:rsid w:val="009416CE"/>
    <w:rsid w:val="009447DD"/>
    <w:rsid w:val="009475E0"/>
    <w:rsid w:val="00947644"/>
    <w:rsid w:val="0095284D"/>
    <w:rsid w:val="00952F16"/>
    <w:rsid w:val="00953898"/>
    <w:rsid w:val="00953ACD"/>
    <w:rsid w:val="00953BBF"/>
    <w:rsid w:val="00954CA0"/>
    <w:rsid w:val="009570D1"/>
    <w:rsid w:val="009578F8"/>
    <w:rsid w:val="0096179F"/>
    <w:rsid w:val="0097025A"/>
    <w:rsid w:val="0097167C"/>
    <w:rsid w:val="009718BE"/>
    <w:rsid w:val="009722A8"/>
    <w:rsid w:val="0097348E"/>
    <w:rsid w:val="009777F4"/>
    <w:rsid w:val="00981389"/>
    <w:rsid w:val="00982E6C"/>
    <w:rsid w:val="009850E7"/>
    <w:rsid w:val="009863E5"/>
    <w:rsid w:val="00995C11"/>
    <w:rsid w:val="009A4AEF"/>
    <w:rsid w:val="009A4AFF"/>
    <w:rsid w:val="009A4F6F"/>
    <w:rsid w:val="009A604E"/>
    <w:rsid w:val="009B13EE"/>
    <w:rsid w:val="009B6212"/>
    <w:rsid w:val="009B7F40"/>
    <w:rsid w:val="009C1569"/>
    <w:rsid w:val="009D1456"/>
    <w:rsid w:val="009D4A21"/>
    <w:rsid w:val="009D517D"/>
    <w:rsid w:val="009D5CCE"/>
    <w:rsid w:val="009D6C7C"/>
    <w:rsid w:val="009D7D78"/>
    <w:rsid w:val="009F0B6B"/>
    <w:rsid w:val="00A01089"/>
    <w:rsid w:val="00A076C6"/>
    <w:rsid w:val="00A10B72"/>
    <w:rsid w:val="00A12CA6"/>
    <w:rsid w:val="00A14035"/>
    <w:rsid w:val="00A151D7"/>
    <w:rsid w:val="00A173A8"/>
    <w:rsid w:val="00A25588"/>
    <w:rsid w:val="00A2582D"/>
    <w:rsid w:val="00A26A7D"/>
    <w:rsid w:val="00A26B0A"/>
    <w:rsid w:val="00A34B92"/>
    <w:rsid w:val="00A37B0F"/>
    <w:rsid w:val="00A40190"/>
    <w:rsid w:val="00A41FAF"/>
    <w:rsid w:val="00A430EE"/>
    <w:rsid w:val="00A45A44"/>
    <w:rsid w:val="00A46DD9"/>
    <w:rsid w:val="00A47044"/>
    <w:rsid w:val="00A5494E"/>
    <w:rsid w:val="00A63A97"/>
    <w:rsid w:val="00A6439F"/>
    <w:rsid w:val="00A66235"/>
    <w:rsid w:val="00A66520"/>
    <w:rsid w:val="00A67DFE"/>
    <w:rsid w:val="00A71DD2"/>
    <w:rsid w:val="00A7588F"/>
    <w:rsid w:val="00A8326D"/>
    <w:rsid w:val="00A860FF"/>
    <w:rsid w:val="00A874F3"/>
    <w:rsid w:val="00A90CCD"/>
    <w:rsid w:val="00A91A13"/>
    <w:rsid w:val="00A95842"/>
    <w:rsid w:val="00A95E1D"/>
    <w:rsid w:val="00A9690C"/>
    <w:rsid w:val="00A978E1"/>
    <w:rsid w:val="00A97E7A"/>
    <w:rsid w:val="00AA0628"/>
    <w:rsid w:val="00AA215C"/>
    <w:rsid w:val="00AA5BF6"/>
    <w:rsid w:val="00AB0560"/>
    <w:rsid w:val="00AB0FB1"/>
    <w:rsid w:val="00AB396D"/>
    <w:rsid w:val="00AB62F6"/>
    <w:rsid w:val="00AB642D"/>
    <w:rsid w:val="00AB7F48"/>
    <w:rsid w:val="00AC162F"/>
    <w:rsid w:val="00AC1E3F"/>
    <w:rsid w:val="00AC3058"/>
    <w:rsid w:val="00AC597C"/>
    <w:rsid w:val="00AC7FBB"/>
    <w:rsid w:val="00AD6256"/>
    <w:rsid w:val="00AD73F2"/>
    <w:rsid w:val="00AE3060"/>
    <w:rsid w:val="00AE6295"/>
    <w:rsid w:val="00AF5AFC"/>
    <w:rsid w:val="00AF7EFE"/>
    <w:rsid w:val="00B002E9"/>
    <w:rsid w:val="00B01403"/>
    <w:rsid w:val="00B01F4B"/>
    <w:rsid w:val="00B03E50"/>
    <w:rsid w:val="00B04E03"/>
    <w:rsid w:val="00B05E14"/>
    <w:rsid w:val="00B068AE"/>
    <w:rsid w:val="00B13AE3"/>
    <w:rsid w:val="00B23621"/>
    <w:rsid w:val="00B3067F"/>
    <w:rsid w:val="00B31516"/>
    <w:rsid w:val="00B358D1"/>
    <w:rsid w:val="00B36069"/>
    <w:rsid w:val="00B37A4A"/>
    <w:rsid w:val="00B40AA8"/>
    <w:rsid w:val="00B43A79"/>
    <w:rsid w:val="00B43C22"/>
    <w:rsid w:val="00B470C8"/>
    <w:rsid w:val="00B51F0C"/>
    <w:rsid w:val="00B52455"/>
    <w:rsid w:val="00B52895"/>
    <w:rsid w:val="00B54912"/>
    <w:rsid w:val="00B566D3"/>
    <w:rsid w:val="00B628CA"/>
    <w:rsid w:val="00B656A6"/>
    <w:rsid w:val="00B72646"/>
    <w:rsid w:val="00B74B71"/>
    <w:rsid w:val="00B84821"/>
    <w:rsid w:val="00B8558F"/>
    <w:rsid w:val="00B95682"/>
    <w:rsid w:val="00B97446"/>
    <w:rsid w:val="00BA3D0C"/>
    <w:rsid w:val="00BA554F"/>
    <w:rsid w:val="00BA6EB8"/>
    <w:rsid w:val="00BB0394"/>
    <w:rsid w:val="00BB0763"/>
    <w:rsid w:val="00BB0B3D"/>
    <w:rsid w:val="00BB0E4A"/>
    <w:rsid w:val="00BB3A2D"/>
    <w:rsid w:val="00BC2714"/>
    <w:rsid w:val="00BC376C"/>
    <w:rsid w:val="00BC6040"/>
    <w:rsid w:val="00BC7186"/>
    <w:rsid w:val="00BD022A"/>
    <w:rsid w:val="00BD30C0"/>
    <w:rsid w:val="00BD3A18"/>
    <w:rsid w:val="00BD5D59"/>
    <w:rsid w:val="00BE0CC4"/>
    <w:rsid w:val="00BE2760"/>
    <w:rsid w:val="00BE2E1B"/>
    <w:rsid w:val="00BE359A"/>
    <w:rsid w:val="00BE778B"/>
    <w:rsid w:val="00BE7B38"/>
    <w:rsid w:val="00BF2265"/>
    <w:rsid w:val="00BF3164"/>
    <w:rsid w:val="00BF355E"/>
    <w:rsid w:val="00BF56BA"/>
    <w:rsid w:val="00C02D9B"/>
    <w:rsid w:val="00C047DF"/>
    <w:rsid w:val="00C05162"/>
    <w:rsid w:val="00C067D6"/>
    <w:rsid w:val="00C06A7F"/>
    <w:rsid w:val="00C1263E"/>
    <w:rsid w:val="00C13220"/>
    <w:rsid w:val="00C14381"/>
    <w:rsid w:val="00C146EB"/>
    <w:rsid w:val="00C20360"/>
    <w:rsid w:val="00C2155D"/>
    <w:rsid w:val="00C22939"/>
    <w:rsid w:val="00C2426D"/>
    <w:rsid w:val="00C25C58"/>
    <w:rsid w:val="00C30343"/>
    <w:rsid w:val="00C3294E"/>
    <w:rsid w:val="00C32B06"/>
    <w:rsid w:val="00C36972"/>
    <w:rsid w:val="00C370FA"/>
    <w:rsid w:val="00C40208"/>
    <w:rsid w:val="00C41714"/>
    <w:rsid w:val="00C5489A"/>
    <w:rsid w:val="00C55675"/>
    <w:rsid w:val="00C55E9F"/>
    <w:rsid w:val="00C60033"/>
    <w:rsid w:val="00C62058"/>
    <w:rsid w:val="00C63325"/>
    <w:rsid w:val="00C63FB8"/>
    <w:rsid w:val="00C648B1"/>
    <w:rsid w:val="00C6524F"/>
    <w:rsid w:val="00C66B8A"/>
    <w:rsid w:val="00C70FA8"/>
    <w:rsid w:val="00C714E1"/>
    <w:rsid w:val="00C72727"/>
    <w:rsid w:val="00C728A4"/>
    <w:rsid w:val="00C8193D"/>
    <w:rsid w:val="00C823C4"/>
    <w:rsid w:val="00C84471"/>
    <w:rsid w:val="00C90C2A"/>
    <w:rsid w:val="00C918D2"/>
    <w:rsid w:val="00CA2D10"/>
    <w:rsid w:val="00CA3D02"/>
    <w:rsid w:val="00CA5A1D"/>
    <w:rsid w:val="00CA63AE"/>
    <w:rsid w:val="00CA79A7"/>
    <w:rsid w:val="00CB07C8"/>
    <w:rsid w:val="00CB2F19"/>
    <w:rsid w:val="00CB413C"/>
    <w:rsid w:val="00CC3DEB"/>
    <w:rsid w:val="00CC4709"/>
    <w:rsid w:val="00CC4E46"/>
    <w:rsid w:val="00CC5129"/>
    <w:rsid w:val="00CD2ACB"/>
    <w:rsid w:val="00CD2D06"/>
    <w:rsid w:val="00CD5DD6"/>
    <w:rsid w:val="00CD5F62"/>
    <w:rsid w:val="00CD656C"/>
    <w:rsid w:val="00CE0C3C"/>
    <w:rsid w:val="00CE2560"/>
    <w:rsid w:val="00CE323C"/>
    <w:rsid w:val="00CE7AFB"/>
    <w:rsid w:val="00CF064B"/>
    <w:rsid w:val="00CF12A1"/>
    <w:rsid w:val="00CF29C0"/>
    <w:rsid w:val="00CF3E96"/>
    <w:rsid w:val="00D01837"/>
    <w:rsid w:val="00D01FA6"/>
    <w:rsid w:val="00D06705"/>
    <w:rsid w:val="00D10941"/>
    <w:rsid w:val="00D11004"/>
    <w:rsid w:val="00D1574E"/>
    <w:rsid w:val="00D15904"/>
    <w:rsid w:val="00D2461B"/>
    <w:rsid w:val="00D24A5A"/>
    <w:rsid w:val="00D25484"/>
    <w:rsid w:val="00D2717A"/>
    <w:rsid w:val="00D405ED"/>
    <w:rsid w:val="00D41985"/>
    <w:rsid w:val="00D44A6C"/>
    <w:rsid w:val="00D523E1"/>
    <w:rsid w:val="00D52AF9"/>
    <w:rsid w:val="00D54160"/>
    <w:rsid w:val="00D556C6"/>
    <w:rsid w:val="00D5685C"/>
    <w:rsid w:val="00D57FBD"/>
    <w:rsid w:val="00D62E55"/>
    <w:rsid w:val="00D64513"/>
    <w:rsid w:val="00D66A46"/>
    <w:rsid w:val="00D7549D"/>
    <w:rsid w:val="00D76229"/>
    <w:rsid w:val="00D9010B"/>
    <w:rsid w:val="00D903F1"/>
    <w:rsid w:val="00D942E2"/>
    <w:rsid w:val="00D97A7D"/>
    <w:rsid w:val="00D97D1E"/>
    <w:rsid w:val="00DA196F"/>
    <w:rsid w:val="00DA46EA"/>
    <w:rsid w:val="00DB1C95"/>
    <w:rsid w:val="00DB3871"/>
    <w:rsid w:val="00DB4370"/>
    <w:rsid w:val="00DB471C"/>
    <w:rsid w:val="00DC15FF"/>
    <w:rsid w:val="00DC1F16"/>
    <w:rsid w:val="00DC54CB"/>
    <w:rsid w:val="00DC6946"/>
    <w:rsid w:val="00DC7CA3"/>
    <w:rsid w:val="00DD04A9"/>
    <w:rsid w:val="00DD2F8A"/>
    <w:rsid w:val="00DD609A"/>
    <w:rsid w:val="00DE007F"/>
    <w:rsid w:val="00DE0343"/>
    <w:rsid w:val="00DE1329"/>
    <w:rsid w:val="00DE1D91"/>
    <w:rsid w:val="00DE2D15"/>
    <w:rsid w:val="00DE494C"/>
    <w:rsid w:val="00DE7534"/>
    <w:rsid w:val="00DF0668"/>
    <w:rsid w:val="00DF3C5E"/>
    <w:rsid w:val="00DF3EDA"/>
    <w:rsid w:val="00DF732E"/>
    <w:rsid w:val="00E076A1"/>
    <w:rsid w:val="00E129F8"/>
    <w:rsid w:val="00E224D3"/>
    <w:rsid w:val="00E22BDA"/>
    <w:rsid w:val="00E2392D"/>
    <w:rsid w:val="00E240C2"/>
    <w:rsid w:val="00E24E00"/>
    <w:rsid w:val="00E25A84"/>
    <w:rsid w:val="00E33359"/>
    <w:rsid w:val="00E35B68"/>
    <w:rsid w:val="00E447A8"/>
    <w:rsid w:val="00E44851"/>
    <w:rsid w:val="00E455C7"/>
    <w:rsid w:val="00E46B29"/>
    <w:rsid w:val="00E50F21"/>
    <w:rsid w:val="00E514CA"/>
    <w:rsid w:val="00E520E8"/>
    <w:rsid w:val="00E52A0C"/>
    <w:rsid w:val="00E56334"/>
    <w:rsid w:val="00E578D6"/>
    <w:rsid w:val="00E578FE"/>
    <w:rsid w:val="00E63C84"/>
    <w:rsid w:val="00E6522B"/>
    <w:rsid w:val="00E721F7"/>
    <w:rsid w:val="00E72C79"/>
    <w:rsid w:val="00E77233"/>
    <w:rsid w:val="00E77E78"/>
    <w:rsid w:val="00E82798"/>
    <w:rsid w:val="00E84350"/>
    <w:rsid w:val="00E84B13"/>
    <w:rsid w:val="00E84CC3"/>
    <w:rsid w:val="00E84EB0"/>
    <w:rsid w:val="00E86213"/>
    <w:rsid w:val="00E90337"/>
    <w:rsid w:val="00E927F6"/>
    <w:rsid w:val="00E92EF8"/>
    <w:rsid w:val="00E96058"/>
    <w:rsid w:val="00E97C61"/>
    <w:rsid w:val="00E97D28"/>
    <w:rsid w:val="00EA07CE"/>
    <w:rsid w:val="00EA13C4"/>
    <w:rsid w:val="00EA20B3"/>
    <w:rsid w:val="00EA27C3"/>
    <w:rsid w:val="00EA5BBF"/>
    <w:rsid w:val="00EA7D86"/>
    <w:rsid w:val="00EB0A25"/>
    <w:rsid w:val="00EB1B8C"/>
    <w:rsid w:val="00EB2E54"/>
    <w:rsid w:val="00EB5450"/>
    <w:rsid w:val="00EB56F6"/>
    <w:rsid w:val="00EB5D2A"/>
    <w:rsid w:val="00EB68A5"/>
    <w:rsid w:val="00EC05DB"/>
    <w:rsid w:val="00EC74B3"/>
    <w:rsid w:val="00ED16EE"/>
    <w:rsid w:val="00ED46D4"/>
    <w:rsid w:val="00ED4A88"/>
    <w:rsid w:val="00ED62BA"/>
    <w:rsid w:val="00ED6726"/>
    <w:rsid w:val="00EE0117"/>
    <w:rsid w:val="00EE267A"/>
    <w:rsid w:val="00EE4822"/>
    <w:rsid w:val="00EF0E5F"/>
    <w:rsid w:val="00EF33CC"/>
    <w:rsid w:val="00EF7E72"/>
    <w:rsid w:val="00F00C40"/>
    <w:rsid w:val="00F0207D"/>
    <w:rsid w:val="00F07910"/>
    <w:rsid w:val="00F134EB"/>
    <w:rsid w:val="00F17592"/>
    <w:rsid w:val="00F2515F"/>
    <w:rsid w:val="00F26C9A"/>
    <w:rsid w:val="00F301BC"/>
    <w:rsid w:val="00F30B16"/>
    <w:rsid w:val="00F31499"/>
    <w:rsid w:val="00F34602"/>
    <w:rsid w:val="00F373C7"/>
    <w:rsid w:val="00F37AE4"/>
    <w:rsid w:val="00F40CFA"/>
    <w:rsid w:val="00F40E38"/>
    <w:rsid w:val="00F450B2"/>
    <w:rsid w:val="00F463AB"/>
    <w:rsid w:val="00F46537"/>
    <w:rsid w:val="00F5032F"/>
    <w:rsid w:val="00F50B35"/>
    <w:rsid w:val="00F51871"/>
    <w:rsid w:val="00F54C31"/>
    <w:rsid w:val="00F637B8"/>
    <w:rsid w:val="00F66BED"/>
    <w:rsid w:val="00F67284"/>
    <w:rsid w:val="00F6756D"/>
    <w:rsid w:val="00F700C4"/>
    <w:rsid w:val="00F73F63"/>
    <w:rsid w:val="00F74981"/>
    <w:rsid w:val="00F74CA3"/>
    <w:rsid w:val="00F83BFA"/>
    <w:rsid w:val="00F937F8"/>
    <w:rsid w:val="00F95118"/>
    <w:rsid w:val="00FA088C"/>
    <w:rsid w:val="00FA16F7"/>
    <w:rsid w:val="00FA5A60"/>
    <w:rsid w:val="00FA7F86"/>
    <w:rsid w:val="00FB003A"/>
    <w:rsid w:val="00FB4A3D"/>
    <w:rsid w:val="00FB6313"/>
    <w:rsid w:val="00FB7351"/>
    <w:rsid w:val="00FB7A1A"/>
    <w:rsid w:val="00FB7B89"/>
    <w:rsid w:val="00FC1099"/>
    <w:rsid w:val="00FC1948"/>
    <w:rsid w:val="00FC5178"/>
    <w:rsid w:val="00FC5BC3"/>
    <w:rsid w:val="00FC67BA"/>
    <w:rsid w:val="00FD186D"/>
    <w:rsid w:val="00FD1EE3"/>
    <w:rsid w:val="00FD25D0"/>
    <w:rsid w:val="00FD65B7"/>
    <w:rsid w:val="00FD74CA"/>
    <w:rsid w:val="00FE2C41"/>
    <w:rsid w:val="00FE4F68"/>
    <w:rsid w:val="00FE525C"/>
    <w:rsid w:val="00FE6AEF"/>
    <w:rsid w:val="00FF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05CA"/>
  <w15:chartTrackingRefBased/>
  <w15:docId w15:val="{922C4DFE-CB1F-4EF0-8E6F-20C0F502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7B"/>
    <w:pPr>
      <w:spacing w:after="200" w:line="276" w:lineRule="auto"/>
    </w:pPr>
  </w:style>
  <w:style w:type="paragraph" w:styleId="Heading1">
    <w:name w:val="heading 1"/>
    <w:basedOn w:val="Normal"/>
    <w:next w:val="Normal"/>
    <w:link w:val="Heading1Char"/>
    <w:uiPriority w:val="9"/>
    <w:qFormat/>
    <w:rsid w:val="00A67DF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9A"/>
    <w:pPr>
      <w:ind w:left="720"/>
      <w:contextualSpacing/>
    </w:pPr>
  </w:style>
  <w:style w:type="paragraph" w:styleId="BalloonText">
    <w:name w:val="Balloon Text"/>
    <w:basedOn w:val="Normal"/>
    <w:link w:val="BalloonTextChar"/>
    <w:uiPriority w:val="99"/>
    <w:semiHidden/>
    <w:unhideWhenUsed/>
    <w:rsid w:val="00A83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6D"/>
    <w:rPr>
      <w:rFonts w:ascii="Segoe UI" w:hAnsi="Segoe UI" w:cs="Segoe UI"/>
      <w:sz w:val="18"/>
      <w:szCs w:val="18"/>
    </w:rPr>
  </w:style>
  <w:style w:type="paragraph" w:styleId="Header">
    <w:name w:val="header"/>
    <w:basedOn w:val="Normal"/>
    <w:link w:val="HeaderChar"/>
    <w:uiPriority w:val="99"/>
    <w:unhideWhenUsed/>
    <w:rsid w:val="001D6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4F"/>
  </w:style>
  <w:style w:type="paragraph" w:styleId="Footer">
    <w:name w:val="footer"/>
    <w:basedOn w:val="Normal"/>
    <w:link w:val="FooterChar"/>
    <w:uiPriority w:val="99"/>
    <w:unhideWhenUsed/>
    <w:rsid w:val="001D6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4F"/>
  </w:style>
  <w:style w:type="character" w:styleId="Hyperlink">
    <w:name w:val="Hyperlink"/>
    <w:basedOn w:val="DefaultParagraphFont"/>
    <w:uiPriority w:val="99"/>
    <w:unhideWhenUsed/>
    <w:rsid w:val="007C2E86"/>
    <w:rPr>
      <w:color w:val="0563C1" w:themeColor="hyperlink"/>
      <w:u w:val="single"/>
    </w:rPr>
  </w:style>
  <w:style w:type="character" w:styleId="UnresolvedMention">
    <w:name w:val="Unresolved Mention"/>
    <w:basedOn w:val="DefaultParagraphFont"/>
    <w:uiPriority w:val="99"/>
    <w:semiHidden/>
    <w:unhideWhenUsed/>
    <w:rsid w:val="007C2E86"/>
    <w:rPr>
      <w:color w:val="605E5C"/>
      <w:shd w:val="clear" w:color="auto" w:fill="E1DFDD"/>
    </w:rPr>
  </w:style>
  <w:style w:type="character" w:customStyle="1" w:styleId="Heading1Char">
    <w:name w:val="Heading 1 Char"/>
    <w:basedOn w:val="DefaultParagraphFont"/>
    <w:link w:val="Heading1"/>
    <w:uiPriority w:val="9"/>
    <w:rsid w:val="00A67DFE"/>
    <w:rPr>
      <w:rFonts w:asciiTheme="majorHAnsi" w:eastAsiaTheme="majorEastAsia" w:hAnsiTheme="majorHAnsi" w:cstheme="majorBidi"/>
      <w:color w:val="1F4E79" w:themeColor="accent1" w:themeShade="8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791">
      <w:bodyDiv w:val="1"/>
      <w:marLeft w:val="0"/>
      <w:marRight w:val="0"/>
      <w:marTop w:val="0"/>
      <w:marBottom w:val="0"/>
      <w:divBdr>
        <w:top w:val="none" w:sz="0" w:space="0" w:color="auto"/>
        <w:left w:val="none" w:sz="0" w:space="0" w:color="auto"/>
        <w:bottom w:val="none" w:sz="0" w:space="0" w:color="auto"/>
        <w:right w:val="none" w:sz="0" w:space="0" w:color="auto"/>
      </w:divBdr>
    </w:div>
    <w:div w:id="159350146">
      <w:bodyDiv w:val="1"/>
      <w:marLeft w:val="0"/>
      <w:marRight w:val="0"/>
      <w:marTop w:val="0"/>
      <w:marBottom w:val="0"/>
      <w:divBdr>
        <w:top w:val="none" w:sz="0" w:space="0" w:color="auto"/>
        <w:left w:val="none" w:sz="0" w:space="0" w:color="auto"/>
        <w:bottom w:val="none" w:sz="0" w:space="0" w:color="auto"/>
        <w:right w:val="none" w:sz="0" w:space="0" w:color="auto"/>
      </w:divBdr>
    </w:div>
    <w:div w:id="239874891">
      <w:bodyDiv w:val="1"/>
      <w:marLeft w:val="0"/>
      <w:marRight w:val="0"/>
      <w:marTop w:val="0"/>
      <w:marBottom w:val="0"/>
      <w:divBdr>
        <w:top w:val="none" w:sz="0" w:space="0" w:color="auto"/>
        <w:left w:val="none" w:sz="0" w:space="0" w:color="auto"/>
        <w:bottom w:val="none" w:sz="0" w:space="0" w:color="auto"/>
        <w:right w:val="none" w:sz="0" w:space="0" w:color="auto"/>
      </w:divBdr>
    </w:div>
    <w:div w:id="273635120">
      <w:bodyDiv w:val="1"/>
      <w:marLeft w:val="0"/>
      <w:marRight w:val="0"/>
      <w:marTop w:val="0"/>
      <w:marBottom w:val="0"/>
      <w:divBdr>
        <w:top w:val="none" w:sz="0" w:space="0" w:color="auto"/>
        <w:left w:val="none" w:sz="0" w:space="0" w:color="auto"/>
        <w:bottom w:val="none" w:sz="0" w:space="0" w:color="auto"/>
        <w:right w:val="none" w:sz="0" w:space="0" w:color="auto"/>
      </w:divBdr>
    </w:div>
    <w:div w:id="314575315">
      <w:bodyDiv w:val="1"/>
      <w:marLeft w:val="0"/>
      <w:marRight w:val="0"/>
      <w:marTop w:val="0"/>
      <w:marBottom w:val="0"/>
      <w:divBdr>
        <w:top w:val="none" w:sz="0" w:space="0" w:color="auto"/>
        <w:left w:val="none" w:sz="0" w:space="0" w:color="auto"/>
        <w:bottom w:val="none" w:sz="0" w:space="0" w:color="auto"/>
        <w:right w:val="none" w:sz="0" w:space="0" w:color="auto"/>
      </w:divBdr>
    </w:div>
    <w:div w:id="417681131">
      <w:bodyDiv w:val="1"/>
      <w:marLeft w:val="0"/>
      <w:marRight w:val="0"/>
      <w:marTop w:val="0"/>
      <w:marBottom w:val="0"/>
      <w:divBdr>
        <w:top w:val="none" w:sz="0" w:space="0" w:color="auto"/>
        <w:left w:val="none" w:sz="0" w:space="0" w:color="auto"/>
        <w:bottom w:val="none" w:sz="0" w:space="0" w:color="auto"/>
        <w:right w:val="none" w:sz="0" w:space="0" w:color="auto"/>
      </w:divBdr>
    </w:div>
    <w:div w:id="435370371">
      <w:bodyDiv w:val="1"/>
      <w:marLeft w:val="0"/>
      <w:marRight w:val="0"/>
      <w:marTop w:val="0"/>
      <w:marBottom w:val="0"/>
      <w:divBdr>
        <w:top w:val="none" w:sz="0" w:space="0" w:color="auto"/>
        <w:left w:val="none" w:sz="0" w:space="0" w:color="auto"/>
        <w:bottom w:val="none" w:sz="0" w:space="0" w:color="auto"/>
        <w:right w:val="none" w:sz="0" w:space="0" w:color="auto"/>
      </w:divBdr>
    </w:div>
    <w:div w:id="507984232">
      <w:bodyDiv w:val="1"/>
      <w:marLeft w:val="0"/>
      <w:marRight w:val="0"/>
      <w:marTop w:val="0"/>
      <w:marBottom w:val="0"/>
      <w:divBdr>
        <w:top w:val="none" w:sz="0" w:space="0" w:color="auto"/>
        <w:left w:val="none" w:sz="0" w:space="0" w:color="auto"/>
        <w:bottom w:val="none" w:sz="0" w:space="0" w:color="auto"/>
        <w:right w:val="none" w:sz="0" w:space="0" w:color="auto"/>
      </w:divBdr>
    </w:div>
    <w:div w:id="524292964">
      <w:bodyDiv w:val="1"/>
      <w:marLeft w:val="0"/>
      <w:marRight w:val="0"/>
      <w:marTop w:val="0"/>
      <w:marBottom w:val="0"/>
      <w:divBdr>
        <w:top w:val="none" w:sz="0" w:space="0" w:color="auto"/>
        <w:left w:val="none" w:sz="0" w:space="0" w:color="auto"/>
        <w:bottom w:val="none" w:sz="0" w:space="0" w:color="auto"/>
        <w:right w:val="none" w:sz="0" w:space="0" w:color="auto"/>
      </w:divBdr>
    </w:div>
    <w:div w:id="546065564">
      <w:bodyDiv w:val="1"/>
      <w:marLeft w:val="0"/>
      <w:marRight w:val="0"/>
      <w:marTop w:val="0"/>
      <w:marBottom w:val="0"/>
      <w:divBdr>
        <w:top w:val="none" w:sz="0" w:space="0" w:color="auto"/>
        <w:left w:val="none" w:sz="0" w:space="0" w:color="auto"/>
        <w:bottom w:val="none" w:sz="0" w:space="0" w:color="auto"/>
        <w:right w:val="none" w:sz="0" w:space="0" w:color="auto"/>
      </w:divBdr>
    </w:div>
    <w:div w:id="568996997">
      <w:bodyDiv w:val="1"/>
      <w:marLeft w:val="0"/>
      <w:marRight w:val="0"/>
      <w:marTop w:val="0"/>
      <w:marBottom w:val="0"/>
      <w:divBdr>
        <w:top w:val="none" w:sz="0" w:space="0" w:color="auto"/>
        <w:left w:val="none" w:sz="0" w:space="0" w:color="auto"/>
        <w:bottom w:val="none" w:sz="0" w:space="0" w:color="auto"/>
        <w:right w:val="none" w:sz="0" w:space="0" w:color="auto"/>
      </w:divBdr>
    </w:div>
    <w:div w:id="600380616">
      <w:bodyDiv w:val="1"/>
      <w:marLeft w:val="0"/>
      <w:marRight w:val="0"/>
      <w:marTop w:val="0"/>
      <w:marBottom w:val="0"/>
      <w:divBdr>
        <w:top w:val="none" w:sz="0" w:space="0" w:color="auto"/>
        <w:left w:val="none" w:sz="0" w:space="0" w:color="auto"/>
        <w:bottom w:val="none" w:sz="0" w:space="0" w:color="auto"/>
        <w:right w:val="none" w:sz="0" w:space="0" w:color="auto"/>
      </w:divBdr>
    </w:div>
    <w:div w:id="603196029">
      <w:bodyDiv w:val="1"/>
      <w:marLeft w:val="0"/>
      <w:marRight w:val="0"/>
      <w:marTop w:val="0"/>
      <w:marBottom w:val="0"/>
      <w:divBdr>
        <w:top w:val="none" w:sz="0" w:space="0" w:color="auto"/>
        <w:left w:val="none" w:sz="0" w:space="0" w:color="auto"/>
        <w:bottom w:val="none" w:sz="0" w:space="0" w:color="auto"/>
        <w:right w:val="none" w:sz="0" w:space="0" w:color="auto"/>
      </w:divBdr>
    </w:div>
    <w:div w:id="619840470">
      <w:bodyDiv w:val="1"/>
      <w:marLeft w:val="0"/>
      <w:marRight w:val="0"/>
      <w:marTop w:val="0"/>
      <w:marBottom w:val="0"/>
      <w:divBdr>
        <w:top w:val="none" w:sz="0" w:space="0" w:color="auto"/>
        <w:left w:val="none" w:sz="0" w:space="0" w:color="auto"/>
        <w:bottom w:val="none" w:sz="0" w:space="0" w:color="auto"/>
        <w:right w:val="none" w:sz="0" w:space="0" w:color="auto"/>
      </w:divBdr>
    </w:div>
    <w:div w:id="652180669">
      <w:bodyDiv w:val="1"/>
      <w:marLeft w:val="0"/>
      <w:marRight w:val="0"/>
      <w:marTop w:val="0"/>
      <w:marBottom w:val="0"/>
      <w:divBdr>
        <w:top w:val="none" w:sz="0" w:space="0" w:color="auto"/>
        <w:left w:val="none" w:sz="0" w:space="0" w:color="auto"/>
        <w:bottom w:val="none" w:sz="0" w:space="0" w:color="auto"/>
        <w:right w:val="none" w:sz="0" w:space="0" w:color="auto"/>
      </w:divBdr>
    </w:div>
    <w:div w:id="664823953">
      <w:bodyDiv w:val="1"/>
      <w:marLeft w:val="0"/>
      <w:marRight w:val="0"/>
      <w:marTop w:val="0"/>
      <w:marBottom w:val="0"/>
      <w:divBdr>
        <w:top w:val="none" w:sz="0" w:space="0" w:color="auto"/>
        <w:left w:val="none" w:sz="0" w:space="0" w:color="auto"/>
        <w:bottom w:val="none" w:sz="0" w:space="0" w:color="auto"/>
        <w:right w:val="none" w:sz="0" w:space="0" w:color="auto"/>
      </w:divBdr>
    </w:div>
    <w:div w:id="668362644">
      <w:bodyDiv w:val="1"/>
      <w:marLeft w:val="0"/>
      <w:marRight w:val="0"/>
      <w:marTop w:val="0"/>
      <w:marBottom w:val="0"/>
      <w:divBdr>
        <w:top w:val="none" w:sz="0" w:space="0" w:color="auto"/>
        <w:left w:val="none" w:sz="0" w:space="0" w:color="auto"/>
        <w:bottom w:val="none" w:sz="0" w:space="0" w:color="auto"/>
        <w:right w:val="none" w:sz="0" w:space="0" w:color="auto"/>
      </w:divBdr>
    </w:div>
    <w:div w:id="683753398">
      <w:bodyDiv w:val="1"/>
      <w:marLeft w:val="0"/>
      <w:marRight w:val="0"/>
      <w:marTop w:val="0"/>
      <w:marBottom w:val="0"/>
      <w:divBdr>
        <w:top w:val="none" w:sz="0" w:space="0" w:color="auto"/>
        <w:left w:val="none" w:sz="0" w:space="0" w:color="auto"/>
        <w:bottom w:val="none" w:sz="0" w:space="0" w:color="auto"/>
        <w:right w:val="none" w:sz="0" w:space="0" w:color="auto"/>
      </w:divBdr>
    </w:div>
    <w:div w:id="712003666">
      <w:bodyDiv w:val="1"/>
      <w:marLeft w:val="0"/>
      <w:marRight w:val="0"/>
      <w:marTop w:val="0"/>
      <w:marBottom w:val="0"/>
      <w:divBdr>
        <w:top w:val="none" w:sz="0" w:space="0" w:color="auto"/>
        <w:left w:val="none" w:sz="0" w:space="0" w:color="auto"/>
        <w:bottom w:val="none" w:sz="0" w:space="0" w:color="auto"/>
        <w:right w:val="none" w:sz="0" w:space="0" w:color="auto"/>
      </w:divBdr>
    </w:div>
    <w:div w:id="715281989">
      <w:bodyDiv w:val="1"/>
      <w:marLeft w:val="0"/>
      <w:marRight w:val="0"/>
      <w:marTop w:val="0"/>
      <w:marBottom w:val="0"/>
      <w:divBdr>
        <w:top w:val="none" w:sz="0" w:space="0" w:color="auto"/>
        <w:left w:val="none" w:sz="0" w:space="0" w:color="auto"/>
        <w:bottom w:val="none" w:sz="0" w:space="0" w:color="auto"/>
        <w:right w:val="none" w:sz="0" w:space="0" w:color="auto"/>
      </w:divBdr>
    </w:div>
    <w:div w:id="783697900">
      <w:bodyDiv w:val="1"/>
      <w:marLeft w:val="0"/>
      <w:marRight w:val="0"/>
      <w:marTop w:val="0"/>
      <w:marBottom w:val="0"/>
      <w:divBdr>
        <w:top w:val="none" w:sz="0" w:space="0" w:color="auto"/>
        <w:left w:val="none" w:sz="0" w:space="0" w:color="auto"/>
        <w:bottom w:val="none" w:sz="0" w:space="0" w:color="auto"/>
        <w:right w:val="none" w:sz="0" w:space="0" w:color="auto"/>
      </w:divBdr>
    </w:div>
    <w:div w:id="800078887">
      <w:bodyDiv w:val="1"/>
      <w:marLeft w:val="0"/>
      <w:marRight w:val="0"/>
      <w:marTop w:val="0"/>
      <w:marBottom w:val="0"/>
      <w:divBdr>
        <w:top w:val="none" w:sz="0" w:space="0" w:color="auto"/>
        <w:left w:val="none" w:sz="0" w:space="0" w:color="auto"/>
        <w:bottom w:val="none" w:sz="0" w:space="0" w:color="auto"/>
        <w:right w:val="none" w:sz="0" w:space="0" w:color="auto"/>
      </w:divBdr>
    </w:div>
    <w:div w:id="846364430">
      <w:bodyDiv w:val="1"/>
      <w:marLeft w:val="0"/>
      <w:marRight w:val="0"/>
      <w:marTop w:val="0"/>
      <w:marBottom w:val="0"/>
      <w:divBdr>
        <w:top w:val="none" w:sz="0" w:space="0" w:color="auto"/>
        <w:left w:val="none" w:sz="0" w:space="0" w:color="auto"/>
        <w:bottom w:val="none" w:sz="0" w:space="0" w:color="auto"/>
        <w:right w:val="none" w:sz="0" w:space="0" w:color="auto"/>
      </w:divBdr>
    </w:div>
    <w:div w:id="848133957">
      <w:bodyDiv w:val="1"/>
      <w:marLeft w:val="0"/>
      <w:marRight w:val="0"/>
      <w:marTop w:val="0"/>
      <w:marBottom w:val="0"/>
      <w:divBdr>
        <w:top w:val="none" w:sz="0" w:space="0" w:color="auto"/>
        <w:left w:val="none" w:sz="0" w:space="0" w:color="auto"/>
        <w:bottom w:val="none" w:sz="0" w:space="0" w:color="auto"/>
        <w:right w:val="none" w:sz="0" w:space="0" w:color="auto"/>
      </w:divBdr>
    </w:div>
    <w:div w:id="910046912">
      <w:bodyDiv w:val="1"/>
      <w:marLeft w:val="0"/>
      <w:marRight w:val="0"/>
      <w:marTop w:val="0"/>
      <w:marBottom w:val="0"/>
      <w:divBdr>
        <w:top w:val="none" w:sz="0" w:space="0" w:color="auto"/>
        <w:left w:val="none" w:sz="0" w:space="0" w:color="auto"/>
        <w:bottom w:val="none" w:sz="0" w:space="0" w:color="auto"/>
        <w:right w:val="none" w:sz="0" w:space="0" w:color="auto"/>
      </w:divBdr>
    </w:div>
    <w:div w:id="915096571">
      <w:bodyDiv w:val="1"/>
      <w:marLeft w:val="0"/>
      <w:marRight w:val="0"/>
      <w:marTop w:val="0"/>
      <w:marBottom w:val="0"/>
      <w:divBdr>
        <w:top w:val="none" w:sz="0" w:space="0" w:color="auto"/>
        <w:left w:val="none" w:sz="0" w:space="0" w:color="auto"/>
        <w:bottom w:val="none" w:sz="0" w:space="0" w:color="auto"/>
        <w:right w:val="none" w:sz="0" w:space="0" w:color="auto"/>
      </w:divBdr>
    </w:div>
    <w:div w:id="922496222">
      <w:bodyDiv w:val="1"/>
      <w:marLeft w:val="0"/>
      <w:marRight w:val="0"/>
      <w:marTop w:val="0"/>
      <w:marBottom w:val="0"/>
      <w:divBdr>
        <w:top w:val="none" w:sz="0" w:space="0" w:color="auto"/>
        <w:left w:val="none" w:sz="0" w:space="0" w:color="auto"/>
        <w:bottom w:val="none" w:sz="0" w:space="0" w:color="auto"/>
        <w:right w:val="none" w:sz="0" w:space="0" w:color="auto"/>
      </w:divBdr>
    </w:div>
    <w:div w:id="947616692">
      <w:bodyDiv w:val="1"/>
      <w:marLeft w:val="0"/>
      <w:marRight w:val="0"/>
      <w:marTop w:val="0"/>
      <w:marBottom w:val="0"/>
      <w:divBdr>
        <w:top w:val="none" w:sz="0" w:space="0" w:color="auto"/>
        <w:left w:val="none" w:sz="0" w:space="0" w:color="auto"/>
        <w:bottom w:val="none" w:sz="0" w:space="0" w:color="auto"/>
        <w:right w:val="none" w:sz="0" w:space="0" w:color="auto"/>
      </w:divBdr>
    </w:div>
    <w:div w:id="1075590034">
      <w:bodyDiv w:val="1"/>
      <w:marLeft w:val="0"/>
      <w:marRight w:val="0"/>
      <w:marTop w:val="0"/>
      <w:marBottom w:val="0"/>
      <w:divBdr>
        <w:top w:val="none" w:sz="0" w:space="0" w:color="auto"/>
        <w:left w:val="none" w:sz="0" w:space="0" w:color="auto"/>
        <w:bottom w:val="none" w:sz="0" w:space="0" w:color="auto"/>
        <w:right w:val="none" w:sz="0" w:space="0" w:color="auto"/>
      </w:divBdr>
    </w:div>
    <w:div w:id="1103497165">
      <w:bodyDiv w:val="1"/>
      <w:marLeft w:val="0"/>
      <w:marRight w:val="0"/>
      <w:marTop w:val="0"/>
      <w:marBottom w:val="0"/>
      <w:divBdr>
        <w:top w:val="none" w:sz="0" w:space="0" w:color="auto"/>
        <w:left w:val="none" w:sz="0" w:space="0" w:color="auto"/>
        <w:bottom w:val="none" w:sz="0" w:space="0" w:color="auto"/>
        <w:right w:val="none" w:sz="0" w:space="0" w:color="auto"/>
      </w:divBdr>
    </w:div>
    <w:div w:id="1108425412">
      <w:bodyDiv w:val="1"/>
      <w:marLeft w:val="0"/>
      <w:marRight w:val="0"/>
      <w:marTop w:val="0"/>
      <w:marBottom w:val="0"/>
      <w:divBdr>
        <w:top w:val="none" w:sz="0" w:space="0" w:color="auto"/>
        <w:left w:val="none" w:sz="0" w:space="0" w:color="auto"/>
        <w:bottom w:val="none" w:sz="0" w:space="0" w:color="auto"/>
        <w:right w:val="none" w:sz="0" w:space="0" w:color="auto"/>
      </w:divBdr>
    </w:div>
    <w:div w:id="1109744173">
      <w:bodyDiv w:val="1"/>
      <w:marLeft w:val="0"/>
      <w:marRight w:val="0"/>
      <w:marTop w:val="0"/>
      <w:marBottom w:val="0"/>
      <w:divBdr>
        <w:top w:val="none" w:sz="0" w:space="0" w:color="auto"/>
        <w:left w:val="none" w:sz="0" w:space="0" w:color="auto"/>
        <w:bottom w:val="none" w:sz="0" w:space="0" w:color="auto"/>
        <w:right w:val="none" w:sz="0" w:space="0" w:color="auto"/>
      </w:divBdr>
    </w:div>
    <w:div w:id="1159812935">
      <w:bodyDiv w:val="1"/>
      <w:marLeft w:val="0"/>
      <w:marRight w:val="0"/>
      <w:marTop w:val="0"/>
      <w:marBottom w:val="0"/>
      <w:divBdr>
        <w:top w:val="none" w:sz="0" w:space="0" w:color="auto"/>
        <w:left w:val="none" w:sz="0" w:space="0" w:color="auto"/>
        <w:bottom w:val="none" w:sz="0" w:space="0" w:color="auto"/>
        <w:right w:val="none" w:sz="0" w:space="0" w:color="auto"/>
      </w:divBdr>
    </w:div>
    <w:div w:id="1216744396">
      <w:bodyDiv w:val="1"/>
      <w:marLeft w:val="0"/>
      <w:marRight w:val="0"/>
      <w:marTop w:val="0"/>
      <w:marBottom w:val="0"/>
      <w:divBdr>
        <w:top w:val="none" w:sz="0" w:space="0" w:color="auto"/>
        <w:left w:val="none" w:sz="0" w:space="0" w:color="auto"/>
        <w:bottom w:val="none" w:sz="0" w:space="0" w:color="auto"/>
        <w:right w:val="none" w:sz="0" w:space="0" w:color="auto"/>
      </w:divBdr>
    </w:div>
    <w:div w:id="1218662177">
      <w:bodyDiv w:val="1"/>
      <w:marLeft w:val="0"/>
      <w:marRight w:val="0"/>
      <w:marTop w:val="0"/>
      <w:marBottom w:val="0"/>
      <w:divBdr>
        <w:top w:val="none" w:sz="0" w:space="0" w:color="auto"/>
        <w:left w:val="none" w:sz="0" w:space="0" w:color="auto"/>
        <w:bottom w:val="none" w:sz="0" w:space="0" w:color="auto"/>
        <w:right w:val="none" w:sz="0" w:space="0" w:color="auto"/>
      </w:divBdr>
    </w:div>
    <w:div w:id="1224370886">
      <w:bodyDiv w:val="1"/>
      <w:marLeft w:val="0"/>
      <w:marRight w:val="0"/>
      <w:marTop w:val="0"/>
      <w:marBottom w:val="0"/>
      <w:divBdr>
        <w:top w:val="none" w:sz="0" w:space="0" w:color="auto"/>
        <w:left w:val="none" w:sz="0" w:space="0" w:color="auto"/>
        <w:bottom w:val="none" w:sz="0" w:space="0" w:color="auto"/>
        <w:right w:val="none" w:sz="0" w:space="0" w:color="auto"/>
      </w:divBdr>
    </w:div>
    <w:div w:id="1267889314">
      <w:bodyDiv w:val="1"/>
      <w:marLeft w:val="0"/>
      <w:marRight w:val="0"/>
      <w:marTop w:val="0"/>
      <w:marBottom w:val="0"/>
      <w:divBdr>
        <w:top w:val="none" w:sz="0" w:space="0" w:color="auto"/>
        <w:left w:val="none" w:sz="0" w:space="0" w:color="auto"/>
        <w:bottom w:val="none" w:sz="0" w:space="0" w:color="auto"/>
        <w:right w:val="none" w:sz="0" w:space="0" w:color="auto"/>
      </w:divBdr>
    </w:div>
    <w:div w:id="1312639838">
      <w:bodyDiv w:val="1"/>
      <w:marLeft w:val="0"/>
      <w:marRight w:val="0"/>
      <w:marTop w:val="0"/>
      <w:marBottom w:val="0"/>
      <w:divBdr>
        <w:top w:val="none" w:sz="0" w:space="0" w:color="auto"/>
        <w:left w:val="none" w:sz="0" w:space="0" w:color="auto"/>
        <w:bottom w:val="none" w:sz="0" w:space="0" w:color="auto"/>
        <w:right w:val="none" w:sz="0" w:space="0" w:color="auto"/>
      </w:divBdr>
    </w:div>
    <w:div w:id="1314946997">
      <w:bodyDiv w:val="1"/>
      <w:marLeft w:val="0"/>
      <w:marRight w:val="0"/>
      <w:marTop w:val="0"/>
      <w:marBottom w:val="0"/>
      <w:divBdr>
        <w:top w:val="none" w:sz="0" w:space="0" w:color="auto"/>
        <w:left w:val="none" w:sz="0" w:space="0" w:color="auto"/>
        <w:bottom w:val="none" w:sz="0" w:space="0" w:color="auto"/>
        <w:right w:val="none" w:sz="0" w:space="0" w:color="auto"/>
      </w:divBdr>
    </w:div>
    <w:div w:id="1322661358">
      <w:bodyDiv w:val="1"/>
      <w:marLeft w:val="0"/>
      <w:marRight w:val="0"/>
      <w:marTop w:val="0"/>
      <w:marBottom w:val="0"/>
      <w:divBdr>
        <w:top w:val="none" w:sz="0" w:space="0" w:color="auto"/>
        <w:left w:val="none" w:sz="0" w:space="0" w:color="auto"/>
        <w:bottom w:val="none" w:sz="0" w:space="0" w:color="auto"/>
        <w:right w:val="none" w:sz="0" w:space="0" w:color="auto"/>
      </w:divBdr>
    </w:div>
    <w:div w:id="1340427402">
      <w:bodyDiv w:val="1"/>
      <w:marLeft w:val="0"/>
      <w:marRight w:val="0"/>
      <w:marTop w:val="0"/>
      <w:marBottom w:val="0"/>
      <w:divBdr>
        <w:top w:val="none" w:sz="0" w:space="0" w:color="auto"/>
        <w:left w:val="none" w:sz="0" w:space="0" w:color="auto"/>
        <w:bottom w:val="none" w:sz="0" w:space="0" w:color="auto"/>
        <w:right w:val="none" w:sz="0" w:space="0" w:color="auto"/>
      </w:divBdr>
    </w:div>
    <w:div w:id="1360357324">
      <w:bodyDiv w:val="1"/>
      <w:marLeft w:val="0"/>
      <w:marRight w:val="0"/>
      <w:marTop w:val="0"/>
      <w:marBottom w:val="0"/>
      <w:divBdr>
        <w:top w:val="none" w:sz="0" w:space="0" w:color="auto"/>
        <w:left w:val="none" w:sz="0" w:space="0" w:color="auto"/>
        <w:bottom w:val="none" w:sz="0" w:space="0" w:color="auto"/>
        <w:right w:val="none" w:sz="0" w:space="0" w:color="auto"/>
      </w:divBdr>
    </w:div>
    <w:div w:id="1366371447">
      <w:bodyDiv w:val="1"/>
      <w:marLeft w:val="0"/>
      <w:marRight w:val="0"/>
      <w:marTop w:val="0"/>
      <w:marBottom w:val="0"/>
      <w:divBdr>
        <w:top w:val="none" w:sz="0" w:space="0" w:color="auto"/>
        <w:left w:val="none" w:sz="0" w:space="0" w:color="auto"/>
        <w:bottom w:val="none" w:sz="0" w:space="0" w:color="auto"/>
        <w:right w:val="none" w:sz="0" w:space="0" w:color="auto"/>
      </w:divBdr>
    </w:div>
    <w:div w:id="1456948287">
      <w:bodyDiv w:val="1"/>
      <w:marLeft w:val="0"/>
      <w:marRight w:val="0"/>
      <w:marTop w:val="0"/>
      <w:marBottom w:val="0"/>
      <w:divBdr>
        <w:top w:val="none" w:sz="0" w:space="0" w:color="auto"/>
        <w:left w:val="none" w:sz="0" w:space="0" w:color="auto"/>
        <w:bottom w:val="none" w:sz="0" w:space="0" w:color="auto"/>
        <w:right w:val="none" w:sz="0" w:space="0" w:color="auto"/>
      </w:divBdr>
    </w:div>
    <w:div w:id="1525945866">
      <w:bodyDiv w:val="1"/>
      <w:marLeft w:val="0"/>
      <w:marRight w:val="0"/>
      <w:marTop w:val="0"/>
      <w:marBottom w:val="0"/>
      <w:divBdr>
        <w:top w:val="none" w:sz="0" w:space="0" w:color="auto"/>
        <w:left w:val="none" w:sz="0" w:space="0" w:color="auto"/>
        <w:bottom w:val="none" w:sz="0" w:space="0" w:color="auto"/>
        <w:right w:val="none" w:sz="0" w:space="0" w:color="auto"/>
      </w:divBdr>
    </w:div>
    <w:div w:id="1588466005">
      <w:bodyDiv w:val="1"/>
      <w:marLeft w:val="0"/>
      <w:marRight w:val="0"/>
      <w:marTop w:val="0"/>
      <w:marBottom w:val="0"/>
      <w:divBdr>
        <w:top w:val="none" w:sz="0" w:space="0" w:color="auto"/>
        <w:left w:val="none" w:sz="0" w:space="0" w:color="auto"/>
        <w:bottom w:val="none" w:sz="0" w:space="0" w:color="auto"/>
        <w:right w:val="none" w:sz="0" w:space="0" w:color="auto"/>
      </w:divBdr>
    </w:div>
    <w:div w:id="1796868081">
      <w:bodyDiv w:val="1"/>
      <w:marLeft w:val="0"/>
      <w:marRight w:val="0"/>
      <w:marTop w:val="0"/>
      <w:marBottom w:val="0"/>
      <w:divBdr>
        <w:top w:val="none" w:sz="0" w:space="0" w:color="auto"/>
        <w:left w:val="none" w:sz="0" w:space="0" w:color="auto"/>
        <w:bottom w:val="none" w:sz="0" w:space="0" w:color="auto"/>
        <w:right w:val="none" w:sz="0" w:space="0" w:color="auto"/>
      </w:divBdr>
    </w:div>
    <w:div w:id="1801799601">
      <w:bodyDiv w:val="1"/>
      <w:marLeft w:val="0"/>
      <w:marRight w:val="0"/>
      <w:marTop w:val="0"/>
      <w:marBottom w:val="0"/>
      <w:divBdr>
        <w:top w:val="none" w:sz="0" w:space="0" w:color="auto"/>
        <w:left w:val="none" w:sz="0" w:space="0" w:color="auto"/>
        <w:bottom w:val="none" w:sz="0" w:space="0" w:color="auto"/>
        <w:right w:val="none" w:sz="0" w:space="0" w:color="auto"/>
      </w:divBdr>
    </w:div>
    <w:div w:id="1819109567">
      <w:bodyDiv w:val="1"/>
      <w:marLeft w:val="0"/>
      <w:marRight w:val="0"/>
      <w:marTop w:val="0"/>
      <w:marBottom w:val="0"/>
      <w:divBdr>
        <w:top w:val="none" w:sz="0" w:space="0" w:color="auto"/>
        <w:left w:val="none" w:sz="0" w:space="0" w:color="auto"/>
        <w:bottom w:val="none" w:sz="0" w:space="0" w:color="auto"/>
        <w:right w:val="none" w:sz="0" w:space="0" w:color="auto"/>
      </w:divBdr>
    </w:div>
    <w:div w:id="1819221942">
      <w:bodyDiv w:val="1"/>
      <w:marLeft w:val="0"/>
      <w:marRight w:val="0"/>
      <w:marTop w:val="0"/>
      <w:marBottom w:val="0"/>
      <w:divBdr>
        <w:top w:val="none" w:sz="0" w:space="0" w:color="auto"/>
        <w:left w:val="none" w:sz="0" w:space="0" w:color="auto"/>
        <w:bottom w:val="none" w:sz="0" w:space="0" w:color="auto"/>
        <w:right w:val="none" w:sz="0" w:space="0" w:color="auto"/>
      </w:divBdr>
    </w:div>
    <w:div w:id="1821311859">
      <w:bodyDiv w:val="1"/>
      <w:marLeft w:val="0"/>
      <w:marRight w:val="0"/>
      <w:marTop w:val="0"/>
      <w:marBottom w:val="0"/>
      <w:divBdr>
        <w:top w:val="none" w:sz="0" w:space="0" w:color="auto"/>
        <w:left w:val="none" w:sz="0" w:space="0" w:color="auto"/>
        <w:bottom w:val="none" w:sz="0" w:space="0" w:color="auto"/>
        <w:right w:val="none" w:sz="0" w:space="0" w:color="auto"/>
      </w:divBdr>
    </w:div>
    <w:div w:id="1821537143">
      <w:bodyDiv w:val="1"/>
      <w:marLeft w:val="0"/>
      <w:marRight w:val="0"/>
      <w:marTop w:val="0"/>
      <w:marBottom w:val="0"/>
      <w:divBdr>
        <w:top w:val="none" w:sz="0" w:space="0" w:color="auto"/>
        <w:left w:val="none" w:sz="0" w:space="0" w:color="auto"/>
        <w:bottom w:val="none" w:sz="0" w:space="0" w:color="auto"/>
        <w:right w:val="none" w:sz="0" w:space="0" w:color="auto"/>
      </w:divBdr>
    </w:div>
    <w:div w:id="1823304467">
      <w:bodyDiv w:val="1"/>
      <w:marLeft w:val="0"/>
      <w:marRight w:val="0"/>
      <w:marTop w:val="0"/>
      <w:marBottom w:val="0"/>
      <w:divBdr>
        <w:top w:val="none" w:sz="0" w:space="0" w:color="auto"/>
        <w:left w:val="none" w:sz="0" w:space="0" w:color="auto"/>
        <w:bottom w:val="none" w:sz="0" w:space="0" w:color="auto"/>
        <w:right w:val="none" w:sz="0" w:space="0" w:color="auto"/>
      </w:divBdr>
    </w:div>
    <w:div w:id="1831171785">
      <w:bodyDiv w:val="1"/>
      <w:marLeft w:val="0"/>
      <w:marRight w:val="0"/>
      <w:marTop w:val="0"/>
      <w:marBottom w:val="0"/>
      <w:divBdr>
        <w:top w:val="none" w:sz="0" w:space="0" w:color="auto"/>
        <w:left w:val="none" w:sz="0" w:space="0" w:color="auto"/>
        <w:bottom w:val="none" w:sz="0" w:space="0" w:color="auto"/>
        <w:right w:val="none" w:sz="0" w:space="0" w:color="auto"/>
      </w:divBdr>
    </w:div>
    <w:div w:id="1879661988">
      <w:bodyDiv w:val="1"/>
      <w:marLeft w:val="0"/>
      <w:marRight w:val="0"/>
      <w:marTop w:val="0"/>
      <w:marBottom w:val="0"/>
      <w:divBdr>
        <w:top w:val="none" w:sz="0" w:space="0" w:color="auto"/>
        <w:left w:val="none" w:sz="0" w:space="0" w:color="auto"/>
        <w:bottom w:val="none" w:sz="0" w:space="0" w:color="auto"/>
        <w:right w:val="none" w:sz="0" w:space="0" w:color="auto"/>
      </w:divBdr>
    </w:div>
    <w:div w:id="1943217031">
      <w:bodyDiv w:val="1"/>
      <w:marLeft w:val="0"/>
      <w:marRight w:val="0"/>
      <w:marTop w:val="0"/>
      <w:marBottom w:val="0"/>
      <w:divBdr>
        <w:top w:val="none" w:sz="0" w:space="0" w:color="auto"/>
        <w:left w:val="none" w:sz="0" w:space="0" w:color="auto"/>
        <w:bottom w:val="none" w:sz="0" w:space="0" w:color="auto"/>
        <w:right w:val="none" w:sz="0" w:space="0" w:color="auto"/>
      </w:divBdr>
    </w:div>
    <w:div w:id="1947927061">
      <w:bodyDiv w:val="1"/>
      <w:marLeft w:val="0"/>
      <w:marRight w:val="0"/>
      <w:marTop w:val="0"/>
      <w:marBottom w:val="0"/>
      <w:divBdr>
        <w:top w:val="none" w:sz="0" w:space="0" w:color="auto"/>
        <w:left w:val="none" w:sz="0" w:space="0" w:color="auto"/>
        <w:bottom w:val="none" w:sz="0" w:space="0" w:color="auto"/>
        <w:right w:val="none" w:sz="0" w:space="0" w:color="auto"/>
      </w:divBdr>
    </w:div>
    <w:div w:id="1976332949">
      <w:bodyDiv w:val="1"/>
      <w:marLeft w:val="0"/>
      <w:marRight w:val="0"/>
      <w:marTop w:val="0"/>
      <w:marBottom w:val="0"/>
      <w:divBdr>
        <w:top w:val="none" w:sz="0" w:space="0" w:color="auto"/>
        <w:left w:val="none" w:sz="0" w:space="0" w:color="auto"/>
        <w:bottom w:val="none" w:sz="0" w:space="0" w:color="auto"/>
        <w:right w:val="none" w:sz="0" w:space="0" w:color="auto"/>
      </w:divBdr>
    </w:div>
    <w:div w:id="2008709590">
      <w:bodyDiv w:val="1"/>
      <w:marLeft w:val="0"/>
      <w:marRight w:val="0"/>
      <w:marTop w:val="0"/>
      <w:marBottom w:val="0"/>
      <w:divBdr>
        <w:top w:val="none" w:sz="0" w:space="0" w:color="auto"/>
        <w:left w:val="none" w:sz="0" w:space="0" w:color="auto"/>
        <w:bottom w:val="none" w:sz="0" w:space="0" w:color="auto"/>
        <w:right w:val="none" w:sz="0" w:space="0" w:color="auto"/>
      </w:divBdr>
    </w:div>
    <w:div w:id="2071534211">
      <w:bodyDiv w:val="1"/>
      <w:marLeft w:val="0"/>
      <w:marRight w:val="0"/>
      <w:marTop w:val="0"/>
      <w:marBottom w:val="0"/>
      <w:divBdr>
        <w:top w:val="none" w:sz="0" w:space="0" w:color="auto"/>
        <w:left w:val="none" w:sz="0" w:space="0" w:color="auto"/>
        <w:bottom w:val="none" w:sz="0" w:space="0" w:color="auto"/>
        <w:right w:val="none" w:sz="0" w:space="0" w:color="auto"/>
      </w:divBdr>
    </w:div>
    <w:div w:id="2088837459">
      <w:bodyDiv w:val="1"/>
      <w:marLeft w:val="0"/>
      <w:marRight w:val="0"/>
      <w:marTop w:val="0"/>
      <w:marBottom w:val="0"/>
      <w:divBdr>
        <w:top w:val="none" w:sz="0" w:space="0" w:color="auto"/>
        <w:left w:val="none" w:sz="0" w:space="0" w:color="auto"/>
        <w:bottom w:val="none" w:sz="0" w:space="0" w:color="auto"/>
        <w:right w:val="none" w:sz="0" w:space="0" w:color="auto"/>
      </w:divBdr>
    </w:div>
    <w:div w:id="2104718386">
      <w:bodyDiv w:val="1"/>
      <w:marLeft w:val="0"/>
      <w:marRight w:val="0"/>
      <w:marTop w:val="0"/>
      <w:marBottom w:val="0"/>
      <w:divBdr>
        <w:top w:val="none" w:sz="0" w:space="0" w:color="auto"/>
        <w:left w:val="none" w:sz="0" w:space="0" w:color="auto"/>
        <w:bottom w:val="none" w:sz="0" w:space="0" w:color="auto"/>
        <w:right w:val="none" w:sz="0" w:space="0" w:color="auto"/>
      </w:divBdr>
    </w:div>
    <w:div w:id="2113085236">
      <w:bodyDiv w:val="1"/>
      <w:marLeft w:val="0"/>
      <w:marRight w:val="0"/>
      <w:marTop w:val="0"/>
      <w:marBottom w:val="0"/>
      <w:divBdr>
        <w:top w:val="none" w:sz="0" w:space="0" w:color="auto"/>
        <w:left w:val="none" w:sz="0" w:space="0" w:color="auto"/>
        <w:bottom w:val="none" w:sz="0" w:space="0" w:color="auto"/>
        <w:right w:val="none" w:sz="0" w:space="0" w:color="auto"/>
      </w:divBdr>
    </w:div>
    <w:div w:id="211813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2842</Words>
  <Characters>16200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2024-03-17T15:05:00Z</cp:lastPrinted>
  <dcterms:created xsi:type="dcterms:W3CDTF">2024-03-18T17:13:00Z</dcterms:created>
  <dcterms:modified xsi:type="dcterms:W3CDTF">2024-03-18T17:13:00Z</dcterms:modified>
</cp:coreProperties>
</file>