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A83B" w14:textId="42DAB993" w:rsidR="00F418F0" w:rsidRDefault="00F418F0" w:rsidP="00F418F0">
      <w:pPr>
        <w:rPr>
          <w:rFonts w:asciiTheme="minorHAnsi" w:hAnsiTheme="minorHAnsi" w:cstheme="minorHAnsi"/>
          <w:color w:val="333333"/>
          <w:spacing w:val="8"/>
          <w:shd w:val="clear" w:color="auto" w:fill="FFFFFF"/>
        </w:rPr>
      </w:pPr>
    </w:p>
    <w:p w14:paraId="13525702" w14:textId="77777777" w:rsidR="006D69EF" w:rsidRDefault="006D69EF" w:rsidP="00F418F0">
      <w:pPr>
        <w:rPr>
          <w:rFonts w:asciiTheme="minorHAnsi" w:hAnsiTheme="minorHAnsi" w:cstheme="minorHAnsi"/>
          <w:color w:val="333333"/>
          <w:spacing w:val="8"/>
          <w:shd w:val="clear" w:color="auto" w:fill="FFFFFF"/>
        </w:rPr>
      </w:pPr>
    </w:p>
    <w:p w14:paraId="3FB8382C" w14:textId="2A8A3650" w:rsidR="00F418F0" w:rsidRDefault="00C04440" w:rsidP="00F418F0">
      <w:pPr>
        <w:rPr>
          <w:rFonts w:asciiTheme="minorHAnsi" w:hAnsiTheme="minorHAnsi" w:cstheme="minorHAnsi"/>
          <w:color w:val="333333"/>
          <w:spacing w:val="8"/>
          <w:shd w:val="clear" w:color="auto" w:fill="FFFFFF"/>
        </w:rPr>
      </w:pPr>
      <w:r>
        <w:rPr>
          <w:rFonts w:asciiTheme="minorHAnsi" w:hAnsiTheme="minorHAnsi" w:cstheme="minorHAnsi"/>
          <w:color w:val="333333"/>
          <w:spacing w:val="8"/>
          <w:shd w:val="clear" w:color="auto" w:fill="FFFFFF"/>
        </w:rPr>
        <w:t>February 27, 2024</w:t>
      </w:r>
    </w:p>
    <w:p w14:paraId="4A225808" w14:textId="634FA134" w:rsidR="00F418F0" w:rsidRPr="00F418F0" w:rsidRDefault="00F418F0" w:rsidP="00F418F0">
      <w:pPr>
        <w:spacing w:after="0" w:line="240" w:lineRule="auto"/>
        <w:rPr>
          <w:rFonts w:asciiTheme="minorHAnsi" w:hAnsiTheme="minorHAnsi" w:cstheme="minorHAnsi"/>
          <w:color w:val="333333"/>
          <w:spacing w:val="8"/>
          <w:shd w:val="clear" w:color="auto" w:fill="FFFFFF"/>
        </w:rPr>
      </w:pPr>
      <w:r w:rsidRPr="00F418F0">
        <w:rPr>
          <w:rFonts w:asciiTheme="minorHAnsi" w:hAnsiTheme="minorHAnsi" w:cstheme="minorHAnsi"/>
          <w:color w:val="333333"/>
          <w:spacing w:val="8"/>
          <w:shd w:val="clear" w:color="auto" w:fill="FFFFFF"/>
        </w:rPr>
        <w:t>Vice Provost W. Randy Smith</w:t>
      </w:r>
      <w:r w:rsidRPr="00F418F0">
        <w:rPr>
          <w:rFonts w:asciiTheme="minorHAnsi" w:hAnsiTheme="minorHAnsi" w:cstheme="minorHAnsi"/>
          <w:color w:val="333333"/>
          <w:spacing w:val="8"/>
        </w:rPr>
        <w:br/>
      </w:r>
      <w:r w:rsidRPr="00F418F0">
        <w:rPr>
          <w:rFonts w:asciiTheme="minorHAnsi" w:hAnsiTheme="minorHAnsi" w:cstheme="minorHAnsi"/>
          <w:color w:val="333333"/>
          <w:spacing w:val="8"/>
          <w:shd w:val="clear" w:color="auto" w:fill="FFFFFF"/>
        </w:rPr>
        <w:t>Council on Academic Affairs</w:t>
      </w:r>
      <w:r w:rsidRPr="00F418F0">
        <w:rPr>
          <w:rFonts w:asciiTheme="minorHAnsi" w:hAnsiTheme="minorHAnsi" w:cstheme="minorHAnsi"/>
          <w:color w:val="333333"/>
          <w:spacing w:val="8"/>
        </w:rPr>
        <w:br/>
      </w:r>
      <w:r w:rsidRPr="00F418F0">
        <w:rPr>
          <w:rFonts w:asciiTheme="minorHAnsi" w:hAnsiTheme="minorHAnsi" w:cstheme="minorHAnsi"/>
          <w:color w:val="333333"/>
          <w:spacing w:val="8"/>
          <w:shd w:val="clear" w:color="auto" w:fill="FFFFFF"/>
        </w:rPr>
        <w:t>Office of Academic Affairs</w:t>
      </w:r>
      <w:r w:rsidRPr="00F418F0">
        <w:rPr>
          <w:rFonts w:asciiTheme="minorHAnsi" w:hAnsiTheme="minorHAnsi" w:cstheme="minorHAnsi"/>
          <w:color w:val="333333"/>
          <w:spacing w:val="8"/>
        </w:rPr>
        <w:br/>
      </w:r>
      <w:r w:rsidRPr="00F418F0">
        <w:rPr>
          <w:rFonts w:asciiTheme="minorHAnsi" w:hAnsiTheme="minorHAnsi" w:cstheme="minorHAnsi"/>
          <w:color w:val="333333"/>
          <w:spacing w:val="8"/>
          <w:shd w:val="clear" w:color="auto" w:fill="FFFFFF"/>
        </w:rPr>
        <w:t>203 Bricker Hall</w:t>
      </w:r>
      <w:r w:rsidRPr="00F418F0">
        <w:rPr>
          <w:rFonts w:asciiTheme="minorHAnsi" w:hAnsiTheme="minorHAnsi" w:cstheme="minorHAnsi"/>
          <w:color w:val="333333"/>
          <w:spacing w:val="8"/>
        </w:rPr>
        <w:br/>
      </w:r>
      <w:r w:rsidRPr="00F418F0">
        <w:rPr>
          <w:rFonts w:asciiTheme="minorHAnsi" w:hAnsiTheme="minorHAnsi" w:cstheme="minorHAnsi"/>
          <w:color w:val="333333"/>
          <w:spacing w:val="8"/>
          <w:shd w:val="clear" w:color="auto" w:fill="FFFFFF"/>
        </w:rPr>
        <w:t>190 North Oval Mall</w:t>
      </w:r>
      <w:r w:rsidRPr="00F418F0">
        <w:rPr>
          <w:rFonts w:asciiTheme="minorHAnsi" w:hAnsiTheme="minorHAnsi" w:cstheme="minorHAnsi"/>
          <w:color w:val="333333"/>
          <w:spacing w:val="8"/>
        </w:rPr>
        <w:br/>
      </w:r>
      <w:r w:rsidRPr="00F418F0">
        <w:rPr>
          <w:rFonts w:asciiTheme="minorHAnsi" w:hAnsiTheme="minorHAnsi" w:cstheme="minorHAnsi"/>
          <w:color w:val="333333"/>
          <w:spacing w:val="8"/>
          <w:shd w:val="clear" w:color="auto" w:fill="FFFFFF"/>
        </w:rPr>
        <w:t>Columbus, OH 43210</w:t>
      </w:r>
    </w:p>
    <w:p w14:paraId="00E8378A" w14:textId="77777777" w:rsidR="00F418F0" w:rsidRPr="00F418F0" w:rsidRDefault="00F418F0" w:rsidP="00F418F0">
      <w:pPr>
        <w:spacing w:after="0" w:line="240" w:lineRule="auto"/>
        <w:rPr>
          <w:rFonts w:ascii="Arial" w:hAnsi="Arial" w:cs="Arial"/>
          <w:color w:val="333333"/>
          <w:spacing w:val="8"/>
          <w:sz w:val="24"/>
          <w:szCs w:val="24"/>
          <w:shd w:val="clear" w:color="auto" w:fill="FFFFFF"/>
        </w:rPr>
      </w:pPr>
    </w:p>
    <w:p w14:paraId="36E0CCE3" w14:textId="6B00AB1D" w:rsidR="00F418F0" w:rsidRPr="00B83E9B" w:rsidRDefault="00F418F0" w:rsidP="00F418F0">
      <w:pPr>
        <w:rPr>
          <w:rFonts w:asciiTheme="minorHAnsi" w:hAnsiTheme="minorHAnsi" w:cstheme="minorHAnsi"/>
          <w:color w:val="333333"/>
          <w:spacing w:val="8"/>
          <w:shd w:val="clear" w:color="auto" w:fill="FFFFFF"/>
        </w:rPr>
      </w:pPr>
      <w:r w:rsidRPr="00B83E9B">
        <w:rPr>
          <w:rFonts w:asciiTheme="minorHAnsi" w:hAnsiTheme="minorHAnsi" w:cstheme="minorHAnsi"/>
          <w:color w:val="333333"/>
          <w:spacing w:val="8"/>
          <w:shd w:val="clear" w:color="auto" w:fill="FFFFFF"/>
        </w:rPr>
        <w:t xml:space="preserve">Dear </w:t>
      </w:r>
      <w:r w:rsidR="00F3338E">
        <w:rPr>
          <w:rFonts w:asciiTheme="minorHAnsi" w:hAnsiTheme="minorHAnsi" w:cstheme="minorHAnsi"/>
          <w:color w:val="333333"/>
          <w:spacing w:val="8"/>
          <w:shd w:val="clear" w:color="auto" w:fill="FFFFFF"/>
        </w:rPr>
        <w:t xml:space="preserve">Vice </w:t>
      </w:r>
      <w:r w:rsidRPr="00B83E9B">
        <w:rPr>
          <w:rFonts w:asciiTheme="minorHAnsi" w:hAnsiTheme="minorHAnsi" w:cstheme="minorHAnsi"/>
          <w:color w:val="333333"/>
          <w:spacing w:val="8"/>
          <w:shd w:val="clear" w:color="auto" w:fill="FFFFFF"/>
        </w:rPr>
        <w:t xml:space="preserve">Provost Smith, </w:t>
      </w:r>
    </w:p>
    <w:p w14:paraId="50408043" w14:textId="778AA564" w:rsidR="00454896" w:rsidRDefault="00F418F0" w:rsidP="00F418F0">
      <w:pPr>
        <w:rPr>
          <w:rFonts w:asciiTheme="minorHAnsi" w:hAnsiTheme="minorHAnsi" w:cstheme="minorHAnsi"/>
          <w:shd w:val="clear" w:color="auto" w:fill="FFFFFF"/>
        </w:rPr>
      </w:pPr>
      <w:r w:rsidRPr="00B46641">
        <w:rPr>
          <w:rFonts w:asciiTheme="minorHAnsi" w:hAnsiTheme="minorHAnsi" w:cstheme="minorHAnsi"/>
        </w:rPr>
        <w:t xml:space="preserve">The Division of Dental Hygiene Curriculum Committee </w:t>
      </w:r>
      <w:r w:rsidR="00F3338E" w:rsidRPr="00B46641">
        <w:rPr>
          <w:rFonts w:asciiTheme="minorHAnsi" w:hAnsiTheme="minorHAnsi" w:cstheme="minorHAnsi"/>
        </w:rPr>
        <w:t xml:space="preserve">has </w:t>
      </w:r>
      <w:r w:rsidR="00C04440">
        <w:rPr>
          <w:rFonts w:asciiTheme="minorHAnsi" w:hAnsiTheme="minorHAnsi" w:cstheme="minorHAnsi"/>
        </w:rPr>
        <w:t>proposed two</w:t>
      </w:r>
      <w:r w:rsidRPr="00B46641">
        <w:rPr>
          <w:rFonts w:asciiTheme="minorHAnsi" w:hAnsiTheme="minorHAnsi" w:cstheme="minorHAnsi"/>
        </w:rPr>
        <w:t xml:space="preserve"> minor change</w:t>
      </w:r>
      <w:r w:rsidR="00C04440">
        <w:rPr>
          <w:rFonts w:asciiTheme="minorHAnsi" w:hAnsiTheme="minorHAnsi" w:cstheme="minorHAnsi"/>
        </w:rPr>
        <w:t>s</w:t>
      </w:r>
      <w:r w:rsidRPr="00B46641">
        <w:rPr>
          <w:rFonts w:asciiTheme="minorHAnsi" w:hAnsiTheme="minorHAnsi" w:cstheme="minorHAnsi"/>
        </w:rPr>
        <w:t xml:space="preserve"> to the </w:t>
      </w:r>
      <w:r w:rsidR="00194F07" w:rsidRPr="00B46641">
        <w:rPr>
          <w:rFonts w:asciiTheme="minorHAnsi" w:hAnsiTheme="minorHAnsi" w:cstheme="minorHAnsi"/>
        </w:rPr>
        <w:t>pre-requisite</w:t>
      </w:r>
      <w:r w:rsidR="007256C5">
        <w:rPr>
          <w:rFonts w:asciiTheme="minorHAnsi" w:hAnsiTheme="minorHAnsi" w:cstheme="minorHAnsi"/>
        </w:rPr>
        <w:t xml:space="preserve"> course</w:t>
      </w:r>
      <w:r w:rsidR="00C04440">
        <w:rPr>
          <w:rFonts w:asciiTheme="minorHAnsi" w:hAnsiTheme="minorHAnsi" w:cstheme="minorHAnsi"/>
        </w:rPr>
        <w:t>s</w:t>
      </w:r>
      <w:r w:rsidR="00194F07" w:rsidRPr="00B46641">
        <w:rPr>
          <w:rFonts w:asciiTheme="minorHAnsi" w:hAnsiTheme="minorHAnsi" w:cstheme="minorHAnsi"/>
        </w:rPr>
        <w:t xml:space="preserve"> required to apply for the </w:t>
      </w:r>
      <w:r w:rsidRPr="00B46641">
        <w:rPr>
          <w:rFonts w:asciiTheme="minorHAnsi" w:hAnsiTheme="minorHAnsi" w:cstheme="minorHAnsi"/>
        </w:rPr>
        <w:t>Bachelor of Science</w:t>
      </w:r>
      <w:r w:rsidR="00C04440">
        <w:rPr>
          <w:rFonts w:asciiTheme="minorHAnsi" w:hAnsiTheme="minorHAnsi" w:cstheme="minorHAnsi"/>
        </w:rPr>
        <w:t xml:space="preserve"> of</w:t>
      </w:r>
      <w:r w:rsidR="00194F07" w:rsidRPr="00B46641">
        <w:rPr>
          <w:rFonts w:asciiTheme="minorHAnsi" w:hAnsiTheme="minorHAnsi" w:cstheme="minorHAnsi"/>
        </w:rPr>
        <w:t xml:space="preserve"> Dental Hygiene</w:t>
      </w:r>
      <w:r w:rsidRPr="00B46641">
        <w:rPr>
          <w:rFonts w:asciiTheme="minorHAnsi" w:hAnsiTheme="minorHAnsi" w:cstheme="minorHAnsi"/>
        </w:rPr>
        <w:t xml:space="preserve"> </w:t>
      </w:r>
      <w:r w:rsidR="00194F07" w:rsidRPr="00B46641">
        <w:rPr>
          <w:rFonts w:asciiTheme="minorHAnsi" w:hAnsiTheme="minorHAnsi" w:cstheme="minorHAnsi"/>
        </w:rPr>
        <w:t>program</w:t>
      </w:r>
      <w:r w:rsidRPr="00B46641">
        <w:rPr>
          <w:rFonts w:asciiTheme="minorHAnsi" w:hAnsiTheme="minorHAnsi" w:cstheme="minorHAnsi"/>
        </w:rPr>
        <w:t xml:space="preserve">. </w:t>
      </w:r>
      <w:r w:rsidR="00C04440">
        <w:rPr>
          <w:rFonts w:asciiTheme="minorHAnsi" w:hAnsiTheme="minorHAnsi" w:cstheme="minorHAnsi"/>
        </w:rPr>
        <w:t xml:space="preserve">The first change would add Sociology 1102 as an alternate option to </w:t>
      </w:r>
      <w:r w:rsidR="00C04440">
        <w:rPr>
          <w:rFonts w:asciiTheme="minorHAnsi" w:hAnsiTheme="minorHAnsi" w:cstheme="minorHAnsi"/>
          <w:shd w:val="clear" w:color="auto" w:fill="FFFFFF"/>
        </w:rPr>
        <w:t xml:space="preserve">Sociology 1101 and Rural Sociology 1500 in the programs </w:t>
      </w:r>
      <w:r w:rsidR="00C91C2C">
        <w:rPr>
          <w:rFonts w:asciiTheme="minorHAnsi" w:hAnsiTheme="minorHAnsi" w:cstheme="minorHAnsi"/>
          <w:shd w:val="clear" w:color="auto" w:fill="FFFFFF"/>
        </w:rPr>
        <w:t xml:space="preserve">pre-requisite </w:t>
      </w:r>
      <w:r w:rsidR="00C04440">
        <w:rPr>
          <w:rFonts w:asciiTheme="minorHAnsi" w:hAnsiTheme="minorHAnsi" w:cstheme="minorHAnsi"/>
          <w:shd w:val="clear" w:color="auto" w:fill="FFFFFF"/>
        </w:rPr>
        <w:t>requirements. The second change would add Physiology</w:t>
      </w:r>
      <w:r w:rsidR="00C91C2C">
        <w:rPr>
          <w:rFonts w:asciiTheme="minorHAnsi" w:hAnsiTheme="minorHAnsi" w:cstheme="minorHAnsi"/>
          <w:shd w:val="clear" w:color="auto" w:fill="FFFFFF"/>
        </w:rPr>
        <w:t xml:space="preserve"> and Cell Biology</w:t>
      </w:r>
      <w:r w:rsidR="00C04440">
        <w:rPr>
          <w:rFonts w:asciiTheme="minorHAnsi" w:hAnsiTheme="minorHAnsi" w:cstheme="minorHAnsi"/>
          <w:shd w:val="clear" w:color="auto" w:fill="FFFFFF"/>
        </w:rPr>
        <w:t xml:space="preserve"> 3200 as an alternate option </w:t>
      </w:r>
      <w:r w:rsidR="00C91C2C">
        <w:rPr>
          <w:rFonts w:asciiTheme="minorHAnsi" w:hAnsiTheme="minorHAnsi" w:cstheme="minorHAnsi"/>
          <w:shd w:val="clear" w:color="auto" w:fill="FFFFFF"/>
        </w:rPr>
        <w:t xml:space="preserve">to </w:t>
      </w:r>
      <w:r w:rsidR="00C04440">
        <w:rPr>
          <w:rFonts w:asciiTheme="minorHAnsi" w:hAnsiTheme="minorHAnsi" w:cstheme="minorHAnsi"/>
          <w:shd w:val="clear" w:color="auto" w:fill="FFFFFF"/>
        </w:rPr>
        <w:t>Evolution, Ecology, &amp; Organismal Biology 2510 in the programs</w:t>
      </w:r>
      <w:r w:rsidR="00C91C2C">
        <w:rPr>
          <w:rFonts w:asciiTheme="minorHAnsi" w:hAnsiTheme="minorHAnsi" w:cstheme="minorHAnsi"/>
          <w:shd w:val="clear" w:color="auto" w:fill="FFFFFF"/>
        </w:rPr>
        <w:t xml:space="preserve"> pre-requisite</w:t>
      </w:r>
      <w:r w:rsidR="00C04440">
        <w:rPr>
          <w:rFonts w:asciiTheme="minorHAnsi" w:hAnsiTheme="minorHAnsi" w:cstheme="minorHAnsi"/>
          <w:shd w:val="clear" w:color="auto" w:fill="FFFFFF"/>
        </w:rPr>
        <w:t xml:space="preserve"> requirements. </w:t>
      </w:r>
    </w:p>
    <w:p w14:paraId="06D1044F" w14:textId="69C7B23D" w:rsidR="00C04440" w:rsidRDefault="00C04440" w:rsidP="00F418F0">
      <w:pPr>
        <w:rPr>
          <w:rFonts w:asciiTheme="minorHAnsi" w:hAnsiTheme="minorHAnsi" w:cstheme="minorHAnsi"/>
        </w:rPr>
      </w:pPr>
      <w:r w:rsidRPr="000F552B">
        <w:rPr>
          <w:rFonts w:asciiTheme="minorHAnsi" w:hAnsiTheme="minorHAnsi" w:cstheme="minorHAnsi"/>
        </w:rPr>
        <w:t xml:space="preserve">The Sociology Department recently altered SOCIOL 1101 to count for GE Foundations: Race, Ethnicity, and Gender Diversity. However, they quickly reverted the course back to the original GE designation of GE Foundations: Social and Behavioral Studies. In addition, they created SOCIOL 1102, which covers similar content, as a GE Foundations: Race, Ethnicity, and Gender Diversity. Students cannot take and receive credit for both SOCIOL 1101 and 1102. </w:t>
      </w:r>
    </w:p>
    <w:p w14:paraId="0E1B2EF5" w14:textId="4BDFB062" w:rsidR="00972B7D" w:rsidRPr="000F552B" w:rsidRDefault="00972B7D" w:rsidP="00F418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Students interested in pursuing the Bachelor of Science in Dental Hygiene begin in a variety of majors at OSU. </w:t>
      </w:r>
      <w:r w:rsidRPr="00972B7D">
        <w:rPr>
          <w:rFonts w:asciiTheme="minorHAnsi" w:hAnsiTheme="minorHAnsi" w:cstheme="minorHAnsi"/>
          <w:color w:val="000000"/>
        </w:rPr>
        <w:t>Allowing students to choose either</w:t>
      </w:r>
      <w:r>
        <w:rPr>
          <w:rFonts w:asciiTheme="minorHAnsi" w:hAnsiTheme="minorHAnsi" w:cstheme="minorHAnsi"/>
          <w:color w:val="000000"/>
        </w:rPr>
        <w:t xml:space="preserve"> EEOB 2520 or PHYSIO 3200</w:t>
      </w:r>
      <w:r w:rsidRPr="00972B7D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 to fulfill their physiology pre-requisite </w:t>
      </w:r>
      <w:r w:rsidRPr="00972B7D">
        <w:rPr>
          <w:rFonts w:asciiTheme="minorHAnsi" w:hAnsiTheme="minorHAnsi" w:cstheme="minorHAnsi"/>
          <w:color w:val="000000"/>
        </w:rPr>
        <w:t>will reduce fear a class they may have taken for a previous program would become invalid or they would need to repeat a very similar course to be considered eligible for the program.</w:t>
      </w:r>
    </w:p>
    <w:p w14:paraId="2ED5B467" w14:textId="6FC81482" w:rsidR="00C91C2C" w:rsidRDefault="007256C5" w:rsidP="00F418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revision</w:t>
      </w:r>
      <w:r w:rsidR="00972B7D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will </w:t>
      </w:r>
      <w:r w:rsidR="00C91C2C">
        <w:rPr>
          <w:rFonts w:asciiTheme="minorHAnsi" w:hAnsiTheme="minorHAnsi" w:cstheme="minorHAnsi"/>
        </w:rPr>
        <w:t>allow students more flexibility when selecting courses to complete the major pre-requisites</w:t>
      </w:r>
      <w:r w:rsidR="00113373">
        <w:rPr>
          <w:rFonts w:asciiTheme="minorHAnsi" w:hAnsiTheme="minorHAnsi" w:cstheme="minorHAnsi"/>
        </w:rPr>
        <w:t xml:space="preserve"> and reduce negative impacts </w:t>
      </w:r>
      <w:r w:rsidR="000F552B">
        <w:rPr>
          <w:rFonts w:asciiTheme="minorHAnsi" w:hAnsiTheme="minorHAnsi" w:cstheme="minorHAnsi"/>
        </w:rPr>
        <w:t>for</w:t>
      </w:r>
      <w:r w:rsidR="00113373">
        <w:rPr>
          <w:rFonts w:asciiTheme="minorHAnsi" w:hAnsiTheme="minorHAnsi" w:cstheme="minorHAnsi"/>
        </w:rPr>
        <w:t xml:space="preserve"> </w:t>
      </w:r>
      <w:proofErr w:type="gramStart"/>
      <w:r w:rsidR="00113373">
        <w:rPr>
          <w:rFonts w:asciiTheme="minorHAnsi" w:hAnsiTheme="minorHAnsi" w:cstheme="minorHAnsi"/>
        </w:rPr>
        <w:t>students</w:t>
      </w:r>
      <w:proofErr w:type="gramEnd"/>
      <w:r w:rsidR="00113373">
        <w:rPr>
          <w:rFonts w:asciiTheme="minorHAnsi" w:hAnsiTheme="minorHAnsi" w:cstheme="minorHAnsi"/>
        </w:rPr>
        <w:t xml:space="preserve"> time to degree if they begin in a different majors</w:t>
      </w:r>
      <w:r w:rsidR="00972B7D">
        <w:rPr>
          <w:rFonts w:asciiTheme="minorHAnsi" w:hAnsiTheme="minorHAnsi" w:cstheme="minorHAnsi"/>
        </w:rPr>
        <w:t xml:space="preserve"> at OSU</w:t>
      </w:r>
      <w:r w:rsidR="00113373">
        <w:rPr>
          <w:rFonts w:asciiTheme="minorHAnsi" w:hAnsiTheme="minorHAnsi" w:cstheme="minorHAnsi"/>
        </w:rPr>
        <w:t xml:space="preserve">. </w:t>
      </w:r>
    </w:p>
    <w:p w14:paraId="323AA7FB" w14:textId="2AB6E265" w:rsidR="00F418F0" w:rsidRDefault="00F418F0" w:rsidP="00F418F0">
      <w:pPr>
        <w:rPr>
          <w:rFonts w:asciiTheme="minorHAnsi" w:hAnsiTheme="minorHAnsi" w:cstheme="minorHAnsi"/>
        </w:rPr>
      </w:pPr>
      <w:r w:rsidRPr="00B83E9B">
        <w:rPr>
          <w:rFonts w:asciiTheme="minorHAnsi" w:hAnsiTheme="minorHAnsi" w:cstheme="minorHAnsi"/>
        </w:rPr>
        <w:t>The proposed revision</w:t>
      </w:r>
      <w:r w:rsidR="00113373">
        <w:rPr>
          <w:rFonts w:asciiTheme="minorHAnsi" w:hAnsiTheme="minorHAnsi" w:cstheme="minorHAnsi"/>
        </w:rPr>
        <w:t>s were</w:t>
      </w:r>
      <w:r w:rsidRPr="00B83E9B">
        <w:rPr>
          <w:rFonts w:asciiTheme="minorHAnsi" w:hAnsiTheme="minorHAnsi" w:cstheme="minorHAnsi"/>
        </w:rPr>
        <w:t xml:space="preserve"> evaluated and approved by the Division of Dental Hygiene Curriculum Committee, </w:t>
      </w:r>
      <w:r w:rsidR="00454896">
        <w:rPr>
          <w:rFonts w:asciiTheme="minorHAnsi" w:hAnsiTheme="minorHAnsi" w:cstheme="minorHAnsi"/>
        </w:rPr>
        <w:t xml:space="preserve">on </w:t>
      </w:r>
      <w:r w:rsidR="000F552B">
        <w:rPr>
          <w:rFonts w:asciiTheme="minorHAnsi" w:hAnsiTheme="minorHAnsi" w:cstheme="minorHAnsi"/>
        </w:rPr>
        <w:t>May 1</w:t>
      </w:r>
      <w:r w:rsidR="00113373">
        <w:rPr>
          <w:rFonts w:asciiTheme="minorHAnsi" w:hAnsiTheme="minorHAnsi" w:cstheme="minorHAnsi"/>
        </w:rPr>
        <w:t>, 2023 (Physio 3200) and October 23, 2023 (SOC 1102)</w:t>
      </w:r>
      <w:r w:rsidRPr="00B83E9B">
        <w:rPr>
          <w:rFonts w:asciiTheme="minorHAnsi" w:hAnsiTheme="minorHAnsi" w:cstheme="minorHAnsi"/>
        </w:rPr>
        <w:t xml:space="preserve">. </w:t>
      </w:r>
    </w:p>
    <w:p w14:paraId="259C8E37" w14:textId="10F85F5B" w:rsidR="00F418F0" w:rsidRDefault="00F418F0" w:rsidP="00F418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 or need additional information, please </w:t>
      </w:r>
      <w:r w:rsidR="00454896">
        <w:rPr>
          <w:rFonts w:asciiTheme="minorHAnsi" w:hAnsiTheme="minorHAnsi" w:cstheme="minorHAnsi"/>
        </w:rPr>
        <w:t>do not</w:t>
      </w:r>
      <w:r>
        <w:rPr>
          <w:rFonts w:asciiTheme="minorHAnsi" w:hAnsiTheme="minorHAnsi" w:cstheme="minorHAnsi"/>
        </w:rPr>
        <w:t xml:space="preserve"> hesitate to contact me.  </w:t>
      </w:r>
    </w:p>
    <w:p w14:paraId="1CB73FE0" w14:textId="536EE5D5" w:rsidR="00F418F0" w:rsidRDefault="00F418F0" w:rsidP="00F418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Sincerely, </w:t>
      </w:r>
    </w:p>
    <w:p w14:paraId="622447B1" w14:textId="4D7F0CA6" w:rsidR="00F418F0" w:rsidRPr="00B83E9B" w:rsidRDefault="00F418F0" w:rsidP="00F418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Margo Coates M.Ed. </w:t>
      </w:r>
      <w:r>
        <w:rPr>
          <w:rFonts w:asciiTheme="minorHAnsi" w:hAnsiTheme="minorHAnsi" w:cstheme="minorHAnsi"/>
        </w:rPr>
        <w:br/>
      </w:r>
      <w:r w:rsidR="00113373">
        <w:rPr>
          <w:rFonts w:asciiTheme="minorHAnsi" w:hAnsiTheme="minorHAnsi" w:cstheme="minorHAnsi"/>
        </w:rPr>
        <w:t xml:space="preserve">Assistant Director of Academic Studies </w:t>
      </w:r>
      <w:r>
        <w:rPr>
          <w:rFonts w:asciiTheme="minorHAnsi" w:hAnsiTheme="minorHAnsi" w:cstheme="minorHAnsi"/>
        </w:rPr>
        <w:br/>
        <w:t xml:space="preserve">Division of Dental Hygiene </w:t>
      </w:r>
    </w:p>
    <w:p w14:paraId="70E6511F" w14:textId="3ECA6D04" w:rsidR="00AD2F2C" w:rsidRDefault="00AD2F2C" w:rsidP="00AD2F2C">
      <w:r w:rsidRPr="0057673E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D87B6" wp14:editId="598C136D">
                <wp:simplePos x="0" y="0"/>
                <wp:positionH relativeFrom="rightMargin">
                  <wp:posOffset>-1556385</wp:posOffset>
                </wp:positionH>
                <wp:positionV relativeFrom="page">
                  <wp:posOffset>409575</wp:posOffset>
                </wp:positionV>
                <wp:extent cx="1310640" cy="1057275"/>
                <wp:effectExtent l="0" t="0" r="381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C1846" w14:textId="77777777" w:rsidR="00AD2F2C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674BA7">
                              <w:rPr>
                                <w:rFonts w:ascii="Arial" w:hAnsi="Arial" w:cs="Arial"/>
                                <w:b/>
                                <w:color w:val="BB0000"/>
                                <w:sz w:val="16"/>
                                <w:szCs w:val="16"/>
                              </w:rPr>
                              <w:t>College of Dentistry</w:t>
                            </w:r>
                          </w:p>
                          <w:p w14:paraId="5AAC37F4" w14:textId="77777777" w:rsidR="00AD2F2C" w:rsidRPr="00674BA7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BB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Division of Dental Hygiene</w:t>
                            </w:r>
                          </w:p>
                          <w:p w14:paraId="1BEB75AB" w14:textId="77777777" w:rsidR="00AD2F2C" w:rsidRPr="00A73E7B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3082 Postle Hall</w:t>
                            </w:r>
                          </w:p>
                          <w:p w14:paraId="330DD56C" w14:textId="77777777" w:rsidR="00AD2F2C" w:rsidRPr="00A73E7B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305 West 12</w:t>
                            </w:r>
                            <w:r w:rsidRPr="00674BA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Avenue</w:t>
                            </w:r>
                          </w:p>
                          <w:p w14:paraId="34C161D5" w14:textId="77777777" w:rsidR="00AD2F2C" w:rsidRPr="00A73E7B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Ohio 43210-1267</w:t>
                            </w:r>
                          </w:p>
                          <w:p w14:paraId="79D2FACC" w14:textId="77777777" w:rsidR="00AD2F2C" w:rsidRPr="00A73E7B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2DEC5CD2" w14:textId="77777777" w:rsidR="00AD2F2C" w:rsidRPr="00A73E7B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292-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2228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 Phone</w:t>
                            </w:r>
                            <w:proofErr w:type="gramEnd"/>
                          </w:p>
                          <w:p w14:paraId="5FB1AFBE" w14:textId="77777777" w:rsidR="00AD2F2C" w:rsidRPr="00A73E7B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8013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 xml:space="preserve">  Fax</w:t>
                            </w:r>
                            <w:proofErr w:type="gramEnd"/>
                          </w:p>
                          <w:p w14:paraId="3EAFE27E" w14:textId="77777777" w:rsidR="00AD2F2C" w:rsidRPr="00A73E7B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C90C6C6" w14:textId="77777777" w:rsidR="00AD2F2C" w:rsidRPr="000A1D0F" w:rsidRDefault="00AD2F2C" w:rsidP="00AD2F2C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dent.</w:t>
                            </w:r>
                            <w:r w:rsidRPr="00A73E7B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osu.edu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dhy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D87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2.55pt;margin-top:32.25pt;width:103.2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" filled="f" stroked="f">
                <v:textbox inset="0,0,0,0">
                  <w:txbxContent>
                    <w:p w14:paraId="742C1846" w14:textId="77777777" w:rsidR="00AD2F2C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BB0000"/>
                          <w:sz w:val="16"/>
                          <w:szCs w:val="16"/>
                        </w:rPr>
                      </w:pPr>
                      <w:r w:rsidRPr="00674BA7">
                        <w:rPr>
                          <w:rFonts w:ascii="Arial" w:hAnsi="Arial" w:cs="Arial"/>
                          <w:b/>
                          <w:color w:val="BB0000"/>
                          <w:sz w:val="16"/>
                          <w:szCs w:val="16"/>
                        </w:rPr>
                        <w:t>College of Dentistry</w:t>
                      </w:r>
                    </w:p>
                    <w:p w14:paraId="5AAC37F4" w14:textId="77777777" w:rsidR="00AD2F2C" w:rsidRPr="00674BA7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BB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Division of Dental Hygiene</w:t>
                      </w:r>
                    </w:p>
                    <w:p w14:paraId="1BEB75AB" w14:textId="77777777" w:rsidR="00AD2F2C" w:rsidRPr="00A73E7B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3082 </w:t>
                      </w:r>
                      <w:proofErr w:type="spell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Postle</w:t>
                      </w:r>
                      <w:proofErr w:type="spellEnd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Hall</w:t>
                      </w:r>
                    </w:p>
                    <w:p w14:paraId="330DD56C" w14:textId="77777777" w:rsidR="00AD2F2C" w:rsidRPr="00A73E7B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305 West 12</w:t>
                      </w:r>
                      <w:r w:rsidRPr="00674BA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Avenue</w:t>
                      </w:r>
                    </w:p>
                    <w:p w14:paraId="34C161D5" w14:textId="77777777" w:rsidR="00AD2F2C" w:rsidRPr="00A73E7B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Ohio 43210-1267</w:t>
                      </w:r>
                    </w:p>
                    <w:p w14:paraId="79D2FACC" w14:textId="77777777" w:rsidR="00AD2F2C" w:rsidRPr="00A73E7B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2DEC5CD2" w14:textId="77777777" w:rsidR="00AD2F2C" w:rsidRPr="00A73E7B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292-</w:t>
                      </w: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2228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 Phone</w:t>
                      </w:r>
                      <w:proofErr w:type="gramEnd"/>
                    </w:p>
                    <w:p w14:paraId="5FB1AFBE" w14:textId="77777777" w:rsidR="00AD2F2C" w:rsidRPr="00A73E7B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8013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 xml:space="preserve">  Fax</w:t>
                      </w:r>
                      <w:proofErr w:type="gramEnd"/>
                    </w:p>
                    <w:p w14:paraId="3EAFE27E" w14:textId="77777777" w:rsidR="00AD2F2C" w:rsidRPr="00A73E7B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C90C6C6" w14:textId="77777777" w:rsidR="00AD2F2C" w:rsidRPr="000A1D0F" w:rsidRDefault="00AD2F2C" w:rsidP="00AD2F2C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dent.</w:t>
                      </w:r>
                      <w:r w:rsidRPr="00A73E7B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osu.edu</w:t>
                      </w:r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dhy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FFA961" w14:textId="36544444" w:rsidR="00553F1A" w:rsidRDefault="00553F1A" w:rsidP="00553F1A"/>
    <w:p w14:paraId="3A9D0950" w14:textId="0FF68F76" w:rsidR="00551107" w:rsidRDefault="00551107" w:rsidP="00553F1A"/>
    <w:p w14:paraId="008C03A7" w14:textId="77777777" w:rsidR="00551107" w:rsidRPr="00C65062" w:rsidRDefault="00551107" w:rsidP="00551107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474747"/>
          <w:sz w:val="28"/>
          <w:szCs w:val="28"/>
        </w:rPr>
      </w:pPr>
      <w:r w:rsidRPr="00C65062">
        <w:rPr>
          <w:rFonts w:ascii="Arial" w:eastAsia="Times New Roman" w:hAnsi="Arial" w:cs="Arial"/>
          <w:b/>
          <w:bCs/>
          <w:color w:val="474747"/>
          <w:sz w:val="28"/>
          <w:szCs w:val="28"/>
        </w:rPr>
        <w:lastRenderedPageBreak/>
        <w:t>New GE Sample Schedule – Bachelor of Science in Dental Hygiene</w:t>
      </w:r>
      <w:r>
        <w:rPr>
          <w:rFonts w:ascii="Arial" w:eastAsia="Times New Roman" w:hAnsi="Arial" w:cs="Arial"/>
          <w:b/>
          <w:bCs/>
          <w:color w:val="474747"/>
          <w:sz w:val="28"/>
          <w:szCs w:val="28"/>
        </w:rPr>
        <w:t xml:space="preserve"> (AU22 and Beyond) </w:t>
      </w:r>
    </w:p>
    <w:tbl>
      <w:tblPr>
        <w:tblStyle w:val="TableGrid"/>
        <w:tblW w:w="11700" w:type="dxa"/>
        <w:tblInd w:w="-455" w:type="dxa"/>
        <w:tblLook w:val="04A0" w:firstRow="1" w:lastRow="0" w:firstColumn="1" w:lastColumn="0" w:noHBand="0" w:noVBand="1"/>
      </w:tblPr>
      <w:tblGrid>
        <w:gridCol w:w="5847"/>
        <w:gridCol w:w="5853"/>
      </w:tblGrid>
      <w:tr w:rsidR="00551107" w:rsidRPr="00C65062" w14:paraId="702CC836" w14:textId="77777777" w:rsidTr="00551107">
        <w:tc>
          <w:tcPr>
            <w:tcW w:w="5847" w:type="dxa"/>
            <w:shd w:val="clear" w:color="auto" w:fill="F9F9F9"/>
          </w:tcPr>
          <w:p w14:paraId="1674BECA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1 - Autumn</w:t>
            </w:r>
          </w:p>
        </w:tc>
        <w:tc>
          <w:tcPr>
            <w:tcW w:w="5853" w:type="dxa"/>
            <w:shd w:val="clear" w:color="auto" w:fill="F9F9F9"/>
          </w:tcPr>
          <w:p w14:paraId="17C809C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2 - Spring</w:t>
            </w:r>
          </w:p>
        </w:tc>
      </w:tr>
      <w:tr w:rsidR="00551107" w:rsidRPr="00C65062" w14:paraId="6647CCBB" w14:textId="77777777" w:rsidTr="00551107">
        <w:tc>
          <w:tcPr>
            <w:tcW w:w="5847" w:type="dxa"/>
            <w:shd w:val="clear" w:color="auto" w:fill="FFFFFF"/>
          </w:tcPr>
          <w:p w14:paraId="0109B3CC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DHY 1100 (1)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Math 1148 (1116 or above) (3-5) – Math &amp; Quant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Biology 1101, 1110, or 1113 (4) –</w:t>
            </w:r>
            <w:r>
              <w:rPr>
                <w:rFonts w:ascii="Arial" w:eastAsia="Times New Roman" w:hAnsi="Arial" w:cs="Arial"/>
                <w:color w:val="474747"/>
              </w:rPr>
              <w:t xml:space="preserve"> Prerequisite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GE (Psych 1100) (3) – Social &amp; Behavioral Science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</w:p>
          <w:p w14:paraId="6C4351D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Race, Ethnic, &amp; Gender Diversity GE (3) </w:t>
            </w:r>
          </w:p>
          <w:p w14:paraId="6DA71F1C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(14-16 hours)</w:t>
            </w:r>
          </w:p>
        </w:tc>
        <w:tc>
          <w:tcPr>
            <w:tcW w:w="5853" w:type="dxa"/>
            <w:shd w:val="clear" w:color="auto" w:fill="FFFFFF"/>
          </w:tcPr>
          <w:p w14:paraId="3F616C88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Chemistry 1110 or 1210 (5) – Natural Science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English 1110 (3) – Writing &amp; Information Literacy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Human Nutrition </w:t>
            </w:r>
            <w:r>
              <w:rPr>
                <w:rFonts w:ascii="Arial" w:eastAsia="Times New Roman" w:hAnsi="Arial" w:cs="Arial"/>
                <w:color w:val="474747"/>
              </w:rPr>
              <w:t xml:space="preserve">2410, 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2210 or 2310 (3) – </w:t>
            </w:r>
            <w:r>
              <w:rPr>
                <w:rFonts w:ascii="Arial" w:eastAsia="Times New Roman" w:hAnsi="Arial" w:cs="Arial"/>
                <w:color w:val="474747"/>
              </w:rPr>
              <w:t>Prerequisite</w:t>
            </w:r>
            <w:r>
              <w:rPr>
                <w:rFonts w:ascii="Arial" w:eastAsia="Times New Roman" w:hAnsi="Arial" w:cs="Arial"/>
                <w:color w:val="474747"/>
              </w:rPr>
              <w:br/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Sociology 1101 or Rural Sociology 1500) (3) – </w:t>
            </w:r>
            <w:r>
              <w:rPr>
                <w:rFonts w:ascii="Arial" w:eastAsia="Times New Roman" w:hAnsi="Arial" w:cs="Arial"/>
                <w:color w:val="474747"/>
              </w:rPr>
              <w:t>Prerequisite</w:t>
            </w:r>
          </w:p>
          <w:p w14:paraId="178D84E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GE Launch Seminar (1)</w:t>
            </w:r>
          </w:p>
          <w:p w14:paraId="2B2FA60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(15 hours)</w:t>
            </w:r>
          </w:p>
          <w:p w14:paraId="5E00F870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  <w:tr w:rsidR="00551107" w:rsidRPr="00C65062" w14:paraId="12027983" w14:textId="77777777" w:rsidTr="00551107">
        <w:tc>
          <w:tcPr>
            <w:tcW w:w="5847" w:type="dxa"/>
            <w:shd w:val="clear" w:color="auto" w:fill="F9F9F9"/>
          </w:tcPr>
          <w:p w14:paraId="6B861F49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3 - Autumn</w:t>
            </w:r>
          </w:p>
        </w:tc>
        <w:tc>
          <w:tcPr>
            <w:tcW w:w="5853" w:type="dxa"/>
            <w:shd w:val="clear" w:color="auto" w:fill="F9F9F9"/>
          </w:tcPr>
          <w:p w14:paraId="136B2F4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4 - Spring</w:t>
            </w:r>
          </w:p>
        </w:tc>
      </w:tr>
      <w:tr w:rsidR="00551107" w:rsidRPr="00C65062" w14:paraId="392DF481" w14:textId="77777777" w:rsidTr="00551107">
        <w:tc>
          <w:tcPr>
            <w:tcW w:w="5847" w:type="dxa"/>
            <w:shd w:val="clear" w:color="auto" w:fill="FFFFFF"/>
          </w:tcPr>
          <w:p w14:paraId="03FC5695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Anatomy 2300 (4) – </w:t>
            </w:r>
            <w:r>
              <w:rPr>
                <w:rFonts w:ascii="Arial" w:eastAsia="Times New Roman" w:hAnsi="Arial" w:cs="Arial"/>
                <w:color w:val="474747"/>
              </w:rPr>
              <w:t>Prerequisite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Microbiology 4000.01 (4) – </w:t>
            </w:r>
            <w:r>
              <w:rPr>
                <w:rFonts w:ascii="Arial" w:eastAsia="Times New Roman" w:hAnsi="Arial" w:cs="Arial"/>
                <w:color w:val="474747"/>
              </w:rPr>
              <w:t>Prerequisite</w:t>
            </w:r>
          </w:p>
          <w:p w14:paraId="02924A41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Theme: Citizenship for a Diverse &amp; Just world Theme (3)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Theme: Student Choice (3) </w:t>
            </w:r>
          </w:p>
          <w:p w14:paraId="413754F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(14 hours) </w:t>
            </w:r>
          </w:p>
        </w:tc>
        <w:tc>
          <w:tcPr>
            <w:tcW w:w="5853" w:type="dxa"/>
            <w:shd w:val="clear" w:color="auto" w:fill="FFFFFF"/>
          </w:tcPr>
          <w:p w14:paraId="02C347C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EEOB 2520 (3) –</w:t>
            </w:r>
            <w:r>
              <w:rPr>
                <w:rFonts w:ascii="Arial" w:eastAsia="Times New Roman" w:hAnsi="Arial" w:cs="Arial"/>
                <w:color w:val="474747"/>
              </w:rPr>
              <w:t xml:space="preserve"> Prerequisite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GE (Literature/VPA) (3)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GE (Historical Study/Cultures &amp; Ideas) (3)</w:t>
            </w:r>
          </w:p>
          <w:p w14:paraId="18A6333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Theme: Citizenship for a Diverse &amp; Just world Theme (3)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Theme: Student Choice (3) </w:t>
            </w:r>
          </w:p>
          <w:p w14:paraId="3B07206B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(15 hours)                                    </w:t>
            </w:r>
          </w:p>
          <w:p w14:paraId="1B73812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  <w:tr w:rsidR="00551107" w:rsidRPr="00C65062" w14:paraId="39C79489" w14:textId="77777777" w:rsidTr="00551107">
        <w:trPr>
          <w:trHeight w:val="261"/>
        </w:trPr>
        <w:tc>
          <w:tcPr>
            <w:tcW w:w="5847" w:type="dxa"/>
            <w:hideMark/>
          </w:tcPr>
          <w:p w14:paraId="3309DC12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5 - Autumn</w:t>
            </w:r>
          </w:p>
        </w:tc>
        <w:tc>
          <w:tcPr>
            <w:tcW w:w="5853" w:type="dxa"/>
            <w:hideMark/>
          </w:tcPr>
          <w:p w14:paraId="1C4C64E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6 – Spring</w:t>
            </w:r>
          </w:p>
        </w:tc>
      </w:tr>
      <w:tr w:rsidR="00551107" w:rsidRPr="00C65062" w14:paraId="4EBE2D81" w14:textId="77777777" w:rsidTr="00551107">
        <w:tc>
          <w:tcPr>
            <w:tcW w:w="5847" w:type="dxa"/>
            <w:hideMark/>
          </w:tcPr>
          <w:p w14:paraId="389A227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0C28E8C7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2110 </w:t>
            </w:r>
            <w:r w:rsidRPr="00C65062">
              <w:rPr>
                <w:rFonts w:ascii="Arial" w:hAnsi="Arial" w:cs="Arial"/>
                <w:spacing w:val="-1"/>
              </w:rPr>
              <w:t>Oral Anatomy, Tooth Morphology and Occlusion (4)</w:t>
            </w:r>
          </w:p>
          <w:p w14:paraId="1876E0F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2130 </w:t>
            </w:r>
            <w:r w:rsidRPr="00C65062">
              <w:rPr>
                <w:rFonts w:ascii="Arial" w:hAnsi="Arial" w:cs="Arial"/>
                <w:spacing w:val="-1"/>
              </w:rPr>
              <w:t>Oral Radiography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(3)</w:t>
            </w:r>
          </w:p>
          <w:p w14:paraId="23A0AF22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2150 </w:t>
            </w:r>
            <w:r w:rsidRPr="00C65062">
              <w:rPr>
                <w:rFonts w:ascii="Arial" w:hAnsi="Arial" w:cs="Arial"/>
                <w:spacing w:val="-1"/>
              </w:rPr>
              <w:t>Periodontology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(3)</w:t>
            </w:r>
          </w:p>
          <w:p w14:paraId="666B718F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2220 </w:t>
            </w:r>
            <w:r w:rsidRPr="00C65062">
              <w:rPr>
                <w:rFonts w:ascii="Arial" w:hAnsi="Arial" w:cs="Arial"/>
                <w:spacing w:val="-1"/>
              </w:rPr>
              <w:t>The Profession of Dental Hygiene (1)</w:t>
            </w:r>
          </w:p>
          <w:p w14:paraId="42F05C5B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2240 </w:t>
            </w:r>
            <w:r w:rsidRPr="00C65062">
              <w:rPr>
                <w:rFonts w:ascii="Arial" w:hAnsi="Arial" w:cs="Arial"/>
                <w:spacing w:val="-1"/>
              </w:rPr>
              <w:t>Oral Health and Disease Prevention (2)</w:t>
            </w:r>
          </w:p>
          <w:p w14:paraId="1A13EDFF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2300 </w:t>
            </w:r>
            <w:r w:rsidRPr="00C65062">
              <w:rPr>
                <w:rFonts w:ascii="Arial" w:hAnsi="Arial" w:cs="Arial"/>
                <w:spacing w:val="-1"/>
              </w:rPr>
              <w:t>Dental Hygiene Pre-Clinic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(4)</w:t>
            </w:r>
          </w:p>
          <w:p w14:paraId="099E0870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(17 hours)</w:t>
            </w:r>
          </w:p>
        </w:tc>
        <w:tc>
          <w:tcPr>
            <w:tcW w:w="5853" w:type="dxa"/>
            <w:hideMark/>
          </w:tcPr>
          <w:p w14:paraId="0EB65807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045BC5E2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2170 </w:t>
            </w:r>
            <w:r w:rsidRPr="00C65062">
              <w:rPr>
                <w:rFonts w:ascii="Arial" w:hAnsi="Arial" w:cs="Arial"/>
              </w:rPr>
              <w:t>Dental Materials Laboratory (2)</w:t>
            </w:r>
          </w:p>
          <w:p w14:paraId="4FC33190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2310 </w:t>
            </w:r>
            <w:r w:rsidRPr="00C65062">
              <w:rPr>
                <w:rFonts w:ascii="Arial" w:hAnsi="Arial" w:cs="Arial"/>
              </w:rPr>
              <w:t>Dental Hygiene Clinic I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(4) </w:t>
            </w:r>
          </w:p>
          <w:p w14:paraId="0E513F9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2400 </w:t>
            </w:r>
            <w:r w:rsidRPr="00C65062">
              <w:rPr>
                <w:rFonts w:ascii="Arial" w:hAnsi="Arial" w:cs="Arial"/>
              </w:rPr>
              <w:t>Scientific Inquiry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(1)</w:t>
            </w:r>
          </w:p>
          <w:p w14:paraId="5E00B135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3110 </w:t>
            </w:r>
            <w:r w:rsidRPr="00C65062">
              <w:rPr>
                <w:rFonts w:ascii="Arial" w:hAnsi="Arial" w:cs="Arial"/>
              </w:rPr>
              <w:t>General Pathology and Medicine for Dental Hygiene (2)</w:t>
            </w:r>
          </w:p>
          <w:p w14:paraId="5B9B310B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3140 </w:t>
            </w:r>
            <w:r w:rsidRPr="00C65062">
              <w:rPr>
                <w:rFonts w:ascii="Arial" w:hAnsi="Arial" w:cs="Arial"/>
              </w:rPr>
              <w:t>Pain and Anxiety Management (2)</w:t>
            </w:r>
          </w:p>
          <w:p w14:paraId="6BB5575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3150 </w:t>
            </w:r>
            <w:r w:rsidRPr="00C65062">
              <w:rPr>
                <w:rFonts w:ascii="Arial" w:hAnsi="Arial" w:cs="Arial"/>
              </w:rPr>
              <w:t>Periodontal Therapy (2)</w:t>
            </w:r>
          </w:p>
          <w:p w14:paraId="26E3ED4F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3160 </w:t>
            </w:r>
            <w:r w:rsidRPr="00C65062">
              <w:rPr>
                <w:rFonts w:ascii="Arial" w:hAnsi="Arial" w:cs="Arial"/>
              </w:rPr>
              <w:t>Pharmacology for Dental Hygiene (1)</w:t>
            </w:r>
          </w:p>
          <w:p w14:paraId="1113C7B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3170 </w:t>
            </w:r>
            <w:r w:rsidRPr="00C65062">
              <w:rPr>
                <w:rFonts w:ascii="Arial" w:hAnsi="Arial" w:cs="Arial"/>
              </w:rPr>
              <w:t>Dental Materials (1)</w:t>
            </w:r>
          </w:p>
          <w:p w14:paraId="3EE287E9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3230 </w:t>
            </w:r>
            <w:r w:rsidRPr="00C65062">
              <w:rPr>
                <w:rFonts w:ascii="Arial" w:hAnsi="Arial" w:cs="Arial"/>
              </w:rPr>
              <w:t>Care for Patients with Special Needs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(2)</w:t>
            </w:r>
          </w:p>
          <w:p w14:paraId="1384BEDA" w14:textId="77777777" w:rsidR="00551107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(17 hours)</w:t>
            </w:r>
          </w:p>
          <w:p w14:paraId="669A766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  <w:tr w:rsidR="00551107" w:rsidRPr="00C65062" w14:paraId="0D41D305" w14:textId="77777777" w:rsidTr="00551107">
        <w:tc>
          <w:tcPr>
            <w:tcW w:w="11700" w:type="dxa"/>
            <w:gridSpan w:val="2"/>
          </w:tcPr>
          <w:p w14:paraId="70E49C01" w14:textId="77777777" w:rsidR="00551107" w:rsidRPr="00C65062" w:rsidRDefault="00551107" w:rsidP="00CB1454">
            <w:pPr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Summer Term</w:t>
            </w:r>
          </w:p>
        </w:tc>
      </w:tr>
      <w:tr w:rsidR="00551107" w:rsidRPr="00C65062" w14:paraId="7F43FFFD" w14:textId="77777777" w:rsidTr="00551107">
        <w:tc>
          <w:tcPr>
            <w:tcW w:w="11700" w:type="dxa"/>
            <w:gridSpan w:val="2"/>
          </w:tcPr>
          <w:p w14:paraId="314915A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 Hygiene </w:t>
            </w:r>
          </w:p>
          <w:p w14:paraId="5BD048EF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3180 </w:t>
            </w:r>
            <w:r w:rsidRPr="00C65062">
              <w:rPr>
                <w:rFonts w:ascii="Arial" w:hAnsi="Arial" w:cs="Arial"/>
                <w:bCs/>
              </w:rPr>
              <w:t>Medical and Dental Emergencies (1)</w:t>
            </w:r>
          </w:p>
          <w:p w14:paraId="608AEB8A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3210 </w:t>
            </w:r>
            <w:r w:rsidRPr="00C65062">
              <w:rPr>
                <w:rFonts w:ascii="Arial" w:hAnsi="Arial" w:cs="Arial"/>
              </w:rPr>
              <w:t>Community Oral Health (2)</w:t>
            </w:r>
          </w:p>
          <w:p w14:paraId="4C7AEA7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3320 </w:t>
            </w:r>
            <w:r w:rsidRPr="00C65062">
              <w:rPr>
                <w:rFonts w:ascii="Arial" w:hAnsi="Arial" w:cs="Arial"/>
              </w:rPr>
              <w:t>Dental Hygiene Clinic II (3)</w:t>
            </w:r>
          </w:p>
          <w:p w14:paraId="2282CA0D" w14:textId="77777777" w:rsidR="00551107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Specialization (6-10 hours)</w:t>
            </w:r>
          </w:p>
          <w:p w14:paraId="0E8E2C3E" w14:textId="77777777" w:rsidR="00551107" w:rsidRPr="00C65062" w:rsidRDefault="00551107" w:rsidP="00CB1454">
            <w:pPr>
              <w:rPr>
                <w:rFonts w:ascii="Arial" w:eastAsia="Times New Roman" w:hAnsi="Arial" w:cs="Arial"/>
                <w:bCs/>
                <w:color w:val="474747"/>
                <w:sz w:val="24"/>
                <w:szCs w:val="24"/>
              </w:rPr>
            </w:pPr>
          </w:p>
        </w:tc>
      </w:tr>
      <w:tr w:rsidR="00551107" w:rsidRPr="00C65062" w14:paraId="03AFEDA4" w14:textId="77777777" w:rsidTr="00551107">
        <w:tc>
          <w:tcPr>
            <w:tcW w:w="5847" w:type="dxa"/>
            <w:shd w:val="clear" w:color="auto" w:fill="F9F9F9"/>
          </w:tcPr>
          <w:p w14:paraId="6EC0995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7 - Autumn</w:t>
            </w:r>
          </w:p>
        </w:tc>
        <w:tc>
          <w:tcPr>
            <w:tcW w:w="5853" w:type="dxa"/>
            <w:shd w:val="clear" w:color="auto" w:fill="F9F9F9"/>
          </w:tcPr>
          <w:p w14:paraId="6DC6EE4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8 - Spring</w:t>
            </w:r>
          </w:p>
        </w:tc>
      </w:tr>
      <w:tr w:rsidR="00551107" w:rsidRPr="00C65062" w14:paraId="0555D42B" w14:textId="77777777" w:rsidTr="00551107">
        <w:tc>
          <w:tcPr>
            <w:tcW w:w="5847" w:type="dxa"/>
            <w:shd w:val="clear" w:color="auto" w:fill="FFFFFF"/>
          </w:tcPr>
          <w:p w14:paraId="0F3C69F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1BB939B0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3130 </w:t>
            </w:r>
            <w:r w:rsidRPr="00C65062">
              <w:rPr>
                <w:rFonts w:ascii="Arial" w:hAnsi="Arial" w:cs="Arial"/>
              </w:rPr>
              <w:t>Oral Pathology (2)</w:t>
            </w:r>
          </w:p>
          <w:p w14:paraId="2BE6E76F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3330 </w:t>
            </w:r>
            <w:r w:rsidRPr="00C65062">
              <w:rPr>
                <w:rFonts w:ascii="Arial" w:hAnsi="Arial" w:cs="Arial"/>
              </w:rPr>
              <w:t xml:space="preserve">Dental Hygiene Clinic III (5) </w:t>
            </w:r>
          </w:p>
          <w:p w14:paraId="544966A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3400 </w:t>
            </w:r>
            <w:r w:rsidRPr="00C65062">
              <w:rPr>
                <w:rFonts w:ascii="Arial" w:hAnsi="Arial" w:cs="Arial"/>
              </w:rPr>
              <w:t>Research Application and Analysis (2)</w:t>
            </w:r>
          </w:p>
          <w:p w14:paraId="1EF368D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4210 </w:t>
            </w:r>
            <w:r w:rsidRPr="00C65062">
              <w:rPr>
                <w:rFonts w:ascii="Arial" w:hAnsi="Arial" w:cs="Arial"/>
              </w:rPr>
              <w:t>Integrated Dental Hygiene Science I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(1)</w:t>
            </w:r>
          </w:p>
          <w:p w14:paraId="7B09A99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4530 </w:t>
            </w:r>
            <w:r w:rsidRPr="00C65062">
              <w:rPr>
                <w:rFonts w:ascii="Arial" w:hAnsi="Arial" w:cs="Arial"/>
              </w:rPr>
              <w:t>Oral Health Behavior Management (2)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(12 hours)</w:t>
            </w:r>
          </w:p>
          <w:p w14:paraId="3CBCDE00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Specialization credits (2-3 hours) </w:t>
            </w:r>
          </w:p>
        </w:tc>
        <w:tc>
          <w:tcPr>
            <w:tcW w:w="5853" w:type="dxa"/>
            <w:shd w:val="clear" w:color="auto" w:fill="FFFFFF"/>
          </w:tcPr>
          <w:p w14:paraId="349D8A7B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1AD65A6A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4220 </w:t>
            </w:r>
            <w:r w:rsidRPr="00C65062">
              <w:rPr>
                <w:rFonts w:ascii="Arial" w:hAnsi="Arial" w:cs="Arial"/>
              </w:rPr>
              <w:t>Integrated Dental Hygiene Science II (1)</w:t>
            </w:r>
          </w:p>
          <w:p w14:paraId="2C576428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4240 </w:t>
            </w:r>
            <w:r w:rsidRPr="00C65062">
              <w:rPr>
                <w:rFonts w:ascii="Arial" w:hAnsi="Arial" w:cs="Arial"/>
              </w:rPr>
              <w:t>Practice Management (2)</w:t>
            </w:r>
          </w:p>
          <w:p w14:paraId="2FAA2F98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4340 </w:t>
            </w:r>
            <w:r w:rsidRPr="00C65062">
              <w:rPr>
                <w:rFonts w:ascii="Arial" w:hAnsi="Arial" w:cs="Arial"/>
              </w:rPr>
              <w:t xml:space="preserve">Dental Hygiene Clinic IV (5) </w:t>
            </w:r>
          </w:p>
          <w:p w14:paraId="2EF0A4A0" w14:textId="77777777" w:rsidR="00551107" w:rsidRPr="00C65062" w:rsidRDefault="00551107" w:rsidP="00CB1454">
            <w:pPr>
              <w:rPr>
                <w:rFonts w:ascii="Arial" w:hAnsi="Arial" w:cs="Arial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4430 </w:t>
            </w:r>
            <w:r w:rsidRPr="00C65062">
              <w:rPr>
                <w:rFonts w:ascii="Arial" w:hAnsi="Arial" w:cs="Arial"/>
              </w:rPr>
              <w:t xml:space="preserve">Dental Hygiene Practicum (1) </w:t>
            </w:r>
          </w:p>
          <w:p w14:paraId="60E84FC3" w14:textId="77777777" w:rsidR="00551107" w:rsidRPr="00C65062" w:rsidRDefault="00551107" w:rsidP="00CB1454">
            <w:pPr>
              <w:rPr>
                <w:rFonts w:ascii="Arial" w:hAnsi="Arial" w:cs="Arial"/>
              </w:rPr>
            </w:pPr>
            <w:r w:rsidRPr="00C65062">
              <w:rPr>
                <w:rFonts w:ascii="Arial" w:hAnsi="Arial" w:cs="Arial"/>
              </w:rPr>
              <w:t xml:space="preserve">GE Reflection seminar (1) </w:t>
            </w:r>
          </w:p>
          <w:p w14:paraId="4B48CA2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(10 hours)</w:t>
            </w:r>
          </w:p>
          <w:p w14:paraId="4280EE20" w14:textId="77777777" w:rsidR="00551107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Specialization credits  (2-3 hours)</w:t>
            </w:r>
          </w:p>
          <w:p w14:paraId="673C09E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</w:tbl>
    <w:p w14:paraId="4D6ECFA9" w14:textId="5A610BEF" w:rsidR="00551107" w:rsidRDefault="00551107" w:rsidP="00553F1A">
      <w:pPr>
        <w:rPr>
          <w:rFonts w:ascii="Arial" w:hAnsi="Arial" w:cs="Arial"/>
          <w:sz w:val="14"/>
          <w:szCs w:val="14"/>
        </w:rPr>
      </w:pPr>
      <w:r w:rsidRPr="00D11891"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sz w:val="14"/>
          <w:szCs w:val="14"/>
        </w:rPr>
        <w:t xml:space="preserve"> These courses can also fulfill certain GE Requirements and prerequisites for admission to DH</w:t>
      </w:r>
    </w:p>
    <w:p w14:paraId="734C3069" w14:textId="77777777" w:rsidR="00551107" w:rsidRPr="00C65062" w:rsidRDefault="00551107" w:rsidP="00551107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474747"/>
          <w:sz w:val="28"/>
          <w:szCs w:val="28"/>
        </w:rPr>
      </w:pPr>
      <w:r w:rsidRPr="00C65062">
        <w:rPr>
          <w:rFonts w:ascii="Arial" w:eastAsia="Times New Roman" w:hAnsi="Arial" w:cs="Arial"/>
          <w:b/>
          <w:bCs/>
          <w:color w:val="474747"/>
          <w:sz w:val="28"/>
          <w:szCs w:val="28"/>
        </w:rPr>
        <w:lastRenderedPageBreak/>
        <w:t>New GE Sample Schedule – Bachelor of Science in Dental Hygiene</w:t>
      </w:r>
      <w:r>
        <w:rPr>
          <w:rFonts w:ascii="Arial" w:eastAsia="Times New Roman" w:hAnsi="Arial" w:cs="Arial"/>
          <w:b/>
          <w:bCs/>
          <w:color w:val="474747"/>
          <w:sz w:val="28"/>
          <w:szCs w:val="28"/>
        </w:rPr>
        <w:t xml:space="preserve"> (AU23 and Beyond) </w:t>
      </w:r>
    </w:p>
    <w:tbl>
      <w:tblPr>
        <w:tblStyle w:val="TableGrid"/>
        <w:tblW w:w="11700" w:type="dxa"/>
        <w:tblInd w:w="-430" w:type="dxa"/>
        <w:tblLook w:val="04A0" w:firstRow="1" w:lastRow="0" w:firstColumn="1" w:lastColumn="0" w:noHBand="0" w:noVBand="1"/>
      </w:tblPr>
      <w:tblGrid>
        <w:gridCol w:w="5847"/>
        <w:gridCol w:w="5853"/>
      </w:tblGrid>
      <w:tr w:rsidR="00551107" w:rsidRPr="00C65062" w14:paraId="7FCAC2C6" w14:textId="77777777" w:rsidTr="00551107">
        <w:tc>
          <w:tcPr>
            <w:tcW w:w="5847" w:type="dxa"/>
            <w:shd w:val="clear" w:color="auto" w:fill="F9F9F9"/>
          </w:tcPr>
          <w:p w14:paraId="4CEA24B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1 - Autumn</w:t>
            </w:r>
          </w:p>
        </w:tc>
        <w:tc>
          <w:tcPr>
            <w:tcW w:w="5853" w:type="dxa"/>
            <w:shd w:val="clear" w:color="auto" w:fill="F9F9F9"/>
          </w:tcPr>
          <w:p w14:paraId="4D8EF145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2 - Spring</w:t>
            </w:r>
          </w:p>
        </w:tc>
      </w:tr>
      <w:tr w:rsidR="00551107" w:rsidRPr="00C65062" w14:paraId="28675C8C" w14:textId="77777777" w:rsidTr="00551107">
        <w:tc>
          <w:tcPr>
            <w:tcW w:w="5847" w:type="dxa"/>
            <w:shd w:val="clear" w:color="auto" w:fill="FFFFFF"/>
          </w:tcPr>
          <w:p w14:paraId="209F168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DHY 1100 (1)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Math 1148 (1116 or above) (3-5) – Math &amp; Quant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Biology 1101, 1110, or 1113 (4) –</w:t>
            </w:r>
            <w:r>
              <w:rPr>
                <w:rFonts w:ascii="Arial" w:eastAsia="Times New Roman" w:hAnsi="Arial" w:cs="Arial"/>
                <w:color w:val="474747"/>
              </w:rPr>
              <w:t xml:space="preserve"> Prerequisite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GE (Psych 1100) (3) – Social &amp; Behavioral Science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</w:p>
          <w:p w14:paraId="1230D300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Race, Ethnic, &amp; Gender Diversity GE (3) </w:t>
            </w:r>
          </w:p>
          <w:p w14:paraId="761B6E2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(14-16 hours)</w:t>
            </w:r>
          </w:p>
        </w:tc>
        <w:tc>
          <w:tcPr>
            <w:tcW w:w="5853" w:type="dxa"/>
            <w:shd w:val="clear" w:color="auto" w:fill="FFFFFF"/>
          </w:tcPr>
          <w:p w14:paraId="155EC9FB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Chemistry 1110 or 1210 (5) – Natural Science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English 1110 (3) – Writing &amp; Information Literacy</w:t>
            </w:r>
            <w:r>
              <w:rPr>
                <w:rFonts w:ascii="Arial" w:eastAsia="Times New Roman" w:hAnsi="Arial" w:cs="Arial"/>
                <w:color w:val="474747"/>
              </w:rPr>
              <w:t>*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Human Nutrition </w:t>
            </w:r>
            <w:r>
              <w:rPr>
                <w:rFonts w:ascii="Arial" w:eastAsia="Times New Roman" w:hAnsi="Arial" w:cs="Arial"/>
                <w:color w:val="474747"/>
              </w:rPr>
              <w:t xml:space="preserve">2410, 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2210 or 2310 (3) – </w:t>
            </w:r>
            <w:r>
              <w:rPr>
                <w:rFonts w:ascii="Arial" w:eastAsia="Times New Roman" w:hAnsi="Arial" w:cs="Arial"/>
                <w:color w:val="474747"/>
              </w:rPr>
              <w:t>Prerequisite</w:t>
            </w:r>
            <w:r>
              <w:rPr>
                <w:rFonts w:ascii="Arial" w:eastAsia="Times New Roman" w:hAnsi="Arial" w:cs="Arial"/>
                <w:color w:val="474747"/>
              </w:rPr>
              <w:br/>
            </w:r>
            <w:r w:rsidRPr="00677726">
              <w:rPr>
                <w:rFonts w:ascii="Arial" w:eastAsia="Times New Roman" w:hAnsi="Arial" w:cs="Arial"/>
                <w:color w:val="474747"/>
                <w:shd w:val="clear" w:color="auto" w:fill="FFFF00"/>
              </w:rPr>
              <w:t>Sociology 1101, 1102 or Rural Sociology 1500) (3) – Prerequisite</w:t>
            </w:r>
          </w:p>
          <w:p w14:paraId="707771FB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GE Launch Seminar (1)</w:t>
            </w:r>
          </w:p>
          <w:p w14:paraId="315C952F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(15 hours)</w:t>
            </w:r>
          </w:p>
          <w:p w14:paraId="47D3EE3C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  <w:tr w:rsidR="00551107" w:rsidRPr="00C65062" w14:paraId="06847023" w14:textId="77777777" w:rsidTr="00551107">
        <w:tc>
          <w:tcPr>
            <w:tcW w:w="5847" w:type="dxa"/>
            <w:shd w:val="clear" w:color="auto" w:fill="F9F9F9"/>
          </w:tcPr>
          <w:p w14:paraId="20563E27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3 - Autumn</w:t>
            </w:r>
          </w:p>
        </w:tc>
        <w:tc>
          <w:tcPr>
            <w:tcW w:w="5853" w:type="dxa"/>
            <w:shd w:val="clear" w:color="auto" w:fill="F9F9F9"/>
          </w:tcPr>
          <w:p w14:paraId="279B2919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4 - Spring</w:t>
            </w:r>
          </w:p>
        </w:tc>
      </w:tr>
      <w:tr w:rsidR="00551107" w:rsidRPr="00C65062" w14:paraId="2D303B53" w14:textId="77777777" w:rsidTr="00551107">
        <w:tc>
          <w:tcPr>
            <w:tcW w:w="5847" w:type="dxa"/>
            <w:shd w:val="clear" w:color="auto" w:fill="FFFFFF"/>
          </w:tcPr>
          <w:p w14:paraId="21CEB03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Anatomy 2300 (4) – </w:t>
            </w:r>
            <w:r>
              <w:rPr>
                <w:rFonts w:ascii="Arial" w:eastAsia="Times New Roman" w:hAnsi="Arial" w:cs="Arial"/>
                <w:color w:val="474747"/>
              </w:rPr>
              <w:t>Prerequisite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Microbiology 4000.01 (4) – </w:t>
            </w:r>
            <w:r>
              <w:rPr>
                <w:rFonts w:ascii="Arial" w:eastAsia="Times New Roman" w:hAnsi="Arial" w:cs="Arial"/>
                <w:color w:val="474747"/>
              </w:rPr>
              <w:t>Prerequisite</w:t>
            </w:r>
          </w:p>
          <w:p w14:paraId="114A8B4B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Theme: Citizenship for a Diverse &amp; Just world Theme (3)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Theme: Student Choice (3) </w:t>
            </w:r>
          </w:p>
          <w:p w14:paraId="73CE6BE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(14 hours) </w:t>
            </w:r>
          </w:p>
        </w:tc>
        <w:tc>
          <w:tcPr>
            <w:tcW w:w="5853" w:type="dxa"/>
            <w:shd w:val="clear" w:color="auto" w:fill="FFFFFF"/>
          </w:tcPr>
          <w:p w14:paraId="510E4479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677726">
              <w:rPr>
                <w:rFonts w:ascii="Arial" w:eastAsia="Times New Roman" w:hAnsi="Arial" w:cs="Arial"/>
                <w:color w:val="474747"/>
                <w:shd w:val="clear" w:color="auto" w:fill="FFFF00"/>
              </w:rPr>
              <w:t>EEOB 2520 (3) or PHYSIO 3200 (5)– Prerequisite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GE (Literature/VPA) (3)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GE (Historical Study/Cultures &amp; Ideas) (3)</w:t>
            </w:r>
          </w:p>
          <w:p w14:paraId="2B65C1C8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Theme: Citizenship for a Diverse &amp; Just world Theme (3)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 xml:space="preserve">Theme: Student Choice (3) </w:t>
            </w:r>
          </w:p>
          <w:p w14:paraId="79C7D7B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(15 hours)                                    </w:t>
            </w:r>
          </w:p>
          <w:p w14:paraId="02AC75CF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  <w:tr w:rsidR="00551107" w:rsidRPr="00C65062" w14:paraId="56C5E0BC" w14:textId="77777777" w:rsidTr="00551107">
        <w:trPr>
          <w:trHeight w:val="261"/>
        </w:trPr>
        <w:tc>
          <w:tcPr>
            <w:tcW w:w="5847" w:type="dxa"/>
            <w:hideMark/>
          </w:tcPr>
          <w:p w14:paraId="2E60B0A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5 - Autumn</w:t>
            </w:r>
          </w:p>
        </w:tc>
        <w:tc>
          <w:tcPr>
            <w:tcW w:w="5853" w:type="dxa"/>
            <w:hideMark/>
          </w:tcPr>
          <w:p w14:paraId="4E66BF4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6 – Spring</w:t>
            </w:r>
          </w:p>
        </w:tc>
      </w:tr>
      <w:tr w:rsidR="00551107" w:rsidRPr="00C65062" w14:paraId="2480DD95" w14:textId="77777777" w:rsidTr="00551107">
        <w:tc>
          <w:tcPr>
            <w:tcW w:w="5847" w:type="dxa"/>
            <w:hideMark/>
          </w:tcPr>
          <w:p w14:paraId="004B7E7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6B40545A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2110 </w:t>
            </w:r>
            <w:r w:rsidRPr="00C65062">
              <w:rPr>
                <w:rFonts w:ascii="Arial" w:hAnsi="Arial" w:cs="Arial"/>
                <w:spacing w:val="-1"/>
              </w:rPr>
              <w:t>Oral Anatomy, Tooth Morphology and Occlusion (4)</w:t>
            </w:r>
          </w:p>
          <w:p w14:paraId="1DF103D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2130 </w:t>
            </w:r>
            <w:r w:rsidRPr="00C65062">
              <w:rPr>
                <w:rFonts w:ascii="Arial" w:hAnsi="Arial" w:cs="Arial"/>
                <w:spacing w:val="-1"/>
              </w:rPr>
              <w:t>Oral Radiography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(3)</w:t>
            </w:r>
          </w:p>
          <w:p w14:paraId="422C7292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2150 </w:t>
            </w:r>
            <w:r w:rsidRPr="00C65062">
              <w:rPr>
                <w:rFonts w:ascii="Arial" w:hAnsi="Arial" w:cs="Arial"/>
                <w:spacing w:val="-1"/>
              </w:rPr>
              <w:t>Periodontology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(3)</w:t>
            </w:r>
          </w:p>
          <w:p w14:paraId="3E34185E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2220 </w:t>
            </w:r>
            <w:r w:rsidRPr="00C65062">
              <w:rPr>
                <w:rFonts w:ascii="Arial" w:hAnsi="Arial" w:cs="Arial"/>
                <w:spacing w:val="-1"/>
              </w:rPr>
              <w:t>The Profession of Dental Hygiene (1)</w:t>
            </w:r>
          </w:p>
          <w:p w14:paraId="6F979301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2240 </w:t>
            </w:r>
            <w:r w:rsidRPr="00C65062">
              <w:rPr>
                <w:rFonts w:ascii="Arial" w:hAnsi="Arial" w:cs="Arial"/>
                <w:spacing w:val="-1"/>
              </w:rPr>
              <w:t>Oral Health and Disease Prevention (2)</w:t>
            </w:r>
          </w:p>
          <w:p w14:paraId="24EF8ACC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2300 </w:t>
            </w:r>
            <w:r w:rsidRPr="00C65062">
              <w:rPr>
                <w:rFonts w:ascii="Arial" w:hAnsi="Arial" w:cs="Arial"/>
                <w:spacing w:val="-1"/>
              </w:rPr>
              <w:t>Dental Hygiene Pre-Clinic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(4)</w:t>
            </w:r>
          </w:p>
          <w:p w14:paraId="14AC6A49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(17 hours)</w:t>
            </w:r>
          </w:p>
        </w:tc>
        <w:tc>
          <w:tcPr>
            <w:tcW w:w="5853" w:type="dxa"/>
            <w:hideMark/>
          </w:tcPr>
          <w:p w14:paraId="35763282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127C83B7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2170 </w:t>
            </w:r>
            <w:r w:rsidRPr="00C65062">
              <w:rPr>
                <w:rFonts w:ascii="Arial" w:hAnsi="Arial" w:cs="Arial"/>
              </w:rPr>
              <w:t>Dental Materials Laboratory (2)</w:t>
            </w:r>
          </w:p>
          <w:p w14:paraId="4DD5B8D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2310 </w:t>
            </w:r>
            <w:r w:rsidRPr="00C65062">
              <w:rPr>
                <w:rFonts w:ascii="Arial" w:hAnsi="Arial" w:cs="Arial"/>
              </w:rPr>
              <w:t>Dental Hygiene Clinic I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(4) </w:t>
            </w:r>
          </w:p>
          <w:p w14:paraId="1B208372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2400 </w:t>
            </w:r>
            <w:r w:rsidRPr="00C65062">
              <w:rPr>
                <w:rFonts w:ascii="Arial" w:hAnsi="Arial" w:cs="Arial"/>
              </w:rPr>
              <w:t>Scientific Inquiry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(1)</w:t>
            </w:r>
          </w:p>
          <w:p w14:paraId="495F6B81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3110 </w:t>
            </w:r>
            <w:r w:rsidRPr="00C65062">
              <w:rPr>
                <w:rFonts w:ascii="Arial" w:hAnsi="Arial" w:cs="Arial"/>
              </w:rPr>
              <w:t>General Pathology and Medicine for Dental Hygiene (2)</w:t>
            </w:r>
          </w:p>
          <w:p w14:paraId="6CAC0B7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3140 </w:t>
            </w:r>
            <w:r w:rsidRPr="00C65062">
              <w:rPr>
                <w:rFonts w:ascii="Arial" w:hAnsi="Arial" w:cs="Arial"/>
              </w:rPr>
              <w:t>Pain and Anxiety Management (2)</w:t>
            </w:r>
          </w:p>
          <w:p w14:paraId="1F4047F2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3150 </w:t>
            </w:r>
            <w:r w:rsidRPr="00C65062">
              <w:rPr>
                <w:rFonts w:ascii="Arial" w:hAnsi="Arial" w:cs="Arial"/>
              </w:rPr>
              <w:t>Periodontal Therapy (2)</w:t>
            </w:r>
          </w:p>
          <w:p w14:paraId="0014CA7C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3160 </w:t>
            </w:r>
            <w:r w:rsidRPr="00C65062">
              <w:rPr>
                <w:rFonts w:ascii="Arial" w:hAnsi="Arial" w:cs="Arial"/>
              </w:rPr>
              <w:t>Pharmacology for Dental Hygiene (1)</w:t>
            </w:r>
          </w:p>
          <w:p w14:paraId="38A8BA09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3170 </w:t>
            </w:r>
            <w:r w:rsidRPr="00C65062">
              <w:rPr>
                <w:rFonts w:ascii="Arial" w:hAnsi="Arial" w:cs="Arial"/>
              </w:rPr>
              <w:t>Dental Materials (1)</w:t>
            </w:r>
          </w:p>
          <w:p w14:paraId="3BF5AD95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3230 </w:t>
            </w:r>
            <w:r w:rsidRPr="00C65062">
              <w:rPr>
                <w:rFonts w:ascii="Arial" w:hAnsi="Arial" w:cs="Arial"/>
              </w:rPr>
              <w:t>Care for Patients with Special Needs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(2)</w:t>
            </w:r>
          </w:p>
          <w:p w14:paraId="5B110B16" w14:textId="77777777" w:rsidR="00551107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(17 hours)</w:t>
            </w:r>
          </w:p>
          <w:p w14:paraId="37E342A7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  <w:tr w:rsidR="00551107" w:rsidRPr="00C65062" w14:paraId="5A970C76" w14:textId="77777777" w:rsidTr="00551107">
        <w:tc>
          <w:tcPr>
            <w:tcW w:w="11700" w:type="dxa"/>
            <w:gridSpan w:val="2"/>
          </w:tcPr>
          <w:p w14:paraId="7EC15998" w14:textId="77777777" w:rsidR="00551107" w:rsidRPr="00C65062" w:rsidRDefault="00551107" w:rsidP="00CB1454">
            <w:pPr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Summer Term</w:t>
            </w:r>
          </w:p>
        </w:tc>
      </w:tr>
      <w:tr w:rsidR="00551107" w:rsidRPr="00C65062" w14:paraId="7B7B24B0" w14:textId="77777777" w:rsidTr="00551107">
        <w:tc>
          <w:tcPr>
            <w:tcW w:w="11700" w:type="dxa"/>
            <w:gridSpan w:val="2"/>
          </w:tcPr>
          <w:p w14:paraId="6FC5E89A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 Hygiene </w:t>
            </w:r>
          </w:p>
          <w:p w14:paraId="16793EB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3180 </w:t>
            </w:r>
            <w:r w:rsidRPr="00C65062">
              <w:rPr>
                <w:rFonts w:ascii="Arial" w:hAnsi="Arial" w:cs="Arial"/>
                <w:bCs/>
              </w:rPr>
              <w:t>Medical and Dental Emergencies (1)</w:t>
            </w:r>
          </w:p>
          <w:p w14:paraId="4467427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3210 </w:t>
            </w:r>
            <w:r w:rsidRPr="00C65062">
              <w:rPr>
                <w:rFonts w:ascii="Arial" w:hAnsi="Arial" w:cs="Arial"/>
              </w:rPr>
              <w:t>Community Oral Health (2)</w:t>
            </w:r>
          </w:p>
          <w:p w14:paraId="486D256C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3320 </w:t>
            </w:r>
            <w:r w:rsidRPr="00C65062">
              <w:rPr>
                <w:rFonts w:ascii="Arial" w:hAnsi="Arial" w:cs="Arial"/>
              </w:rPr>
              <w:t>Dental Hygiene Clinic II (3)</w:t>
            </w:r>
          </w:p>
          <w:p w14:paraId="1E416C70" w14:textId="77777777" w:rsidR="00551107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Specialization (6-10 hours)</w:t>
            </w:r>
          </w:p>
          <w:p w14:paraId="4EE9D41C" w14:textId="77777777" w:rsidR="00551107" w:rsidRPr="00C65062" w:rsidRDefault="00551107" w:rsidP="00CB1454">
            <w:pPr>
              <w:rPr>
                <w:rFonts w:ascii="Arial" w:eastAsia="Times New Roman" w:hAnsi="Arial" w:cs="Arial"/>
                <w:bCs/>
                <w:color w:val="474747"/>
                <w:sz w:val="24"/>
                <w:szCs w:val="24"/>
              </w:rPr>
            </w:pPr>
          </w:p>
        </w:tc>
      </w:tr>
      <w:tr w:rsidR="00551107" w:rsidRPr="00C65062" w14:paraId="48DC1B5D" w14:textId="77777777" w:rsidTr="00551107">
        <w:tc>
          <w:tcPr>
            <w:tcW w:w="5847" w:type="dxa"/>
            <w:shd w:val="clear" w:color="auto" w:fill="F9F9F9"/>
          </w:tcPr>
          <w:p w14:paraId="3E3B7111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7 - Autumn</w:t>
            </w:r>
          </w:p>
        </w:tc>
        <w:tc>
          <w:tcPr>
            <w:tcW w:w="5853" w:type="dxa"/>
            <w:shd w:val="clear" w:color="auto" w:fill="F9F9F9"/>
          </w:tcPr>
          <w:p w14:paraId="096D8035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  <w:sz w:val="24"/>
                <w:szCs w:val="24"/>
              </w:rPr>
            </w:pPr>
            <w:r w:rsidRPr="00C65062">
              <w:rPr>
                <w:rFonts w:ascii="Arial" w:eastAsia="Times New Roman" w:hAnsi="Arial" w:cs="Arial"/>
                <w:b/>
                <w:bCs/>
                <w:color w:val="474747"/>
                <w:sz w:val="24"/>
                <w:szCs w:val="24"/>
              </w:rPr>
              <w:t>Semester 8 - Spring</w:t>
            </w:r>
          </w:p>
        </w:tc>
      </w:tr>
      <w:tr w:rsidR="00551107" w:rsidRPr="00C65062" w14:paraId="7387A70E" w14:textId="77777777" w:rsidTr="00551107">
        <w:tc>
          <w:tcPr>
            <w:tcW w:w="5847" w:type="dxa"/>
            <w:shd w:val="clear" w:color="auto" w:fill="FFFFFF"/>
          </w:tcPr>
          <w:p w14:paraId="3F129BC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47EEBE5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3130 </w:t>
            </w:r>
            <w:r w:rsidRPr="00C65062">
              <w:rPr>
                <w:rFonts w:ascii="Arial" w:hAnsi="Arial" w:cs="Arial"/>
              </w:rPr>
              <w:t>Oral Pathology (2)</w:t>
            </w:r>
          </w:p>
          <w:p w14:paraId="2D09E1E8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3330 </w:t>
            </w:r>
            <w:r w:rsidRPr="00C65062">
              <w:rPr>
                <w:rFonts w:ascii="Arial" w:hAnsi="Arial" w:cs="Arial"/>
              </w:rPr>
              <w:t xml:space="preserve">Dental Hygiene Clinic III (5) </w:t>
            </w:r>
          </w:p>
          <w:p w14:paraId="6F2C5F3D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3400 </w:t>
            </w:r>
            <w:r w:rsidRPr="00C65062">
              <w:rPr>
                <w:rFonts w:ascii="Arial" w:hAnsi="Arial" w:cs="Arial"/>
              </w:rPr>
              <w:t>Research Application and Analysis (2)</w:t>
            </w:r>
          </w:p>
          <w:p w14:paraId="144E9ED3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4210 </w:t>
            </w:r>
            <w:r w:rsidRPr="00C65062">
              <w:rPr>
                <w:rFonts w:ascii="Arial" w:hAnsi="Arial" w:cs="Arial"/>
              </w:rPr>
              <w:t>Integrated Dental Hygiene Science I</w:t>
            </w:r>
            <w:r w:rsidRPr="00C65062">
              <w:rPr>
                <w:rFonts w:ascii="Arial" w:eastAsia="Times New Roman" w:hAnsi="Arial" w:cs="Arial"/>
                <w:color w:val="474747"/>
              </w:rPr>
              <w:t xml:space="preserve"> (1)</w:t>
            </w:r>
          </w:p>
          <w:p w14:paraId="272FBB47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4530 </w:t>
            </w:r>
            <w:r w:rsidRPr="00C65062">
              <w:rPr>
                <w:rFonts w:ascii="Arial" w:hAnsi="Arial" w:cs="Arial"/>
              </w:rPr>
              <w:t>Oral Health Behavior Management (2)</w:t>
            </w:r>
            <w:r w:rsidRPr="00C65062">
              <w:rPr>
                <w:rFonts w:ascii="Arial" w:eastAsia="Times New Roman" w:hAnsi="Arial" w:cs="Arial"/>
                <w:color w:val="474747"/>
              </w:rPr>
              <w:br/>
              <w:t>(12 hours)</w:t>
            </w:r>
          </w:p>
          <w:p w14:paraId="6D30563A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Specialization credits (2-3 hours) </w:t>
            </w:r>
          </w:p>
        </w:tc>
        <w:tc>
          <w:tcPr>
            <w:tcW w:w="5853" w:type="dxa"/>
            <w:shd w:val="clear" w:color="auto" w:fill="FFFFFF"/>
          </w:tcPr>
          <w:p w14:paraId="7268DB30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Dental Hygiene </w:t>
            </w:r>
          </w:p>
          <w:p w14:paraId="3BADC4D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4220 </w:t>
            </w:r>
            <w:r w:rsidRPr="00C65062">
              <w:rPr>
                <w:rFonts w:ascii="Arial" w:hAnsi="Arial" w:cs="Arial"/>
              </w:rPr>
              <w:t>Integrated Dental Hygiene Science II (1)</w:t>
            </w:r>
          </w:p>
          <w:p w14:paraId="14651E16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4240 </w:t>
            </w:r>
            <w:r w:rsidRPr="00C65062">
              <w:rPr>
                <w:rFonts w:ascii="Arial" w:hAnsi="Arial" w:cs="Arial"/>
              </w:rPr>
              <w:t>Practice Management (2)</w:t>
            </w:r>
          </w:p>
          <w:p w14:paraId="063FEB6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4340 </w:t>
            </w:r>
            <w:r w:rsidRPr="00C65062">
              <w:rPr>
                <w:rFonts w:ascii="Arial" w:hAnsi="Arial" w:cs="Arial"/>
              </w:rPr>
              <w:t xml:space="preserve">Dental Hygiene Clinic IV (5) </w:t>
            </w:r>
          </w:p>
          <w:p w14:paraId="5D36140C" w14:textId="77777777" w:rsidR="00551107" w:rsidRPr="00C65062" w:rsidRDefault="00551107" w:rsidP="00CB1454">
            <w:pPr>
              <w:rPr>
                <w:rFonts w:ascii="Arial" w:hAnsi="Arial" w:cs="Arial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 xml:space="preserve">4430 </w:t>
            </w:r>
            <w:r w:rsidRPr="00C65062">
              <w:rPr>
                <w:rFonts w:ascii="Arial" w:hAnsi="Arial" w:cs="Arial"/>
              </w:rPr>
              <w:t xml:space="preserve">Dental Hygiene Practicum (1) </w:t>
            </w:r>
          </w:p>
          <w:p w14:paraId="7EABFD74" w14:textId="77777777" w:rsidR="00551107" w:rsidRPr="00C65062" w:rsidRDefault="00551107" w:rsidP="00CB1454">
            <w:pPr>
              <w:rPr>
                <w:rFonts w:ascii="Arial" w:hAnsi="Arial" w:cs="Arial"/>
              </w:rPr>
            </w:pPr>
            <w:r w:rsidRPr="00C65062">
              <w:rPr>
                <w:rFonts w:ascii="Arial" w:hAnsi="Arial" w:cs="Arial"/>
              </w:rPr>
              <w:t xml:space="preserve">GE Reflection seminar (1) </w:t>
            </w:r>
          </w:p>
          <w:p w14:paraId="272736F7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(10 hours)</w:t>
            </w:r>
          </w:p>
          <w:p w14:paraId="267463E5" w14:textId="77777777" w:rsidR="00551107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  <w:r w:rsidRPr="00C65062">
              <w:rPr>
                <w:rFonts w:ascii="Arial" w:eastAsia="Times New Roman" w:hAnsi="Arial" w:cs="Arial"/>
                <w:color w:val="474747"/>
              </w:rPr>
              <w:t>Specialization credits  (2-3 hours)</w:t>
            </w:r>
          </w:p>
          <w:p w14:paraId="5A290A94" w14:textId="77777777" w:rsidR="00551107" w:rsidRPr="00C65062" w:rsidRDefault="00551107" w:rsidP="00CB1454">
            <w:pPr>
              <w:rPr>
                <w:rFonts w:ascii="Arial" w:eastAsia="Times New Roman" w:hAnsi="Arial" w:cs="Arial"/>
                <w:color w:val="474747"/>
              </w:rPr>
            </w:pPr>
          </w:p>
        </w:tc>
      </w:tr>
    </w:tbl>
    <w:p w14:paraId="3620B561" w14:textId="77777777" w:rsidR="00551107" w:rsidRPr="002C6434" w:rsidRDefault="00551107" w:rsidP="00551107">
      <w:pPr>
        <w:pStyle w:val="Default"/>
        <w:tabs>
          <w:tab w:val="left" w:pos="360"/>
        </w:tabs>
        <w:contextualSpacing/>
        <w:rPr>
          <w:rFonts w:ascii="Arial" w:hAnsi="Arial" w:cs="Arial"/>
          <w:b/>
          <w:sz w:val="14"/>
          <w:szCs w:val="14"/>
          <w:u w:val="single"/>
        </w:rPr>
      </w:pPr>
      <w:r w:rsidRPr="00D11891">
        <w:rPr>
          <w:rFonts w:ascii="Arial" w:hAnsi="Arial" w:cs="Arial"/>
          <w:b/>
          <w:bCs/>
          <w:sz w:val="16"/>
          <w:szCs w:val="16"/>
        </w:rPr>
        <w:t>*</w:t>
      </w:r>
      <w:r>
        <w:rPr>
          <w:rFonts w:ascii="Arial" w:hAnsi="Arial" w:cs="Arial"/>
          <w:sz w:val="14"/>
          <w:szCs w:val="14"/>
        </w:rPr>
        <w:t xml:space="preserve"> These courses can also fulfill certain GE Requirements and prerequisites for admission to DHY</w:t>
      </w:r>
    </w:p>
    <w:p w14:paraId="5813A6F7" w14:textId="77777777" w:rsidR="00551107" w:rsidRDefault="00551107" w:rsidP="00553F1A"/>
    <w:sectPr w:rsidR="00551107" w:rsidSect="0057673E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3342F" w14:textId="77777777" w:rsidR="00A559D2" w:rsidRDefault="00A559D2" w:rsidP="00F0736E">
      <w:pPr>
        <w:spacing w:after="0" w:line="240" w:lineRule="auto"/>
      </w:pPr>
      <w:r>
        <w:separator/>
      </w:r>
    </w:p>
  </w:endnote>
  <w:endnote w:type="continuationSeparator" w:id="0">
    <w:p w14:paraId="04031280" w14:textId="77777777" w:rsidR="00A559D2" w:rsidRDefault="00A559D2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91BA" w14:textId="77777777" w:rsidR="00A559D2" w:rsidRDefault="00A559D2" w:rsidP="00F0736E">
      <w:pPr>
        <w:spacing w:after="0" w:line="240" w:lineRule="auto"/>
      </w:pPr>
      <w:r>
        <w:separator/>
      </w:r>
    </w:p>
  </w:footnote>
  <w:footnote w:type="continuationSeparator" w:id="0">
    <w:p w14:paraId="430EE44C" w14:textId="77777777" w:rsidR="00A559D2" w:rsidRDefault="00A559D2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6732" w14:textId="77777777" w:rsidR="00F0736E" w:rsidRDefault="004D2C02">
    <w:pPr>
      <w:pStyle w:val="Header"/>
    </w:pPr>
    <w:r>
      <w:rPr>
        <w:noProof/>
      </w:rPr>
      <w:drawing>
        <wp:inline distT="0" distB="0" distL="0" distR="0" wp14:anchorId="0C48C071" wp14:editId="5E0B660C">
          <wp:extent cx="3191830" cy="457200"/>
          <wp:effectExtent l="0" t="0" r="889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D6F08"/>
    <w:multiLevelType w:val="hybridMultilevel"/>
    <w:tmpl w:val="1BB8D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75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1EB"/>
    <w:rsid w:val="00052337"/>
    <w:rsid w:val="00096690"/>
    <w:rsid w:val="000A1D0F"/>
    <w:rsid w:val="000D07DC"/>
    <w:rsid w:val="000F552B"/>
    <w:rsid w:val="001106BD"/>
    <w:rsid w:val="00113373"/>
    <w:rsid w:val="00124079"/>
    <w:rsid w:val="001315F4"/>
    <w:rsid w:val="00133160"/>
    <w:rsid w:val="00141F8C"/>
    <w:rsid w:val="00194F07"/>
    <w:rsid w:val="001E65B7"/>
    <w:rsid w:val="00253D49"/>
    <w:rsid w:val="00296BA4"/>
    <w:rsid w:val="002E5DF1"/>
    <w:rsid w:val="002F0F5B"/>
    <w:rsid w:val="002F5FCF"/>
    <w:rsid w:val="002F6F06"/>
    <w:rsid w:val="002F703B"/>
    <w:rsid w:val="0031285C"/>
    <w:rsid w:val="003156AE"/>
    <w:rsid w:val="00371625"/>
    <w:rsid w:val="003F11EB"/>
    <w:rsid w:val="00414AD2"/>
    <w:rsid w:val="0042346D"/>
    <w:rsid w:val="00454896"/>
    <w:rsid w:val="004876A7"/>
    <w:rsid w:val="004D2C02"/>
    <w:rsid w:val="004E0BD9"/>
    <w:rsid w:val="004F5A2B"/>
    <w:rsid w:val="004F5D76"/>
    <w:rsid w:val="00511E41"/>
    <w:rsid w:val="00512D5F"/>
    <w:rsid w:val="00516829"/>
    <w:rsid w:val="00541F59"/>
    <w:rsid w:val="00551107"/>
    <w:rsid w:val="00553F1A"/>
    <w:rsid w:val="00555DB4"/>
    <w:rsid w:val="0057165A"/>
    <w:rsid w:val="0057673E"/>
    <w:rsid w:val="00592E28"/>
    <w:rsid w:val="005C6319"/>
    <w:rsid w:val="005E0246"/>
    <w:rsid w:val="00607979"/>
    <w:rsid w:val="00617884"/>
    <w:rsid w:val="006252FC"/>
    <w:rsid w:val="00647624"/>
    <w:rsid w:val="00674BA7"/>
    <w:rsid w:val="00694FBF"/>
    <w:rsid w:val="006D69EF"/>
    <w:rsid w:val="00704A2E"/>
    <w:rsid w:val="007256C5"/>
    <w:rsid w:val="00752321"/>
    <w:rsid w:val="0079000C"/>
    <w:rsid w:val="007A7377"/>
    <w:rsid w:val="0084109F"/>
    <w:rsid w:val="008D0FC4"/>
    <w:rsid w:val="008F603C"/>
    <w:rsid w:val="00906647"/>
    <w:rsid w:val="00932824"/>
    <w:rsid w:val="00962DDA"/>
    <w:rsid w:val="00972B7D"/>
    <w:rsid w:val="009A62A7"/>
    <w:rsid w:val="00A206BB"/>
    <w:rsid w:val="00A559D2"/>
    <w:rsid w:val="00A73E7B"/>
    <w:rsid w:val="00AC1243"/>
    <w:rsid w:val="00AC46CC"/>
    <w:rsid w:val="00AD2F2C"/>
    <w:rsid w:val="00AF382C"/>
    <w:rsid w:val="00B06197"/>
    <w:rsid w:val="00B44A9E"/>
    <w:rsid w:val="00B462E4"/>
    <w:rsid w:val="00B46641"/>
    <w:rsid w:val="00B626C8"/>
    <w:rsid w:val="00BE7D7E"/>
    <w:rsid w:val="00C04440"/>
    <w:rsid w:val="00C410AC"/>
    <w:rsid w:val="00C435A4"/>
    <w:rsid w:val="00C74DD9"/>
    <w:rsid w:val="00C85FE7"/>
    <w:rsid w:val="00C91C2C"/>
    <w:rsid w:val="00C979F3"/>
    <w:rsid w:val="00CA694B"/>
    <w:rsid w:val="00CE7D25"/>
    <w:rsid w:val="00D22A56"/>
    <w:rsid w:val="00DA2F09"/>
    <w:rsid w:val="00DD0776"/>
    <w:rsid w:val="00DD0A0D"/>
    <w:rsid w:val="00DD26CF"/>
    <w:rsid w:val="00DD31F6"/>
    <w:rsid w:val="00DE3150"/>
    <w:rsid w:val="00E720BD"/>
    <w:rsid w:val="00E9428A"/>
    <w:rsid w:val="00F0736E"/>
    <w:rsid w:val="00F3338E"/>
    <w:rsid w:val="00F418F0"/>
    <w:rsid w:val="00F62179"/>
    <w:rsid w:val="00F67A02"/>
    <w:rsid w:val="00F84131"/>
    <w:rsid w:val="00F9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EBAF51"/>
  <w15:docId w15:val="{39EC5528-A2A3-4FD3-9BF6-5B65F3BF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styleId="Hyperlink">
    <w:name w:val="Hyperlink"/>
    <w:basedOn w:val="DefaultParagraphFont"/>
    <w:uiPriority w:val="99"/>
    <w:unhideWhenUsed/>
    <w:rsid w:val="00BE7D7E"/>
    <w:rPr>
      <w:color w:val="C00000" w:themeColor="hyperlink"/>
      <w:u w:val="single"/>
    </w:rPr>
  </w:style>
  <w:style w:type="paragraph" w:styleId="ListParagraph">
    <w:name w:val="List Paragraph"/>
    <w:basedOn w:val="Normal"/>
    <w:uiPriority w:val="34"/>
    <w:rsid w:val="00F92933"/>
    <w:pPr>
      <w:ind w:left="720"/>
      <w:contextualSpacing/>
    </w:pPr>
  </w:style>
  <w:style w:type="paragraph" w:styleId="NoSpacing">
    <w:name w:val="No Spacing"/>
    <w:uiPriority w:val="1"/>
    <w:qFormat/>
    <w:rsid w:val="00553F1A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55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1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4ABB-3822-451A-8520-F3DB78BB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Reed, Katie</cp:lastModifiedBy>
  <cp:revision>2</cp:revision>
  <cp:lastPrinted>2014-01-20T15:18:00Z</cp:lastPrinted>
  <dcterms:created xsi:type="dcterms:W3CDTF">2024-03-06T21:26:00Z</dcterms:created>
  <dcterms:modified xsi:type="dcterms:W3CDTF">2024-03-06T21:26:00Z</dcterms:modified>
</cp:coreProperties>
</file>