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ADF69" w14:textId="2E30C4FE" w:rsidR="003A7673" w:rsidRDefault="004840C5" w:rsidP="004840C5">
      <w:pPr>
        <w:tabs>
          <w:tab w:val="left" w:pos="990"/>
        </w:tabs>
        <w:ind w:left="1296" w:right="-1080" w:hanging="1296"/>
      </w:pPr>
      <w:r>
        <w:rPr>
          <w:noProof/>
        </w:rPr>
        <mc:AlternateContent>
          <mc:Choice Requires="wps">
            <w:drawing>
              <wp:anchor distT="0" distB="0" distL="114300" distR="114300" simplePos="0" relativeHeight="251657216" behindDoc="0" locked="0" layoutInCell="1" allowOverlap="1" wp14:anchorId="284ADF71" wp14:editId="284ADF72">
                <wp:simplePos x="0" y="0"/>
                <wp:positionH relativeFrom="column">
                  <wp:posOffset>3717925</wp:posOffset>
                </wp:positionH>
                <wp:positionV relativeFrom="paragraph">
                  <wp:posOffset>-127635</wp:posOffset>
                </wp:positionV>
                <wp:extent cx="2684145" cy="1497965"/>
                <wp:effectExtent l="3175" t="0" r="0" b="127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4145" cy="1497965"/>
                        </a:xfrm>
                        <a:prstGeom prst="rect">
                          <a:avLst/>
                        </a:prstGeom>
                        <a:solidFill>
                          <a:srgbClr val="FFFFFF"/>
                        </a:solidFill>
                        <a:ln>
                          <a:noFill/>
                        </a:ln>
                        <a:extLst>
                          <a:ext uri="{91240B29-F687-4F45-9708-019B960494DF}">
                            <a14:hiddenLine xmlns:a14="http://schemas.microsoft.com/office/drawing/2010/main" w="9525">
                              <a:solidFill>
                                <a:srgbClr val="CC0000"/>
                              </a:solidFill>
                              <a:miter lim="800000"/>
                              <a:headEnd/>
                              <a:tailEnd/>
                            </a14:hiddenLine>
                          </a:ext>
                        </a:extLst>
                      </wps:spPr>
                      <wps:txbx>
                        <w:txbxContent>
                          <w:p w14:paraId="284ADF75" w14:textId="77777777" w:rsidR="000F04CF" w:rsidRPr="0089556E" w:rsidRDefault="000F04CF">
                            <w:pPr>
                              <w:pStyle w:val="Heading2"/>
                              <w:spacing w:line="220" w:lineRule="exact"/>
                              <w:ind w:left="0"/>
                              <w:jc w:val="right"/>
                              <w:rPr>
                                <w:rFonts w:ascii="Proxima Nova Lt" w:hAnsi="Proxima Nova Lt"/>
                                <w:sz w:val="20"/>
                              </w:rPr>
                            </w:pPr>
                            <w:r w:rsidRPr="0089556E">
                              <w:rPr>
                                <w:rFonts w:ascii="Proxima Nova Lt" w:hAnsi="Proxima Nova Lt"/>
                                <w:sz w:val="20"/>
                              </w:rPr>
                              <w:t>College of Nursing</w:t>
                            </w:r>
                          </w:p>
                          <w:p w14:paraId="284ADF76" w14:textId="77777777" w:rsidR="000F04CF" w:rsidRPr="0089556E" w:rsidRDefault="000F04CF">
                            <w:pPr>
                              <w:spacing w:line="160" w:lineRule="exact"/>
                              <w:rPr>
                                <w:rFonts w:ascii="Proxima Nova Lt" w:hAnsi="Proxima Nova Lt"/>
                                <w:sz w:val="20"/>
                              </w:rPr>
                            </w:pPr>
                          </w:p>
                          <w:p w14:paraId="284ADF77" w14:textId="77777777" w:rsidR="000F04CF" w:rsidRPr="0089556E" w:rsidRDefault="000F04CF">
                            <w:pPr>
                              <w:pStyle w:val="Heading2"/>
                              <w:spacing w:line="220" w:lineRule="exact"/>
                              <w:ind w:left="0"/>
                              <w:jc w:val="right"/>
                              <w:rPr>
                                <w:rFonts w:ascii="Proxima Nova Lt" w:hAnsi="Proxima Nova Lt"/>
                                <w:b w:val="0"/>
                                <w:sz w:val="20"/>
                              </w:rPr>
                            </w:pPr>
                            <w:r w:rsidRPr="0089556E">
                              <w:rPr>
                                <w:rFonts w:ascii="Proxima Nova Lt" w:hAnsi="Proxima Nova Lt"/>
                                <w:b w:val="0"/>
                                <w:sz w:val="20"/>
                              </w:rPr>
                              <w:t>Newton Hall</w:t>
                            </w:r>
                          </w:p>
                          <w:p w14:paraId="284ADF78" w14:textId="77777777" w:rsidR="000F04CF" w:rsidRPr="0089556E" w:rsidRDefault="000F04CF">
                            <w:pPr>
                              <w:spacing w:line="220" w:lineRule="exact"/>
                              <w:jc w:val="right"/>
                              <w:rPr>
                                <w:rFonts w:ascii="Proxima Nova Lt" w:hAnsi="Proxima Nova Lt"/>
                                <w:sz w:val="20"/>
                              </w:rPr>
                            </w:pPr>
                            <w:r w:rsidRPr="0089556E">
                              <w:rPr>
                                <w:rFonts w:ascii="Proxima Nova Lt" w:hAnsi="Proxima Nova Lt"/>
                                <w:sz w:val="20"/>
                              </w:rPr>
                              <w:t>1585 Neil Ave</w:t>
                            </w:r>
                          </w:p>
                          <w:p w14:paraId="284ADF79" w14:textId="77777777" w:rsidR="000F04CF" w:rsidRPr="0089556E" w:rsidRDefault="0089556E">
                            <w:pPr>
                              <w:spacing w:line="220" w:lineRule="exact"/>
                              <w:jc w:val="right"/>
                              <w:rPr>
                                <w:rFonts w:ascii="Proxima Nova Lt" w:hAnsi="Proxima Nova Lt"/>
                                <w:sz w:val="20"/>
                              </w:rPr>
                            </w:pPr>
                            <w:r w:rsidRPr="0089556E">
                              <w:rPr>
                                <w:rFonts w:ascii="Proxima Nova Lt" w:hAnsi="Proxima Nova Lt"/>
                                <w:sz w:val="20"/>
                              </w:rPr>
                              <w:t>Columbus, OH 43210</w:t>
                            </w:r>
                          </w:p>
                          <w:p w14:paraId="284ADF7A" w14:textId="77777777" w:rsidR="000F04CF" w:rsidRPr="0089556E" w:rsidRDefault="000F04CF">
                            <w:pPr>
                              <w:spacing w:line="220" w:lineRule="exact"/>
                              <w:jc w:val="right"/>
                              <w:rPr>
                                <w:rFonts w:ascii="Proxima Nova Lt" w:hAnsi="Proxima Nova Lt"/>
                                <w:sz w:val="20"/>
                              </w:rPr>
                            </w:pPr>
                          </w:p>
                          <w:p w14:paraId="284ADF7B" w14:textId="77777777" w:rsidR="000F04CF" w:rsidRPr="0089556E" w:rsidRDefault="000F04CF">
                            <w:pPr>
                              <w:pStyle w:val="Heading2"/>
                              <w:spacing w:line="220" w:lineRule="exact"/>
                              <w:ind w:left="0"/>
                              <w:jc w:val="right"/>
                              <w:rPr>
                                <w:rFonts w:ascii="Proxima Nova Lt" w:hAnsi="Proxima Nova Lt"/>
                                <w:b w:val="0"/>
                                <w:sz w:val="20"/>
                              </w:rPr>
                            </w:pPr>
                            <w:r w:rsidRPr="0089556E">
                              <w:rPr>
                                <w:rFonts w:ascii="Proxima Nova Lt" w:hAnsi="Proxima Nova Lt"/>
                                <w:b w:val="0"/>
                                <w:sz w:val="20"/>
                              </w:rPr>
                              <w:t>Phone (614) 292-8900</w:t>
                            </w:r>
                          </w:p>
                          <w:p w14:paraId="284ADF7C" w14:textId="77777777" w:rsidR="00BF0490" w:rsidRPr="0089556E" w:rsidRDefault="000F04CF" w:rsidP="00BF0490">
                            <w:pPr>
                              <w:spacing w:line="220" w:lineRule="exact"/>
                              <w:jc w:val="right"/>
                              <w:rPr>
                                <w:rFonts w:ascii="Proxima Nova Lt" w:hAnsi="Proxima Nova Lt"/>
                                <w:sz w:val="20"/>
                              </w:rPr>
                            </w:pPr>
                            <w:r w:rsidRPr="0089556E">
                              <w:rPr>
                                <w:rFonts w:ascii="Proxima Nova Lt" w:hAnsi="Proxima Nova Lt"/>
                                <w:sz w:val="20"/>
                              </w:rPr>
                              <w:t>Fax (614) 292-4535</w:t>
                            </w:r>
                          </w:p>
                          <w:p w14:paraId="284ADF7D" w14:textId="77777777" w:rsidR="000F04CF" w:rsidRPr="0089556E" w:rsidRDefault="000F04CF" w:rsidP="00BF0490">
                            <w:pPr>
                              <w:spacing w:line="220" w:lineRule="exact"/>
                              <w:jc w:val="right"/>
                              <w:rPr>
                                <w:rFonts w:ascii="Proxima Nova Lt" w:hAnsi="Proxima Nova Lt"/>
                                <w:sz w:val="20"/>
                              </w:rPr>
                            </w:pPr>
                            <w:r w:rsidRPr="0089556E">
                              <w:rPr>
                                <w:rFonts w:ascii="Proxima Nova Lt" w:hAnsi="Proxima Nova Lt"/>
                                <w:sz w:val="20"/>
                              </w:rPr>
                              <w:t>E-mail nursing@osu.edu</w:t>
                            </w:r>
                          </w:p>
                          <w:p w14:paraId="284ADF7E" w14:textId="77777777" w:rsidR="000F04CF" w:rsidRPr="0089556E" w:rsidRDefault="000F04CF">
                            <w:pPr>
                              <w:spacing w:line="220" w:lineRule="exact"/>
                              <w:jc w:val="right"/>
                              <w:rPr>
                                <w:rFonts w:ascii="Proxima Nova Lt" w:hAnsi="Proxima Nova Lt"/>
                                <w:b/>
                                <w:sz w:val="18"/>
                              </w:rPr>
                            </w:pPr>
                            <w:r w:rsidRPr="0089556E">
                              <w:rPr>
                                <w:rFonts w:ascii="Proxima Nova Lt" w:hAnsi="Proxima Nova Lt"/>
                                <w:sz w:val="20"/>
                              </w:rPr>
                              <w:t>Web nursing.osu.edu</w:t>
                            </w:r>
                          </w:p>
                          <w:p w14:paraId="284ADF7F" w14:textId="77777777" w:rsidR="000F04CF" w:rsidRDefault="000F04CF">
                            <w:pPr>
                              <w:spacing w:line="22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4ADF71" id="_x0000_t202" coordsize="21600,21600" o:spt="202" path="m,l,21600r21600,l21600,xe">
                <v:stroke joinstyle="miter"/>
                <v:path gradientshapeok="t" o:connecttype="rect"/>
              </v:shapetype>
              <v:shape id="Text Box 3" o:spid="_x0000_s1026" type="#_x0000_t202" style="position:absolute;left:0;text-align:left;margin-left:292.75pt;margin-top:-10.05pt;width:211.35pt;height:11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" stroked="f" strokecolor="#c00">
                <v:textbox inset="0,0,0,0">
                  <w:txbxContent>
                    <w:p w14:paraId="284ADF75" w14:textId="77777777" w:rsidR="000F04CF" w:rsidRPr="0089556E" w:rsidRDefault="000F04CF">
                      <w:pPr>
                        <w:pStyle w:val="Heading2"/>
                        <w:spacing w:line="220" w:lineRule="exact"/>
                        <w:ind w:left="0"/>
                        <w:jc w:val="right"/>
                        <w:rPr>
                          <w:rFonts w:ascii="Proxima Nova Lt" w:hAnsi="Proxima Nova Lt"/>
                          <w:sz w:val="20"/>
                        </w:rPr>
                      </w:pPr>
                      <w:r w:rsidRPr="0089556E">
                        <w:rPr>
                          <w:rFonts w:ascii="Proxima Nova Lt" w:hAnsi="Proxima Nova Lt"/>
                          <w:sz w:val="20"/>
                        </w:rPr>
                        <w:t>College of Nursing</w:t>
                      </w:r>
                    </w:p>
                    <w:p w14:paraId="284ADF76" w14:textId="77777777" w:rsidR="000F04CF" w:rsidRPr="0089556E" w:rsidRDefault="000F04CF">
                      <w:pPr>
                        <w:spacing w:line="160" w:lineRule="exact"/>
                        <w:rPr>
                          <w:rFonts w:ascii="Proxima Nova Lt" w:hAnsi="Proxima Nova Lt"/>
                          <w:sz w:val="20"/>
                        </w:rPr>
                      </w:pPr>
                    </w:p>
                    <w:p w14:paraId="284ADF77" w14:textId="77777777" w:rsidR="000F04CF" w:rsidRPr="0089556E" w:rsidRDefault="000F04CF">
                      <w:pPr>
                        <w:pStyle w:val="Heading2"/>
                        <w:spacing w:line="220" w:lineRule="exact"/>
                        <w:ind w:left="0"/>
                        <w:jc w:val="right"/>
                        <w:rPr>
                          <w:rFonts w:ascii="Proxima Nova Lt" w:hAnsi="Proxima Nova Lt"/>
                          <w:b w:val="0"/>
                          <w:sz w:val="20"/>
                        </w:rPr>
                      </w:pPr>
                      <w:r w:rsidRPr="0089556E">
                        <w:rPr>
                          <w:rFonts w:ascii="Proxima Nova Lt" w:hAnsi="Proxima Nova Lt"/>
                          <w:b w:val="0"/>
                          <w:sz w:val="20"/>
                        </w:rPr>
                        <w:t>Newton Hall</w:t>
                      </w:r>
                    </w:p>
                    <w:p w14:paraId="284ADF78" w14:textId="77777777" w:rsidR="000F04CF" w:rsidRPr="0089556E" w:rsidRDefault="000F04CF">
                      <w:pPr>
                        <w:spacing w:line="220" w:lineRule="exact"/>
                        <w:jc w:val="right"/>
                        <w:rPr>
                          <w:rFonts w:ascii="Proxima Nova Lt" w:hAnsi="Proxima Nova Lt"/>
                          <w:sz w:val="20"/>
                        </w:rPr>
                      </w:pPr>
                      <w:r w:rsidRPr="0089556E">
                        <w:rPr>
                          <w:rFonts w:ascii="Proxima Nova Lt" w:hAnsi="Proxima Nova Lt"/>
                          <w:sz w:val="20"/>
                        </w:rPr>
                        <w:t>1585 Neil Ave</w:t>
                      </w:r>
                    </w:p>
                    <w:p w14:paraId="284ADF79" w14:textId="77777777" w:rsidR="000F04CF" w:rsidRPr="0089556E" w:rsidRDefault="0089556E">
                      <w:pPr>
                        <w:spacing w:line="220" w:lineRule="exact"/>
                        <w:jc w:val="right"/>
                        <w:rPr>
                          <w:rFonts w:ascii="Proxima Nova Lt" w:hAnsi="Proxima Nova Lt"/>
                          <w:sz w:val="20"/>
                        </w:rPr>
                      </w:pPr>
                      <w:r w:rsidRPr="0089556E">
                        <w:rPr>
                          <w:rFonts w:ascii="Proxima Nova Lt" w:hAnsi="Proxima Nova Lt"/>
                          <w:sz w:val="20"/>
                        </w:rPr>
                        <w:t>Columbus, OH 43210</w:t>
                      </w:r>
                    </w:p>
                    <w:p w14:paraId="284ADF7A" w14:textId="77777777" w:rsidR="000F04CF" w:rsidRPr="0089556E" w:rsidRDefault="000F04CF">
                      <w:pPr>
                        <w:spacing w:line="220" w:lineRule="exact"/>
                        <w:jc w:val="right"/>
                        <w:rPr>
                          <w:rFonts w:ascii="Proxima Nova Lt" w:hAnsi="Proxima Nova Lt"/>
                          <w:sz w:val="20"/>
                        </w:rPr>
                      </w:pPr>
                    </w:p>
                    <w:p w14:paraId="284ADF7B" w14:textId="77777777" w:rsidR="000F04CF" w:rsidRPr="0089556E" w:rsidRDefault="000F04CF">
                      <w:pPr>
                        <w:pStyle w:val="Heading2"/>
                        <w:spacing w:line="220" w:lineRule="exact"/>
                        <w:ind w:left="0"/>
                        <w:jc w:val="right"/>
                        <w:rPr>
                          <w:rFonts w:ascii="Proxima Nova Lt" w:hAnsi="Proxima Nova Lt"/>
                          <w:b w:val="0"/>
                          <w:sz w:val="20"/>
                        </w:rPr>
                      </w:pPr>
                      <w:r w:rsidRPr="0089556E">
                        <w:rPr>
                          <w:rFonts w:ascii="Proxima Nova Lt" w:hAnsi="Proxima Nova Lt"/>
                          <w:b w:val="0"/>
                          <w:sz w:val="20"/>
                        </w:rPr>
                        <w:t>Phone (614) 292-8900</w:t>
                      </w:r>
                    </w:p>
                    <w:p w14:paraId="284ADF7C" w14:textId="77777777" w:rsidR="00BF0490" w:rsidRPr="0089556E" w:rsidRDefault="000F04CF" w:rsidP="00BF0490">
                      <w:pPr>
                        <w:spacing w:line="220" w:lineRule="exact"/>
                        <w:jc w:val="right"/>
                        <w:rPr>
                          <w:rFonts w:ascii="Proxima Nova Lt" w:hAnsi="Proxima Nova Lt"/>
                          <w:sz w:val="20"/>
                        </w:rPr>
                      </w:pPr>
                      <w:r w:rsidRPr="0089556E">
                        <w:rPr>
                          <w:rFonts w:ascii="Proxima Nova Lt" w:hAnsi="Proxima Nova Lt"/>
                          <w:sz w:val="20"/>
                        </w:rPr>
                        <w:t>Fax (614) 292-4535</w:t>
                      </w:r>
                    </w:p>
                    <w:p w14:paraId="284ADF7D" w14:textId="77777777" w:rsidR="000F04CF" w:rsidRPr="0089556E" w:rsidRDefault="000F04CF" w:rsidP="00BF0490">
                      <w:pPr>
                        <w:spacing w:line="220" w:lineRule="exact"/>
                        <w:jc w:val="right"/>
                        <w:rPr>
                          <w:rFonts w:ascii="Proxima Nova Lt" w:hAnsi="Proxima Nova Lt"/>
                          <w:sz w:val="20"/>
                        </w:rPr>
                      </w:pPr>
                      <w:r w:rsidRPr="0089556E">
                        <w:rPr>
                          <w:rFonts w:ascii="Proxima Nova Lt" w:hAnsi="Proxima Nova Lt"/>
                          <w:sz w:val="20"/>
                        </w:rPr>
                        <w:t>E-mail nursing@osu.edu</w:t>
                      </w:r>
                    </w:p>
                    <w:p w14:paraId="284ADF7E" w14:textId="77777777" w:rsidR="000F04CF" w:rsidRPr="0089556E" w:rsidRDefault="000F04CF">
                      <w:pPr>
                        <w:spacing w:line="220" w:lineRule="exact"/>
                        <w:jc w:val="right"/>
                        <w:rPr>
                          <w:rFonts w:ascii="Proxima Nova Lt" w:hAnsi="Proxima Nova Lt"/>
                          <w:b/>
                          <w:sz w:val="18"/>
                        </w:rPr>
                      </w:pPr>
                      <w:r w:rsidRPr="0089556E">
                        <w:rPr>
                          <w:rFonts w:ascii="Proxima Nova Lt" w:hAnsi="Proxima Nova Lt"/>
                          <w:sz w:val="20"/>
                        </w:rPr>
                        <w:t>Web nursing.osu.edu</w:t>
                      </w:r>
                    </w:p>
                    <w:p w14:paraId="284ADF7F" w14:textId="77777777" w:rsidR="000F04CF" w:rsidRDefault="000F04CF">
                      <w:pPr>
                        <w:spacing w:line="220" w:lineRule="exact"/>
                      </w:pPr>
                    </w:p>
                  </w:txbxContent>
                </v:textbox>
              </v:shape>
            </w:pict>
          </mc:Fallback>
        </mc:AlternateContent>
      </w:r>
      <w:r w:rsidR="003A7673">
        <w:rPr>
          <w:rFonts w:ascii="Times New Roman" w:hAnsi="Times New Roman"/>
          <w:sz w:val="20"/>
        </w:rPr>
        <w:t xml:space="preserve"> </w:t>
      </w:r>
      <w:r>
        <w:rPr>
          <w:noProof/>
        </w:rPr>
        <w:drawing>
          <wp:inline distT="0" distB="0" distL="0" distR="0" wp14:anchorId="284ADF73" wp14:editId="284ADF74">
            <wp:extent cx="3627755" cy="533493"/>
            <wp:effectExtent l="0" t="0" r="0" b="0"/>
            <wp:docPr id="2" name="Picture 2" descr="The Ohio State University College of Nu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Ohio State University College of Nurs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79209" cy="570471"/>
                    </a:xfrm>
                    <a:prstGeom prst="rect">
                      <a:avLst/>
                    </a:prstGeom>
                    <a:noFill/>
                    <a:ln>
                      <a:noFill/>
                    </a:ln>
                  </pic:spPr>
                </pic:pic>
              </a:graphicData>
            </a:graphic>
          </wp:inline>
        </w:drawing>
      </w:r>
    </w:p>
    <w:p w14:paraId="284ADF6A" w14:textId="77777777" w:rsidR="003A7673" w:rsidRDefault="003A7673">
      <w:pPr>
        <w:tabs>
          <w:tab w:val="left" w:pos="900"/>
        </w:tabs>
        <w:ind w:left="720" w:right="-1080"/>
      </w:pPr>
    </w:p>
    <w:p w14:paraId="284ADF6B" w14:textId="77777777" w:rsidR="003A7673" w:rsidRDefault="003A7673">
      <w:pPr>
        <w:tabs>
          <w:tab w:val="left" w:pos="-180"/>
        </w:tabs>
        <w:ind w:left="2070" w:right="-1080"/>
      </w:pPr>
    </w:p>
    <w:p w14:paraId="284ADF6C" w14:textId="77777777" w:rsidR="003A7673" w:rsidRDefault="003A7673">
      <w:pPr>
        <w:tabs>
          <w:tab w:val="left" w:pos="-180"/>
        </w:tabs>
        <w:ind w:left="2070" w:right="-1080"/>
      </w:pPr>
    </w:p>
    <w:p w14:paraId="284ADF6D" w14:textId="77777777" w:rsidR="003A7673" w:rsidRDefault="003A7673">
      <w:pPr>
        <w:tabs>
          <w:tab w:val="left" w:pos="-180"/>
        </w:tabs>
        <w:ind w:left="2070" w:right="-1080"/>
      </w:pPr>
    </w:p>
    <w:p w14:paraId="284ADF6E" w14:textId="77777777" w:rsidR="003A7673" w:rsidRDefault="003A7673">
      <w:pPr>
        <w:tabs>
          <w:tab w:val="left" w:pos="-180"/>
        </w:tabs>
        <w:ind w:left="2070"/>
      </w:pPr>
    </w:p>
    <w:p w14:paraId="284ADF6F" w14:textId="77777777" w:rsidR="003A7673" w:rsidRDefault="003A7673" w:rsidP="004840C5">
      <w:pPr>
        <w:tabs>
          <w:tab w:val="left" w:pos="-180"/>
        </w:tabs>
      </w:pPr>
    </w:p>
    <w:p w14:paraId="284ADF70" w14:textId="52495496" w:rsidR="004840C5" w:rsidRDefault="00C8649E" w:rsidP="004840C5">
      <w:pPr>
        <w:tabs>
          <w:tab w:val="left" w:pos="-180"/>
        </w:tabs>
        <w:rPr>
          <w:rFonts w:ascii="Proxima Nova Rg" w:hAnsi="Proxima Nova Rg"/>
          <w:sz w:val="24"/>
          <w:szCs w:val="24"/>
        </w:rPr>
      </w:pPr>
      <w:r>
        <w:rPr>
          <w:rFonts w:ascii="Proxima Nova Rg" w:hAnsi="Proxima Nova Rg"/>
          <w:sz w:val="24"/>
          <w:szCs w:val="24"/>
        </w:rPr>
        <w:t>October 18, 2023</w:t>
      </w:r>
    </w:p>
    <w:p w14:paraId="216DF600" w14:textId="77777777" w:rsidR="00C8649E" w:rsidRDefault="00C8649E" w:rsidP="004840C5">
      <w:pPr>
        <w:tabs>
          <w:tab w:val="left" w:pos="-180"/>
        </w:tabs>
        <w:rPr>
          <w:rFonts w:ascii="Proxima Nova Rg" w:hAnsi="Proxima Nova Rg"/>
          <w:sz w:val="24"/>
          <w:szCs w:val="24"/>
        </w:rPr>
      </w:pPr>
    </w:p>
    <w:p w14:paraId="4AA0F737" w14:textId="40A4A919" w:rsidR="00C8649E" w:rsidRDefault="00C8649E" w:rsidP="004840C5">
      <w:pPr>
        <w:tabs>
          <w:tab w:val="left" w:pos="-180"/>
        </w:tabs>
        <w:rPr>
          <w:rFonts w:ascii="Proxima Nova Rg" w:hAnsi="Proxima Nova Rg"/>
          <w:sz w:val="24"/>
          <w:szCs w:val="24"/>
        </w:rPr>
      </w:pPr>
      <w:r>
        <w:rPr>
          <w:rFonts w:ascii="Proxima Nova Rg" w:hAnsi="Proxima Nova Rg"/>
          <w:sz w:val="24"/>
          <w:szCs w:val="24"/>
        </w:rPr>
        <w:t>MEMORANDUM</w:t>
      </w:r>
    </w:p>
    <w:p w14:paraId="4D0C387B" w14:textId="278A6268" w:rsidR="00C8649E" w:rsidRDefault="00C8649E" w:rsidP="004840C5">
      <w:pPr>
        <w:tabs>
          <w:tab w:val="left" w:pos="-180"/>
        </w:tabs>
        <w:rPr>
          <w:rFonts w:ascii="Proxima Nova Rg" w:hAnsi="Proxima Nova Rg"/>
          <w:sz w:val="24"/>
          <w:szCs w:val="24"/>
        </w:rPr>
      </w:pPr>
      <w:r>
        <w:rPr>
          <w:rFonts w:ascii="Proxima Nova Rg" w:hAnsi="Proxima Nova Rg"/>
          <w:sz w:val="24"/>
          <w:szCs w:val="24"/>
        </w:rPr>
        <w:t xml:space="preserve">To: </w:t>
      </w:r>
      <w:r>
        <w:rPr>
          <w:rFonts w:ascii="Proxima Nova Rg" w:hAnsi="Proxima Nova Rg"/>
          <w:sz w:val="24"/>
          <w:szCs w:val="24"/>
        </w:rPr>
        <w:tab/>
        <w:t>Council on Academic Affairs (CAA)</w:t>
      </w:r>
    </w:p>
    <w:p w14:paraId="6B38FE31" w14:textId="02EE056E" w:rsidR="00C8649E" w:rsidRDefault="00C8649E" w:rsidP="004840C5">
      <w:pPr>
        <w:tabs>
          <w:tab w:val="left" w:pos="-180"/>
        </w:tabs>
        <w:rPr>
          <w:rFonts w:ascii="Proxima Nova Rg" w:hAnsi="Proxima Nova Rg"/>
          <w:sz w:val="24"/>
          <w:szCs w:val="24"/>
        </w:rPr>
      </w:pPr>
      <w:r>
        <w:rPr>
          <w:rFonts w:ascii="Proxima Nova Rg" w:hAnsi="Proxima Nova Rg"/>
          <w:sz w:val="24"/>
          <w:szCs w:val="24"/>
        </w:rPr>
        <w:t xml:space="preserve">       </w:t>
      </w:r>
      <w:r>
        <w:rPr>
          <w:rFonts w:ascii="Proxima Nova Rg" w:hAnsi="Proxima Nova Rg"/>
          <w:sz w:val="24"/>
          <w:szCs w:val="24"/>
        </w:rPr>
        <w:tab/>
        <w:t>Associate Professor Fabio Leite, 2023-2024 Chair</w:t>
      </w:r>
    </w:p>
    <w:p w14:paraId="4FC3F4C9" w14:textId="0052F1AE" w:rsidR="00C8649E" w:rsidRDefault="00C8649E" w:rsidP="004840C5">
      <w:pPr>
        <w:tabs>
          <w:tab w:val="left" w:pos="-180"/>
        </w:tabs>
        <w:rPr>
          <w:rFonts w:ascii="Proxima Nova Rg" w:hAnsi="Proxima Nova Rg"/>
          <w:sz w:val="24"/>
          <w:szCs w:val="24"/>
        </w:rPr>
      </w:pPr>
      <w:r>
        <w:rPr>
          <w:rFonts w:ascii="Proxima Nova Rg" w:hAnsi="Proxima Nova Rg"/>
          <w:sz w:val="24"/>
          <w:szCs w:val="24"/>
        </w:rPr>
        <w:t xml:space="preserve">       </w:t>
      </w:r>
      <w:r>
        <w:rPr>
          <w:rFonts w:ascii="Proxima Nova Rg" w:hAnsi="Proxima Nova Rg"/>
          <w:sz w:val="24"/>
          <w:szCs w:val="24"/>
        </w:rPr>
        <w:tab/>
        <w:t>Professor W. Randy Smith, Vice Chair</w:t>
      </w:r>
    </w:p>
    <w:p w14:paraId="05F4046D" w14:textId="77777777" w:rsidR="00C8649E" w:rsidRDefault="00C8649E" w:rsidP="004840C5">
      <w:pPr>
        <w:tabs>
          <w:tab w:val="left" w:pos="-180"/>
        </w:tabs>
        <w:rPr>
          <w:rFonts w:ascii="Proxima Nova Rg" w:hAnsi="Proxima Nova Rg"/>
          <w:sz w:val="24"/>
          <w:szCs w:val="24"/>
        </w:rPr>
      </w:pPr>
    </w:p>
    <w:p w14:paraId="10E51174" w14:textId="33439D87" w:rsidR="00C8649E" w:rsidRDefault="00C8649E" w:rsidP="004840C5">
      <w:pPr>
        <w:tabs>
          <w:tab w:val="left" w:pos="-180"/>
        </w:tabs>
        <w:rPr>
          <w:rFonts w:ascii="Proxima Nova Rg" w:hAnsi="Proxima Nova Rg"/>
          <w:sz w:val="24"/>
          <w:szCs w:val="24"/>
        </w:rPr>
      </w:pPr>
      <w:r>
        <w:rPr>
          <w:rFonts w:ascii="Proxima Nova Rg" w:hAnsi="Proxima Nova Rg"/>
          <w:sz w:val="24"/>
          <w:szCs w:val="24"/>
        </w:rPr>
        <w:t xml:space="preserve">From: </w:t>
      </w:r>
      <w:r>
        <w:rPr>
          <w:rFonts w:ascii="Proxima Nova Rg" w:hAnsi="Proxima Nova Rg"/>
          <w:sz w:val="24"/>
          <w:szCs w:val="24"/>
        </w:rPr>
        <w:tab/>
        <w:t>CAA Subcommittee C</w:t>
      </w:r>
    </w:p>
    <w:p w14:paraId="06E9E38F" w14:textId="08B72A57" w:rsidR="00C8649E" w:rsidRDefault="00C8649E" w:rsidP="004840C5">
      <w:pPr>
        <w:tabs>
          <w:tab w:val="left" w:pos="-180"/>
        </w:tabs>
        <w:rPr>
          <w:rFonts w:ascii="Proxima Nova Rg" w:hAnsi="Proxima Nova Rg"/>
          <w:sz w:val="24"/>
          <w:szCs w:val="24"/>
        </w:rPr>
      </w:pPr>
      <w:r>
        <w:rPr>
          <w:rFonts w:ascii="Proxima Nova Rg" w:hAnsi="Proxima Nova Rg"/>
          <w:sz w:val="24"/>
          <w:szCs w:val="24"/>
        </w:rPr>
        <w:tab/>
        <w:t>Associate Clinical Professor, Tara Spalla King</w:t>
      </w:r>
    </w:p>
    <w:p w14:paraId="2DBF8BFE" w14:textId="4500021D" w:rsidR="00C8649E" w:rsidRDefault="00C8649E" w:rsidP="004840C5">
      <w:pPr>
        <w:tabs>
          <w:tab w:val="left" w:pos="-180"/>
        </w:tabs>
        <w:rPr>
          <w:rFonts w:ascii="Proxima Nova Rg" w:hAnsi="Proxima Nova Rg"/>
          <w:sz w:val="24"/>
          <w:szCs w:val="24"/>
        </w:rPr>
      </w:pPr>
      <w:r>
        <w:rPr>
          <w:rFonts w:ascii="Proxima Nova Rg" w:hAnsi="Proxima Nova Rg"/>
          <w:sz w:val="24"/>
          <w:szCs w:val="24"/>
        </w:rPr>
        <w:tab/>
        <w:t>Professor Barry Lyons</w:t>
      </w:r>
    </w:p>
    <w:p w14:paraId="67092B69" w14:textId="0F7EB62E" w:rsidR="00C8649E" w:rsidRDefault="00C8649E" w:rsidP="004840C5">
      <w:pPr>
        <w:tabs>
          <w:tab w:val="left" w:pos="-180"/>
        </w:tabs>
        <w:rPr>
          <w:rFonts w:ascii="Proxima Nova Rg" w:hAnsi="Proxima Nova Rg"/>
          <w:sz w:val="24"/>
          <w:szCs w:val="24"/>
        </w:rPr>
      </w:pPr>
      <w:r>
        <w:rPr>
          <w:rFonts w:ascii="Proxima Nova Rg" w:hAnsi="Proxima Nova Rg"/>
          <w:sz w:val="24"/>
          <w:szCs w:val="24"/>
        </w:rPr>
        <w:tab/>
        <w:t>Mr. Peter Spreitzer, Director University Exploration</w:t>
      </w:r>
    </w:p>
    <w:p w14:paraId="3EECD04A" w14:textId="2649F0E4" w:rsidR="00C8649E" w:rsidRDefault="00C8649E" w:rsidP="004840C5">
      <w:pPr>
        <w:tabs>
          <w:tab w:val="left" w:pos="-180"/>
        </w:tabs>
        <w:rPr>
          <w:rFonts w:ascii="Proxima Nova Rg" w:hAnsi="Proxima Nova Rg"/>
          <w:sz w:val="24"/>
          <w:szCs w:val="24"/>
        </w:rPr>
      </w:pPr>
      <w:r>
        <w:rPr>
          <w:rFonts w:ascii="Proxima Nova Rg" w:hAnsi="Proxima Nova Rg"/>
          <w:sz w:val="24"/>
          <w:szCs w:val="24"/>
        </w:rPr>
        <w:tab/>
        <w:t>Ms. Carrie Anne Thomas, Graduate Student Council</w:t>
      </w:r>
    </w:p>
    <w:p w14:paraId="0469E794" w14:textId="6DE5D588" w:rsidR="00C8649E" w:rsidRDefault="00C8649E" w:rsidP="004840C5">
      <w:pPr>
        <w:tabs>
          <w:tab w:val="left" w:pos="-180"/>
        </w:tabs>
        <w:rPr>
          <w:rFonts w:ascii="Proxima Nova Rg" w:hAnsi="Proxima Nova Rg"/>
          <w:sz w:val="24"/>
          <w:szCs w:val="24"/>
        </w:rPr>
      </w:pPr>
      <w:r>
        <w:rPr>
          <w:rFonts w:ascii="Proxima Nova Rg" w:hAnsi="Proxima Nova Rg"/>
          <w:sz w:val="24"/>
          <w:szCs w:val="24"/>
        </w:rPr>
        <w:tab/>
      </w:r>
    </w:p>
    <w:p w14:paraId="1FBD914F" w14:textId="77777777" w:rsidR="00C8649E" w:rsidRDefault="00C8649E" w:rsidP="004840C5">
      <w:pPr>
        <w:tabs>
          <w:tab w:val="left" w:pos="-180"/>
        </w:tabs>
        <w:rPr>
          <w:rFonts w:ascii="Proxima Nova Rg" w:hAnsi="Proxima Nova Rg"/>
          <w:sz w:val="24"/>
          <w:szCs w:val="24"/>
        </w:rPr>
      </w:pPr>
    </w:p>
    <w:p w14:paraId="2879F2B5" w14:textId="4D805E6B" w:rsidR="00C8649E" w:rsidRDefault="00C8649E" w:rsidP="004840C5">
      <w:pPr>
        <w:tabs>
          <w:tab w:val="left" w:pos="-180"/>
        </w:tabs>
        <w:rPr>
          <w:rFonts w:ascii="Proxima Nova Rg" w:hAnsi="Proxima Nova Rg"/>
          <w:sz w:val="24"/>
          <w:szCs w:val="24"/>
        </w:rPr>
      </w:pPr>
      <w:r>
        <w:rPr>
          <w:rFonts w:ascii="Proxima Nova Rg" w:hAnsi="Proxima Nova Rg"/>
          <w:sz w:val="24"/>
          <w:szCs w:val="24"/>
        </w:rPr>
        <w:t xml:space="preserve">Re: Review and Recommendation for the </w:t>
      </w:r>
      <w:r w:rsidRPr="00C8649E">
        <w:rPr>
          <w:rFonts w:ascii="Proxima Nova Rg" w:hAnsi="Proxima Nova Rg"/>
          <w:sz w:val="24"/>
          <w:szCs w:val="24"/>
        </w:rPr>
        <w:t>Fisher College of Business: Center for Innovation Strategies</w:t>
      </w:r>
      <w:r>
        <w:rPr>
          <w:rFonts w:ascii="Proxima Nova Rg" w:hAnsi="Proxima Nova Rg"/>
          <w:sz w:val="24"/>
          <w:szCs w:val="24"/>
        </w:rPr>
        <w:t xml:space="preserve"> </w:t>
      </w:r>
      <w:r w:rsidR="005A46BF">
        <w:rPr>
          <w:rFonts w:ascii="Proxima Nova Rg" w:hAnsi="Proxima Nova Rg"/>
          <w:sz w:val="24"/>
          <w:szCs w:val="24"/>
        </w:rPr>
        <w:t>(CIS</w:t>
      </w:r>
      <w:r>
        <w:rPr>
          <w:rFonts w:ascii="Proxima Nova Rg" w:hAnsi="Proxima Nova Rg"/>
          <w:sz w:val="24"/>
          <w:szCs w:val="24"/>
        </w:rPr>
        <w:t>)</w:t>
      </w:r>
    </w:p>
    <w:p w14:paraId="47A29E16" w14:textId="77777777" w:rsidR="00C8649E" w:rsidRDefault="00C8649E" w:rsidP="004840C5">
      <w:pPr>
        <w:tabs>
          <w:tab w:val="left" w:pos="-180"/>
        </w:tabs>
        <w:rPr>
          <w:rFonts w:ascii="Proxima Nova Rg" w:hAnsi="Proxima Nova Rg"/>
          <w:sz w:val="24"/>
          <w:szCs w:val="24"/>
        </w:rPr>
      </w:pPr>
    </w:p>
    <w:p w14:paraId="5B18BB8C" w14:textId="6D5BB14B" w:rsidR="00C8649E" w:rsidRDefault="00C8649E" w:rsidP="004840C5">
      <w:pPr>
        <w:tabs>
          <w:tab w:val="left" w:pos="-180"/>
        </w:tabs>
        <w:rPr>
          <w:rFonts w:ascii="Proxima Nova Rg" w:hAnsi="Proxima Nova Rg"/>
          <w:sz w:val="24"/>
          <w:szCs w:val="24"/>
        </w:rPr>
      </w:pPr>
      <w:r>
        <w:rPr>
          <w:rFonts w:ascii="Proxima Nova Rg" w:hAnsi="Proxima Nova Rg"/>
          <w:sz w:val="24"/>
          <w:szCs w:val="24"/>
        </w:rPr>
        <w:t xml:space="preserve">The 2022-2023 Subcommittee C of CAA shares this report on the </w:t>
      </w:r>
      <w:r w:rsidR="0018096E">
        <w:rPr>
          <w:rFonts w:ascii="Proxima Nova Rg" w:hAnsi="Proxima Nova Rg"/>
          <w:sz w:val="24"/>
          <w:szCs w:val="24"/>
        </w:rPr>
        <w:t>CIS</w:t>
      </w:r>
      <w:r>
        <w:rPr>
          <w:rFonts w:ascii="Proxima Nova Rg" w:hAnsi="Proxima Nova Rg"/>
          <w:sz w:val="24"/>
          <w:szCs w:val="24"/>
        </w:rPr>
        <w:t>.</w:t>
      </w:r>
    </w:p>
    <w:p w14:paraId="4B82C342" w14:textId="77777777" w:rsidR="00C8649E" w:rsidRDefault="00C8649E" w:rsidP="004840C5">
      <w:pPr>
        <w:tabs>
          <w:tab w:val="left" w:pos="-180"/>
        </w:tabs>
        <w:rPr>
          <w:rFonts w:ascii="Proxima Nova Rg" w:hAnsi="Proxima Nova Rg"/>
          <w:sz w:val="24"/>
          <w:szCs w:val="24"/>
        </w:rPr>
      </w:pPr>
    </w:p>
    <w:p w14:paraId="53147B88" w14:textId="77777777" w:rsidR="00C8649E" w:rsidRPr="00C8649E" w:rsidRDefault="00C8649E" w:rsidP="004840C5">
      <w:pPr>
        <w:tabs>
          <w:tab w:val="left" w:pos="-180"/>
        </w:tabs>
        <w:rPr>
          <w:rFonts w:ascii="Proxima Nova Rg" w:hAnsi="Proxima Nova Rg"/>
          <w:b/>
          <w:bCs/>
          <w:sz w:val="24"/>
          <w:szCs w:val="24"/>
        </w:rPr>
      </w:pPr>
      <w:r w:rsidRPr="00C8649E">
        <w:rPr>
          <w:rFonts w:ascii="Proxima Nova Rg" w:hAnsi="Proxima Nova Rg"/>
          <w:b/>
          <w:bCs/>
          <w:sz w:val="24"/>
          <w:szCs w:val="24"/>
        </w:rPr>
        <w:t>Review Process</w:t>
      </w:r>
    </w:p>
    <w:p w14:paraId="07BC574C" w14:textId="77777777" w:rsidR="00C8649E" w:rsidRDefault="00C8649E" w:rsidP="004840C5">
      <w:pPr>
        <w:tabs>
          <w:tab w:val="left" w:pos="-180"/>
        </w:tabs>
        <w:rPr>
          <w:rFonts w:ascii="Proxima Nova Rg" w:hAnsi="Proxima Nova Rg"/>
          <w:sz w:val="24"/>
          <w:szCs w:val="24"/>
        </w:rPr>
      </w:pPr>
    </w:p>
    <w:p w14:paraId="1094ADCD" w14:textId="132230F5" w:rsidR="00C8649E" w:rsidRDefault="00C8649E" w:rsidP="004840C5">
      <w:pPr>
        <w:tabs>
          <w:tab w:val="left" w:pos="-180"/>
        </w:tabs>
        <w:rPr>
          <w:rFonts w:ascii="Proxima Nova Rg" w:hAnsi="Proxima Nova Rg"/>
          <w:sz w:val="24"/>
          <w:szCs w:val="24"/>
        </w:rPr>
      </w:pPr>
      <w:r>
        <w:rPr>
          <w:rFonts w:ascii="Proxima Nova Rg" w:hAnsi="Proxima Nova Rg"/>
          <w:sz w:val="24"/>
          <w:szCs w:val="24"/>
        </w:rPr>
        <w:t xml:space="preserve">Our process was guided by </w:t>
      </w:r>
      <w:hyperlink r:id="rId11" w:history="1">
        <w:r w:rsidRPr="00C8649E">
          <w:rPr>
            <w:rStyle w:val="Hyperlink"/>
            <w:rFonts w:ascii="Proxima Nova Rg" w:hAnsi="Proxima Nova Rg"/>
            <w:sz w:val="24"/>
            <w:szCs w:val="24"/>
          </w:rPr>
          <w:t>OSU Faculty Rule 3334-3-36 Centers and Institutes, Review of University Centers</w:t>
        </w:r>
      </w:hyperlink>
      <w:r w:rsidR="00DF1EC1">
        <w:rPr>
          <w:rStyle w:val="Hyperlink"/>
          <w:rFonts w:ascii="Proxima Nova Rg" w:hAnsi="Proxima Nova Rg"/>
          <w:sz w:val="24"/>
          <w:szCs w:val="24"/>
        </w:rPr>
        <w:t>,</w:t>
      </w:r>
      <w:r>
        <w:rPr>
          <w:rFonts w:ascii="Proxima Nova Rg" w:hAnsi="Proxima Nova Rg"/>
          <w:sz w:val="24"/>
          <w:szCs w:val="24"/>
        </w:rPr>
        <w:t xml:space="preserve"> and is outlined below.</w:t>
      </w:r>
    </w:p>
    <w:p w14:paraId="7914D341" w14:textId="77777777" w:rsidR="00C8649E" w:rsidRDefault="00C8649E" w:rsidP="004840C5">
      <w:pPr>
        <w:tabs>
          <w:tab w:val="left" w:pos="-180"/>
        </w:tabs>
        <w:rPr>
          <w:rFonts w:ascii="Proxima Nova Rg" w:hAnsi="Proxima Nova Rg"/>
          <w:sz w:val="24"/>
          <w:szCs w:val="24"/>
        </w:rPr>
      </w:pPr>
    </w:p>
    <w:p w14:paraId="6F3B0718" w14:textId="1C5DF445" w:rsidR="00C8649E" w:rsidRPr="00C8649E" w:rsidRDefault="00C8649E" w:rsidP="0016137E">
      <w:pPr>
        <w:pStyle w:val="ListParagraph"/>
        <w:numPr>
          <w:ilvl w:val="0"/>
          <w:numId w:val="1"/>
        </w:numPr>
        <w:tabs>
          <w:tab w:val="left" w:pos="-180"/>
        </w:tabs>
        <w:contextualSpacing w:val="0"/>
        <w:rPr>
          <w:rFonts w:ascii="Proxima Nova Rg" w:hAnsi="Proxima Nova Rg"/>
          <w:sz w:val="24"/>
          <w:szCs w:val="24"/>
        </w:rPr>
      </w:pPr>
      <w:r>
        <w:rPr>
          <w:rFonts w:ascii="Proxima Nova Rg" w:hAnsi="Proxima Nova Rg"/>
          <w:b/>
          <w:bCs/>
          <w:sz w:val="24"/>
          <w:szCs w:val="24"/>
        </w:rPr>
        <w:t>The s</w:t>
      </w:r>
      <w:r w:rsidRPr="00C8649E">
        <w:rPr>
          <w:rFonts w:ascii="Proxima Nova Rg" w:hAnsi="Proxima Nova Rg"/>
          <w:b/>
          <w:bCs/>
          <w:sz w:val="24"/>
          <w:szCs w:val="24"/>
        </w:rPr>
        <w:t>elf-study report</w:t>
      </w:r>
      <w:r>
        <w:rPr>
          <w:rFonts w:ascii="Proxima Nova Rg" w:hAnsi="Proxima Nova Rg"/>
          <w:sz w:val="24"/>
          <w:szCs w:val="24"/>
        </w:rPr>
        <w:t xml:space="preserve"> </w:t>
      </w:r>
      <w:r w:rsidR="002B5606">
        <w:rPr>
          <w:rFonts w:ascii="Proxima Nova Rg" w:hAnsi="Proxima Nova Rg"/>
          <w:sz w:val="24"/>
          <w:szCs w:val="24"/>
        </w:rPr>
        <w:t xml:space="preserve">addressing the five required components </w:t>
      </w:r>
      <w:r>
        <w:rPr>
          <w:rFonts w:ascii="Proxima Nova Rg" w:hAnsi="Proxima Nova Rg"/>
          <w:sz w:val="24"/>
          <w:szCs w:val="24"/>
        </w:rPr>
        <w:t>was prepared by Paul Reeder</w:t>
      </w:r>
      <w:r w:rsidR="002B5606">
        <w:rPr>
          <w:rFonts w:ascii="Proxima Nova Rg" w:hAnsi="Proxima Nova Rg"/>
          <w:sz w:val="24"/>
          <w:szCs w:val="24"/>
        </w:rPr>
        <w:t>,</w:t>
      </w:r>
      <w:r>
        <w:rPr>
          <w:rFonts w:ascii="Proxima Nova Rg" w:hAnsi="Proxima Nova Rg"/>
          <w:sz w:val="24"/>
          <w:szCs w:val="24"/>
        </w:rPr>
        <w:t xml:space="preserve"> </w:t>
      </w:r>
      <w:r w:rsidR="002B5606">
        <w:rPr>
          <w:rFonts w:ascii="Proxima Nova Rg" w:hAnsi="Proxima Nova Rg"/>
          <w:sz w:val="24"/>
          <w:szCs w:val="24"/>
        </w:rPr>
        <w:t xml:space="preserve">Executive Director CIS, </w:t>
      </w:r>
      <w:r w:rsidR="002B5606" w:rsidRPr="00C8649E">
        <w:rPr>
          <w:rFonts w:ascii="Proxima Nova Rg" w:hAnsi="Proxima Nova Rg"/>
          <w:sz w:val="24"/>
          <w:szCs w:val="24"/>
        </w:rPr>
        <w:t>Jennifer Heckschner</w:t>
      </w:r>
      <w:r w:rsidR="002B5606">
        <w:rPr>
          <w:rFonts w:ascii="Proxima Nova Rg" w:hAnsi="Proxima Nova Rg"/>
          <w:sz w:val="24"/>
          <w:szCs w:val="24"/>
        </w:rPr>
        <w:t xml:space="preserve">, Director of Operations and Planning CIS, </w:t>
      </w:r>
      <w:r>
        <w:rPr>
          <w:rFonts w:ascii="Proxima Nova Rg" w:hAnsi="Proxima Nova Rg"/>
          <w:sz w:val="24"/>
          <w:szCs w:val="24"/>
        </w:rPr>
        <w:t xml:space="preserve">and shared with Associate Clinical Professor King and Subcommittee C </w:t>
      </w:r>
      <w:r w:rsidR="002B5606">
        <w:rPr>
          <w:rFonts w:ascii="Proxima Nova Rg" w:hAnsi="Proxima Nova Rg"/>
          <w:sz w:val="24"/>
          <w:szCs w:val="24"/>
        </w:rPr>
        <w:t xml:space="preserve">in </w:t>
      </w:r>
      <w:r>
        <w:rPr>
          <w:rFonts w:ascii="Proxima Nova Rg" w:hAnsi="Proxima Nova Rg"/>
          <w:sz w:val="24"/>
          <w:szCs w:val="24"/>
        </w:rPr>
        <w:t>June 2023.</w:t>
      </w:r>
    </w:p>
    <w:p w14:paraId="45133F31" w14:textId="119F05BA" w:rsidR="00C8649E" w:rsidRDefault="00C8649E" w:rsidP="0016137E">
      <w:pPr>
        <w:pStyle w:val="ListParagraph"/>
        <w:numPr>
          <w:ilvl w:val="0"/>
          <w:numId w:val="1"/>
        </w:numPr>
        <w:tabs>
          <w:tab w:val="left" w:pos="-180"/>
        </w:tabs>
        <w:contextualSpacing w:val="0"/>
        <w:rPr>
          <w:rFonts w:ascii="Proxima Nova Rg" w:hAnsi="Proxima Nova Rg"/>
          <w:sz w:val="24"/>
          <w:szCs w:val="24"/>
        </w:rPr>
      </w:pPr>
      <w:r>
        <w:rPr>
          <w:rFonts w:ascii="Proxima Nova Rg" w:hAnsi="Proxima Nova Rg"/>
          <w:b/>
          <w:bCs/>
          <w:sz w:val="24"/>
          <w:szCs w:val="24"/>
        </w:rPr>
        <w:t>The f</w:t>
      </w:r>
      <w:r w:rsidRPr="00C8649E">
        <w:rPr>
          <w:rFonts w:ascii="Proxima Nova Rg" w:hAnsi="Proxima Nova Rg"/>
          <w:b/>
          <w:bCs/>
          <w:sz w:val="24"/>
          <w:szCs w:val="24"/>
        </w:rPr>
        <w:t>irst interview</w:t>
      </w:r>
      <w:r>
        <w:rPr>
          <w:rFonts w:ascii="Proxima Nova Rg" w:hAnsi="Proxima Nova Rg"/>
          <w:sz w:val="24"/>
          <w:szCs w:val="24"/>
        </w:rPr>
        <w:t xml:space="preserve"> was held via ZOOM with</w:t>
      </w:r>
      <w:r w:rsidRPr="00C8649E">
        <w:rPr>
          <w:rFonts w:ascii="Proxima Nova Rg" w:hAnsi="Proxima Nova Rg"/>
          <w:sz w:val="24"/>
          <w:szCs w:val="24"/>
        </w:rPr>
        <w:t xml:space="preserve"> Paul Reeder</w:t>
      </w:r>
      <w:r>
        <w:rPr>
          <w:rFonts w:ascii="Proxima Nova Rg" w:hAnsi="Proxima Nova Rg"/>
          <w:sz w:val="24"/>
          <w:szCs w:val="24"/>
        </w:rPr>
        <w:t xml:space="preserve">, </w:t>
      </w:r>
      <w:r w:rsidRPr="00C8649E">
        <w:rPr>
          <w:rFonts w:ascii="Proxima Nova Rg" w:hAnsi="Proxima Nova Rg"/>
          <w:sz w:val="24"/>
          <w:szCs w:val="24"/>
        </w:rPr>
        <w:t>Jennifer Heckschner</w:t>
      </w:r>
      <w:r>
        <w:rPr>
          <w:rFonts w:ascii="Proxima Nova Rg" w:hAnsi="Proxima Nova Rg"/>
          <w:sz w:val="24"/>
          <w:szCs w:val="24"/>
        </w:rPr>
        <w:t>, Tara Spalla King, and Peter Spreitzer</w:t>
      </w:r>
      <w:r w:rsidRPr="00C8649E">
        <w:rPr>
          <w:rFonts w:ascii="Proxima Nova Rg" w:hAnsi="Proxima Nova Rg"/>
          <w:sz w:val="24"/>
          <w:szCs w:val="24"/>
        </w:rPr>
        <w:t xml:space="preserve"> on June 20, 2023</w:t>
      </w:r>
      <w:r>
        <w:rPr>
          <w:rFonts w:ascii="Proxima Nova Rg" w:hAnsi="Proxima Nova Rg"/>
          <w:sz w:val="24"/>
          <w:szCs w:val="24"/>
        </w:rPr>
        <w:t>. We discussed a high-level overview of the center, its accomplishments, and each of the five required components of the review.</w:t>
      </w:r>
    </w:p>
    <w:p w14:paraId="0B60EF74" w14:textId="43CFA7DA" w:rsidR="00C8649E" w:rsidRDefault="00C8649E" w:rsidP="0016137E">
      <w:pPr>
        <w:pStyle w:val="ListParagraph"/>
        <w:numPr>
          <w:ilvl w:val="0"/>
          <w:numId w:val="1"/>
        </w:numPr>
        <w:tabs>
          <w:tab w:val="left" w:pos="-180"/>
        </w:tabs>
        <w:contextualSpacing w:val="0"/>
        <w:rPr>
          <w:rFonts w:ascii="Proxima Nova Rg" w:hAnsi="Proxima Nova Rg"/>
          <w:sz w:val="24"/>
          <w:szCs w:val="24"/>
        </w:rPr>
      </w:pPr>
      <w:r>
        <w:rPr>
          <w:rFonts w:ascii="Proxima Nova Rg" w:hAnsi="Proxima Nova Rg"/>
          <w:b/>
          <w:bCs/>
          <w:sz w:val="24"/>
          <w:szCs w:val="24"/>
        </w:rPr>
        <w:t xml:space="preserve">The initial/draft review report </w:t>
      </w:r>
      <w:r>
        <w:rPr>
          <w:rFonts w:ascii="Proxima Nova Rg" w:hAnsi="Proxima Nova Rg"/>
          <w:sz w:val="24"/>
          <w:szCs w:val="24"/>
        </w:rPr>
        <w:t>was shared with subcommittee C members, who provided feedback, including follow-up questions.</w:t>
      </w:r>
    </w:p>
    <w:p w14:paraId="030D70E0" w14:textId="38258F54" w:rsidR="00C8649E" w:rsidRPr="005A46BF" w:rsidRDefault="00C8649E" w:rsidP="0016137E">
      <w:pPr>
        <w:pStyle w:val="ListParagraph"/>
        <w:numPr>
          <w:ilvl w:val="0"/>
          <w:numId w:val="1"/>
        </w:numPr>
        <w:tabs>
          <w:tab w:val="left" w:pos="-180"/>
        </w:tabs>
        <w:contextualSpacing w:val="0"/>
        <w:rPr>
          <w:rFonts w:ascii="Proxima Nova Rg" w:hAnsi="Proxima Nova Rg"/>
          <w:sz w:val="24"/>
          <w:szCs w:val="24"/>
        </w:rPr>
      </w:pPr>
      <w:r w:rsidRPr="005A46BF">
        <w:rPr>
          <w:rFonts w:ascii="Proxima Nova Rg" w:hAnsi="Proxima Nova Rg"/>
          <w:b/>
          <w:bCs/>
          <w:sz w:val="24"/>
          <w:szCs w:val="24"/>
        </w:rPr>
        <w:t>The second interview</w:t>
      </w:r>
      <w:r w:rsidRPr="005A46BF">
        <w:rPr>
          <w:rFonts w:ascii="Proxima Nova Rg" w:hAnsi="Proxima Nova Rg"/>
          <w:sz w:val="24"/>
          <w:szCs w:val="24"/>
        </w:rPr>
        <w:t xml:space="preserve"> was held via ZOOM with Dr. Anil Makhija, Dean of Fisher College of Business, Tara Spalla King, and Carrie Anne Thomas on August 3, 2023. While Barry Lyons</w:t>
      </w:r>
      <w:r>
        <w:rPr>
          <w:rFonts w:ascii="Proxima Nova Rg" w:hAnsi="Proxima Nova Rg"/>
          <w:sz w:val="24"/>
          <w:szCs w:val="24"/>
        </w:rPr>
        <w:t xml:space="preserve"> could not be present due to work travel during this time, his input was incorporated. </w:t>
      </w:r>
      <w:r w:rsidR="005A46BF" w:rsidRPr="005A46BF">
        <w:rPr>
          <w:rFonts w:ascii="Proxima Nova Rg" w:hAnsi="Proxima Nova Rg"/>
          <w:sz w:val="24"/>
          <w:szCs w:val="24"/>
        </w:rPr>
        <w:t xml:space="preserve">We </w:t>
      </w:r>
      <w:r w:rsidR="005A46BF" w:rsidRPr="005A46BF">
        <w:rPr>
          <w:rFonts w:ascii="Proxima Nova Rg" w:hAnsi="Proxima Nova Rg"/>
          <w:sz w:val="24"/>
          <w:szCs w:val="24"/>
        </w:rPr>
        <w:lastRenderedPageBreak/>
        <w:t xml:space="preserve">sought </w:t>
      </w:r>
      <w:r w:rsidR="005A46BF">
        <w:rPr>
          <w:rFonts w:ascii="Proxima Nova Rg" w:hAnsi="Proxima Nova Rg"/>
          <w:sz w:val="24"/>
          <w:szCs w:val="24"/>
        </w:rPr>
        <w:t>Dean Makhija’s</w:t>
      </w:r>
      <w:r w:rsidR="005A46BF" w:rsidRPr="005A46BF">
        <w:rPr>
          <w:rFonts w:ascii="Proxima Nova Rg" w:hAnsi="Proxima Nova Rg"/>
          <w:sz w:val="24"/>
          <w:szCs w:val="24"/>
        </w:rPr>
        <w:t xml:space="preserve"> evaluation of the </w:t>
      </w:r>
      <w:r w:rsidR="005A46BF">
        <w:rPr>
          <w:rFonts w:ascii="Proxima Nova Rg" w:hAnsi="Proxima Nova Rg"/>
          <w:sz w:val="24"/>
          <w:szCs w:val="24"/>
        </w:rPr>
        <w:t>CIS</w:t>
      </w:r>
      <w:r w:rsidR="005A46BF" w:rsidRPr="005A46BF">
        <w:rPr>
          <w:rFonts w:ascii="Proxima Nova Rg" w:hAnsi="Proxima Nova Rg"/>
          <w:sz w:val="24"/>
          <w:szCs w:val="24"/>
        </w:rPr>
        <w:t>, shared</w:t>
      </w:r>
      <w:r w:rsidRPr="005A46BF">
        <w:rPr>
          <w:rFonts w:ascii="Proxima Nova Rg" w:hAnsi="Proxima Nova Rg"/>
          <w:sz w:val="24"/>
          <w:szCs w:val="24"/>
        </w:rPr>
        <w:t xml:space="preserve"> our preliminary findings</w:t>
      </w:r>
      <w:r w:rsidR="005A46BF" w:rsidRPr="005A46BF">
        <w:rPr>
          <w:rFonts w:ascii="Proxima Nova Rg" w:hAnsi="Proxima Nova Rg"/>
          <w:sz w:val="24"/>
          <w:szCs w:val="24"/>
        </w:rPr>
        <w:t xml:space="preserve">, </w:t>
      </w:r>
      <w:r w:rsidRPr="005A46BF">
        <w:rPr>
          <w:rFonts w:ascii="Proxima Nova Rg" w:hAnsi="Proxima Nova Rg"/>
          <w:sz w:val="24"/>
          <w:szCs w:val="24"/>
        </w:rPr>
        <w:t xml:space="preserve">and </w:t>
      </w:r>
      <w:r w:rsidR="005A46BF" w:rsidRPr="005A46BF">
        <w:rPr>
          <w:rFonts w:ascii="Proxima Nova Rg" w:hAnsi="Proxima Nova Rg"/>
          <w:sz w:val="24"/>
          <w:szCs w:val="24"/>
        </w:rPr>
        <w:t>asked clarifying questions.</w:t>
      </w:r>
    </w:p>
    <w:p w14:paraId="32A0AF5B" w14:textId="77777777" w:rsidR="00C8649E" w:rsidRDefault="00C8649E" w:rsidP="00C8649E">
      <w:pPr>
        <w:tabs>
          <w:tab w:val="left" w:pos="-180"/>
        </w:tabs>
        <w:rPr>
          <w:rFonts w:ascii="Proxima Nova Rg" w:hAnsi="Proxima Nova Rg"/>
          <w:b/>
          <w:bCs/>
          <w:sz w:val="24"/>
          <w:szCs w:val="24"/>
        </w:rPr>
      </w:pPr>
    </w:p>
    <w:p w14:paraId="5A0A95D5" w14:textId="68878907" w:rsidR="00C8649E" w:rsidRPr="00C8649E" w:rsidRDefault="00C8649E" w:rsidP="00C8649E">
      <w:pPr>
        <w:tabs>
          <w:tab w:val="left" w:pos="-180"/>
        </w:tabs>
        <w:rPr>
          <w:rFonts w:ascii="Proxima Nova Rg" w:hAnsi="Proxima Nova Rg"/>
          <w:b/>
          <w:bCs/>
          <w:sz w:val="24"/>
          <w:szCs w:val="24"/>
        </w:rPr>
      </w:pPr>
      <w:r w:rsidRPr="00C8649E">
        <w:rPr>
          <w:rFonts w:ascii="Proxima Nova Rg" w:hAnsi="Proxima Nova Rg"/>
          <w:b/>
          <w:bCs/>
          <w:sz w:val="24"/>
          <w:szCs w:val="24"/>
        </w:rPr>
        <w:t>Review Findings</w:t>
      </w:r>
    </w:p>
    <w:p w14:paraId="40EB8775" w14:textId="77777777" w:rsidR="00C8649E" w:rsidRDefault="00C8649E" w:rsidP="00C8649E">
      <w:pPr>
        <w:tabs>
          <w:tab w:val="left" w:pos="-180"/>
        </w:tabs>
        <w:ind w:left="360"/>
        <w:rPr>
          <w:rFonts w:ascii="Proxima Nova Rg" w:hAnsi="Proxima Nova Rg"/>
          <w:sz w:val="24"/>
          <w:szCs w:val="24"/>
        </w:rPr>
      </w:pPr>
    </w:p>
    <w:p w14:paraId="4A64BFB3" w14:textId="6C169F98" w:rsidR="00C8649E" w:rsidRDefault="00C8649E" w:rsidP="004840C5">
      <w:pPr>
        <w:tabs>
          <w:tab w:val="left" w:pos="-180"/>
        </w:tabs>
        <w:rPr>
          <w:rFonts w:ascii="Proxima Nova Rg" w:hAnsi="Proxima Nova Rg"/>
          <w:sz w:val="24"/>
          <w:szCs w:val="24"/>
        </w:rPr>
      </w:pPr>
      <w:r>
        <w:rPr>
          <w:rFonts w:ascii="Proxima Nova Rg" w:hAnsi="Proxima Nova Rg"/>
          <w:sz w:val="24"/>
          <w:szCs w:val="24"/>
        </w:rPr>
        <w:t xml:space="preserve">Subcommittee C found the self-study report (Appendix A), including the five required sections of mission, faculty and student involvement and contribution, administrative structure and responsibilities, budget, and evaluative criteria and benchmarks, to be effective for the </w:t>
      </w:r>
      <w:r w:rsidR="005A46BF">
        <w:rPr>
          <w:rFonts w:ascii="Proxima Nova Rg" w:hAnsi="Proxima Nova Rg"/>
          <w:sz w:val="24"/>
          <w:szCs w:val="24"/>
        </w:rPr>
        <w:t>CIS</w:t>
      </w:r>
      <w:r>
        <w:rPr>
          <w:rFonts w:ascii="Proxima Nova Rg" w:hAnsi="Proxima Nova Rg"/>
          <w:sz w:val="24"/>
          <w:szCs w:val="24"/>
        </w:rPr>
        <w:t xml:space="preserve">. </w:t>
      </w:r>
    </w:p>
    <w:p w14:paraId="44BDD909" w14:textId="77777777" w:rsidR="00C8649E" w:rsidRDefault="00C8649E" w:rsidP="004840C5">
      <w:pPr>
        <w:tabs>
          <w:tab w:val="left" w:pos="-180"/>
        </w:tabs>
        <w:rPr>
          <w:rFonts w:ascii="Proxima Nova Rg" w:hAnsi="Proxima Nova Rg"/>
          <w:sz w:val="24"/>
          <w:szCs w:val="24"/>
        </w:rPr>
      </w:pPr>
    </w:p>
    <w:p w14:paraId="12F63885" w14:textId="3A2C0226" w:rsidR="00C8649E" w:rsidRDefault="00C8649E" w:rsidP="00C8649E">
      <w:pPr>
        <w:pStyle w:val="ListParagraph"/>
        <w:numPr>
          <w:ilvl w:val="0"/>
          <w:numId w:val="2"/>
        </w:numPr>
        <w:tabs>
          <w:tab w:val="left" w:pos="-180"/>
        </w:tabs>
        <w:rPr>
          <w:rFonts w:ascii="Proxima Nova Rg" w:hAnsi="Proxima Nova Rg"/>
          <w:sz w:val="24"/>
          <w:szCs w:val="24"/>
        </w:rPr>
      </w:pPr>
      <w:r>
        <w:rPr>
          <w:rFonts w:ascii="Proxima Nova Rg" w:hAnsi="Proxima Nova Rg"/>
          <w:sz w:val="24"/>
          <w:szCs w:val="24"/>
        </w:rPr>
        <w:t>Mission</w:t>
      </w:r>
    </w:p>
    <w:p w14:paraId="5B0CCB48" w14:textId="77777777" w:rsidR="00C8649E" w:rsidRDefault="00C8649E" w:rsidP="00C8649E">
      <w:pPr>
        <w:pStyle w:val="ListParagraph"/>
        <w:tabs>
          <w:tab w:val="left" w:pos="-180"/>
        </w:tabs>
        <w:rPr>
          <w:rFonts w:ascii="Proxima Nova Rg" w:hAnsi="Proxima Nova Rg"/>
          <w:sz w:val="24"/>
          <w:szCs w:val="24"/>
        </w:rPr>
      </w:pPr>
    </w:p>
    <w:p w14:paraId="5E614D07" w14:textId="41B7D9D0" w:rsidR="00C8649E" w:rsidRPr="00C8649E" w:rsidRDefault="00C8649E" w:rsidP="002C5B19">
      <w:pPr>
        <w:pStyle w:val="ListParagraph"/>
        <w:numPr>
          <w:ilvl w:val="0"/>
          <w:numId w:val="3"/>
        </w:numPr>
        <w:tabs>
          <w:tab w:val="left" w:pos="-180"/>
        </w:tabs>
        <w:contextualSpacing w:val="0"/>
        <w:rPr>
          <w:rFonts w:ascii="Proxima Nova Rg" w:hAnsi="Proxima Nova Rg"/>
          <w:sz w:val="24"/>
          <w:szCs w:val="24"/>
        </w:rPr>
      </w:pPr>
      <w:r w:rsidRPr="00C8649E">
        <w:rPr>
          <w:rFonts w:ascii="Proxima Nova Rg" w:hAnsi="Proxima Nova Rg"/>
          <w:sz w:val="24"/>
          <w:szCs w:val="24"/>
        </w:rPr>
        <w:t xml:space="preserve">The mission of the CIS has three </w:t>
      </w:r>
      <w:r w:rsidR="005A46BF">
        <w:rPr>
          <w:rFonts w:ascii="Proxima Nova Rg" w:hAnsi="Proxima Nova Rg"/>
          <w:sz w:val="24"/>
          <w:szCs w:val="24"/>
        </w:rPr>
        <w:t>pillars</w:t>
      </w:r>
      <w:r w:rsidRPr="00C8649E">
        <w:rPr>
          <w:rFonts w:ascii="Proxima Nova Rg" w:hAnsi="Proxima Nova Rg"/>
          <w:sz w:val="24"/>
          <w:szCs w:val="24"/>
        </w:rPr>
        <w:t>: (1) acting as a catalyst and facilitator within the innovation ecosystem; (2) providing quality instruction and enabling the co-creation and sharing of innovation knowledge, frameworks</w:t>
      </w:r>
      <w:r w:rsidR="00C51B20">
        <w:rPr>
          <w:rFonts w:ascii="Proxima Nova Rg" w:hAnsi="Proxima Nova Rg"/>
          <w:sz w:val="24"/>
          <w:szCs w:val="24"/>
        </w:rPr>
        <w:t>,</w:t>
      </w:r>
      <w:r w:rsidRPr="00C8649E">
        <w:rPr>
          <w:rFonts w:ascii="Proxima Nova Rg" w:hAnsi="Proxima Nova Rg"/>
          <w:sz w:val="24"/>
          <w:szCs w:val="24"/>
        </w:rPr>
        <w:t xml:space="preserve"> and tools, and; (3) advancing innovation research and applied practice. This is the original mission statement and is connected to their core values of collaboration, integrity, and diversity of people and ideas.</w:t>
      </w:r>
      <w:r w:rsidR="005A46BF">
        <w:rPr>
          <w:rFonts w:ascii="Proxima Nova Rg" w:hAnsi="Proxima Nova Rg"/>
          <w:sz w:val="24"/>
          <w:szCs w:val="24"/>
        </w:rPr>
        <w:t xml:space="preserve"> Dean Makhija states that the first two pillars are exceptionally strong.</w:t>
      </w:r>
    </w:p>
    <w:p w14:paraId="55D4ECB8" w14:textId="0A18BC01" w:rsidR="00C8649E" w:rsidRPr="00C8649E" w:rsidRDefault="00C8649E" w:rsidP="002C5B19">
      <w:pPr>
        <w:pStyle w:val="ListParagraph"/>
        <w:numPr>
          <w:ilvl w:val="0"/>
          <w:numId w:val="3"/>
        </w:numPr>
        <w:tabs>
          <w:tab w:val="left" w:pos="-180"/>
        </w:tabs>
        <w:contextualSpacing w:val="0"/>
        <w:rPr>
          <w:rFonts w:ascii="Proxima Nova Rg" w:hAnsi="Proxima Nova Rg"/>
          <w:sz w:val="24"/>
          <w:szCs w:val="24"/>
        </w:rPr>
      </w:pPr>
      <w:r w:rsidRPr="00C8649E">
        <w:rPr>
          <w:rFonts w:ascii="Proxima Nova Rg" w:hAnsi="Proxima Nova Rg"/>
          <w:sz w:val="24"/>
          <w:szCs w:val="24"/>
        </w:rPr>
        <w:t xml:space="preserve">They have found that innovation means different things to each organization with which they work. Both </w:t>
      </w:r>
      <w:r>
        <w:rPr>
          <w:rFonts w:ascii="Proxima Nova Rg" w:hAnsi="Proxima Nova Rg"/>
          <w:sz w:val="24"/>
          <w:szCs w:val="24"/>
        </w:rPr>
        <w:t xml:space="preserve">Paul Reeder and Jennifer </w:t>
      </w:r>
      <w:r w:rsidRPr="00C8649E">
        <w:rPr>
          <w:rFonts w:ascii="Proxima Nova Rg" w:hAnsi="Proxima Nova Rg"/>
          <w:sz w:val="24"/>
          <w:szCs w:val="24"/>
        </w:rPr>
        <w:t>Heckschner</w:t>
      </w:r>
      <w:r>
        <w:rPr>
          <w:rFonts w:ascii="Proxima Nova Rg" w:hAnsi="Proxima Nova Rg"/>
          <w:sz w:val="24"/>
          <w:szCs w:val="24"/>
        </w:rPr>
        <w:t xml:space="preserve"> </w:t>
      </w:r>
      <w:r w:rsidRPr="00C8649E">
        <w:rPr>
          <w:rFonts w:ascii="Proxima Nova Rg" w:hAnsi="Proxima Nova Rg"/>
          <w:sz w:val="24"/>
          <w:szCs w:val="24"/>
        </w:rPr>
        <w:t>teach consistently and “put innovation in the [curriculum] stream . . . so students can learn innovation in real companies with real problems” (Paul Reeder, direct communication, 6/20/23).</w:t>
      </w:r>
    </w:p>
    <w:p w14:paraId="31E87A0F" w14:textId="474955F9" w:rsidR="00C8649E" w:rsidRPr="00C8649E" w:rsidRDefault="00C8649E" w:rsidP="002C5B19">
      <w:pPr>
        <w:pStyle w:val="ListParagraph"/>
        <w:numPr>
          <w:ilvl w:val="0"/>
          <w:numId w:val="3"/>
        </w:numPr>
        <w:tabs>
          <w:tab w:val="left" w:pos="-180"/>
        </w:tabs>
        <w:contextualSpacing w:val="0"/>
        <w:rPr>
          <w:rFonts w:ascii="Proxima Nova Rg" w:hAnsi="Proxima Nova Rg"/>
          <w:sz w:val="24"/>
          <w:szCs w:val="24"/>
        </w:rPr>
      </w:pPr>
      <w:r w:rsidRPr="00C8649E">
        <w:rPr>
          <w:rFonts w:ascii="Proxima Nova Rg" w:hAnsi="Proxima Nova Rg"/>
          <w:sz w:val="24"/>
          <w:szCs w:val="24"/>
        </w:rPr>
        <w:t xml:space="preserve">They connect with key scholars in the field for evidence-based practice. Paul has led facilitating sessions between sponsors and faculty to identify themes so industry sponsors can see short-term steps. </w:t>
      </w:r>
      <w:r w:rsidR="000D2C9C">
        <w:rPr>
          <w:rFonts w:ascii="Proxima Nova Rg" w:hAnsi="Proxima Nova Rg"/>
          <w:sz w:val="24"/>
          <w:szCs w:val="24"/>
        </w:rPr>
        <w:t>CIS leaders share that the</w:t>
      </w:r>
      <w:r w:rsidRPr="00C8649E">
        <w:rPr>
          <w:rFonts w:ascii="Proxima Nova Rg" w:hAnsi="Proxima Nova Rg"/>
          <w:sz w:val="24"/>
          <w:szCs w:val="24"/>
        </w:rPr>
        <w:t xml:space="preserve"> research component has not been consistent. Dean Makhija intends to help the </w:t>
      </w:r>
      <w:r w:rsidR="005A46BF">
        <w:rPr>
          <w:rFonts w:ascii="Proxima Nova Rg" w:hAnsi="Proxima Nova Rg"/>
          <w:sz w:val="24"/>
          <w:szCs w:val="24"/>
        </w:rPr>
        <w:t>CIS</w:t>
      </w:r>
      <w:r w:rsidRPr="00C8649E">
        <w:rPr>
          <w:rFonts w:ascii="Proxima Nova Rg" w:hAnsi="Proxima Nova Rg"/>
          <w:sz w:val="24"/>
          <w:szCs w:val="24"/>
        </w:rPr>
        <w:t xml:space="preserve"> grow the research </w:t>
      </w:r>
      <w:r w:rsidR="005A46BF">
        <w:rPr>
          <w:rFonts w:ascii="Proxima Nova Rg" w:hAnsi="Proxima Nova Rg"/>
          <w:sz w:val="24"/>
          <w:szCs w:val="24"/>
        </w:rPr>
        <w:t>component</w:t>
      </w:r>
      <w:r w:rsidRPr="00C8649E">
        <w:rPr>
          <w:rFonts w:ascii="Proxima Nova Rg" w:hAnsi="Proxima Nova Rg"/>
          <w:sz w:val="24"/>
          <w:szCs w:val="24"/>
        </w:rPr>
        <w:t xml:space="preserve">. They will bring this need to the College Executive Committee as has already done for the Center for Operational Excellence. There is increased faculty awareness when they highlight the need in the College Executive Committee.  </w:t>
      </w:r>
    </w:p>
    <w:p w14:paraId="299FBB40" w14:textId="77777777" w:rsidR="00C8649E" w:rsidRDefault="00C8649E" w:rsidP="004840C5">
      <w:pPr>
        <w:tabs>
          <w:tab w:val="left" w:pos="-180"/>
        </w:tabs>
        <w:rPr>
          <w:rFonts w:ascii="Proxima Nova Rg" w:hAnsi="Proxima Nova Rg"/>
          <w:sz w:val="24"/>
          <w:szCs w:val="24"/>
        </w:rPr>
      </w:pPr>
    </w:p>
    <w:p w14:paraId="63F82C3F" w14:textId="05E1BD7F" w:rsidR="00C8649E" w:rsidRPr="00C8649E" w:rsidRDefault="00C8649E" w:rsidP="00C8649E">
      <w:pPr>
        <w:tabs>
          <w:tab w:val="left" w:pos="-180"/>
          <w:tab w:val="left" w:pos="1080"/>
        </w:tabs>
        <w:ind w:left="1080"/>
        <w:rPr>
          <w:rFonts w:ascii="Proxima Nova Rg" w:hAnsi="Proxima Nova Rg"/>
          <w:b/>
          <w:bCs/>
          <w:sz w:val="24"/>
          <w:szCs w:val="24"/>
        </w:rPr>
      </w:pPr>
      <w:r w:rsidRPr="00C8649E">
        <w:rPr>
          <w:rFonts w:ascii="Proxima Nova Rg" w:hAnsi="Proxima Nova Rg"/>
          <w:b/>
          <w:bCs/>
          <w:sz w:val="24"/>
          <w:szCs w:val="24"/>
        </w:rPr>
        <w:t xml:space="preserve">The subcommittee recognizes the strength in alignment of mission and goals between the College of Business and the Center for Innovation. It also </w:t>
      </w:r>
      <w:r w:rsidR="005A46BF">
        <w:rPr>
          <w:rFonts w:ascii="Proxima Nova Rg" w:hAnsi="Proxima Nova Rg"/>
          <w:b/>
          <w:bCs/>
          <w:sz w:val="24"/>
          <w:szCs w:val="24"/>
        </w:rPr>
        <w:t xml:space="preserve">recognizes the strength of the first two pillars of the CIA mission and </w:t>
      </w:r>
      <w:r w:rsidRPr="00C8649E">
        <w:rPr>
          <w:rFonts w:ascii="Proxima Nova Rg" w:hAnsi="Proxima Nova Rg"/>
          <w:b/>
          <w:bCs/>
          <w:sz w:val="24"/>
          <w:szCs w:val="24"/>
        </w:rPr>
        <w:t>recommends and supports collaborative efforts in the college in the pursuit of research opportunities as an integral part of the Center for Innovation’s mission.</w:t>
      </w:r>
    </w:p>
    <w:p w14:paraId="6291A8E9" w14:textId="77777777" w:rsidR="00C8649E" w:rsidRDefault="00C8649E" w:rsidP="00C8649E">
      <w:pPr>
        <w:tabs>
          <w:tab w:val="left" w:pos="-180"/>
          <w:tab w:val="left" w:pos="1080"/>
        </w:tabs>
        <w:ind w:left="1080"/>
        <w:rPr>
          <w:rFonts w:ascii="Proxima Nova Rg" w:hAnsi="Proxima Nova Rg"/>
          <w:sz w:val="24"/>
          <w:szCs w:val="24"/>
        </w:rPr>
      </w:pPr>
    </w:p>
    <w:p w14:paraId="5A1B8A04" w14:textId="29977B74" w:rsidR="00C8649E" w:rsidRDefault="00C8649E" w:rsidP="00C8649E">
      <w:pPr>
        <w:pStyle w:val="ListParagraph"/>
        <w:numPr>
          <w:ilvl w:val="0"/>
          <w:numId w:val="2"/>
        </w:numPr>
        <w:tabs>
          <w:tab w:val="left" w:pos="-180"/>
          <w:tab w:val="left" w:pos="1080"/>
        </w:tabs>
        <w:rPr>
          <w:rFonts w:ascii="Proxima Nova Rg" w:hAnsi="Proxima Nova Rg"/>
          <w:sz w:val="24"/>
          <w:szCs w:val="24"/>
        </w:rPr>
      </w:pPr>
      <w:r w:rsidRPr="00C8649E">
        <w:rPr>
          <w:rFonts w:ascii="Proxima Nova Rg" w:hAnsi="Proxima Nova Rg"/>
          <w:sz w:val="24"/>
          <w:szCs w:val="24"/>
        </w:rPr>
        <w:t>Faculty and Student Involvement and Contribution</w:t>
      </w:r>
    </w:p>
    <w:p w14:paraId="577E3984" w14:textId="77777777" w:rsidR="005A46BF" w:rsidRDefault="005A46BF" w:rsidP="005A46BF">
      <w:pPr>
        <w:tabs>
          <w:tab w:val="left" w:pos="-180"/>
          <w:tab w:val="left" w:pos="1080"/>
        </w:tabs>
        <w:rPr>
          <w:rFonts w:ascii="Proxima Nova Rg" w:hAnsi="Proxima Nova Rg"/>
          <w:sz w:val="24"/>
          <w:szCs w:val="24"/>
        </w:rPr>
      </w:pPr>
    </w:p>
    <w:p w14:paraId="3F1ECC83" w14:textId="3AED0AF4" w:rsidR="005A46BF" w:rsidRPr="005A46BF" w:rsidRDefault="005A46BF" w:rsidP="002C5B19">
      <w:pPr>
        <w:pStyle w:val="ListParagraph"/>
        <w:numPr>
          <w:ilvl w:val="0"/>
          <w:numId w:val="5"/>
        </w:numPr>
        <w:tabs>
          <w:tab w:val="left" w:pos="-180"/>
        </w:tabs>
        <w:contextualSpacing w:val="0"/>
        <w:rPr>
          <w:rFonts w:ascii="Proxima Nova Rg" w:hAnsi="Proxima Nova Rg"/>
          <w:sz w:val="24"/>
          <w:szCs w:val="24"/>
        </w:rPr>
      </w:pPr>
      <w:r w:rsidRPr="005A46BF">
        <w:rPr>
          <w:rFonts w:ascii="Proxima Nova Rg" w:hAnsi="Proxima Nova Rg"/>
          <w:sz w:val="24"/>
          <w:szCs w:val="24"/>
        </w:rPr>
        <w:t xml:space="preserve">Faculty at the CIS have recently worked with OSU’s Sustainability Institute, which received a $1 </w:t>
      </w:r>
      <w:r w:rsidR="002B5606">
        <w:rPr>
          <w:rFonts w:ascii="Proxima Nova Rg" w:hAnsi="Proxima Nova Rg"/>
          <w:sz w:val="24"/>
          <w:szCs w:val="24"/>
        </w:rPr>
        <w:t>million</w:t>
      </w:r>
      <w:r w:rsidRPr="005A46BF">
        <w:rPr>
          <w:rFonts w:ascii="Proxima Nova Rg" w:hAnsi="Proxima Nova Rg"/>
          <w:sz w:val="24"/>
          <w:szCs w:val="24"/>
        </w:rPr>
        <w:t xml:space="preserve"> grant funded by IGS Energy. They led a research discovery workshop with students to promote sustainable energy initiatives. The Executive Director acts as a catalyst, connecting Fisher’s entrepreneurship faculty with community entrepreneurs. CIS has been active in determining faculty needs to support work with the Energy Advancement and Innovation Center, particularly with </w:t>
      </w:r>
      <w:r w:rsidRPr="005A46BF">
        <w:rPr>
          <w:rFonts w:ascii="Proxima Nova Rg" w:hAnsi="Proxima Nova Rg"/>
          <w:sz w:val="24"/>
          <w:szCs w:val="24"/>
        </w:rPr>
        <w:lastRenderedPageBreak/>
        <w:t>Ohio State Energy Partners (OSEP). CIS received an award from OSEP of $44K and used some of that award to do collaborative work to understand stakeholders’ needs.</w:t>
      </w:r>
    </w:p>
    <w:p w14:paraId="1B989914" w14:textId="74DC5CBF" w:rsidR="005A46BF" w:rsidRPr="005A46BF" w:rsidRDefault="005A46BF" w:rsidP="002C5B19">
      <w:pPr>
        <w:pStyle w:val="ListParagraph"/>
        <w:numPr>
          <w:ilvl w:val="0"/>
          <w:numId w:val="5"/>
        </w:numPr>
        <w:tabs>
          <w:tab w:val="left" w:pos="-180"/>
        </w:tabs>
        <w:contextualSpacing w:val="0"/>
        <w:rPr>
          <w:rFonts w:ascii="Proxima Nova Rg" w:hAnsi="Proxima Nova Rg"/>
          <w:sz w:val="24"/>
          <w:szCs w:val="24"/>
        </w:rPr>
      </w:pPr>
      <w:r w:rsidRPr="005A46BF">
        <w:rPr>
          <w:rFonts w:ascii="Proxima Nova Rg" w:hAnsi="Proxima Nova Rg"/>
          <w:sz w:val="24"/>
          <w:szCs w:val="24"/>
        </w:rPr>
        <w:t xml:space="preserve">CIS developed an initiative to support student innovation, coined OnRamp, a student-driven innovation program. The purpose of OnRamp is for students to take the lead in assisting companies through the innovation process. CIS faculty guide OnRamp student teams through the facilitation of weekly workshops where they help them discover areas for exploration. Students come in with a fresh mindset, use design thinking to help them solve problems, and fail ideas in corporate innovation. This work has resulted in over 650 students hired for paid internships and idea-generation workshop leadership teams, </w:t>
      </w:r>
      <w:r>
        <w:rPr>
          <w:rFonts w:ascii="Proxima Nova Rg" w:hAnsi="Proxima Nova Rg"/>
          <w:sz w:val="24"/>
          <w:szCs w:val="24"/>
        </w:rPr>
        <w:t xml:space="preserve">called </w:t>
      </w:r>
      <w:r w:rsidRPr="005A46BF">
        <w:rPr>
          <w:rFonts w:ascii="Proxima Nova Rg" w:hAnsi="Proxima Nova Rg"/>
          <w:sz w:val="24"/>
          <w:szCs w:val="24"/>
        </w:rPr>
        <w:t xml:space="preserve">SPRINTS, to develop early-stage ideas/concept areas, over $2 million in contract revenue for CIS, and over 120 vetted innovation concepts. Some companies include Honda, Proctor and Gamble, Smucker’s, Cambell’s, JPMorgan Chase, United Healthcare, Steiner &amp; Associates, Midmark, Grange, Columbus Fashion Alliance, Nationwide, AEP, and Ohio State Energy Partners.  </w:t>
      </w:r>
    </w:p>
    <w:p w14:paraId="1A4C1F39" w14:textId="6DAA1705" w:rsidR="005A46BF" w:rsidRDefault="005A46BF" w:rsidP="002C5B19">
      <w:pPr>
        <w:pStyle w:val="ListParagraph"/>
        <w:numPr>
          <w:ilvl w:val="0"/>
          <w:numId w:val="5"/>
        </w:numPr>
        <w:tabs>
          <w:tab w:val="left" w:pos="-180"/>
        </w:tabs>
        <w:contextualSpacing w:val="0"/>
        <w:rPr>
          <w:rFonts w:ascii="Proxima Nova Rg" w:hAnsi="Proxima Nova Rg"/>
          <w:sz w:val="24"/>
          <w:szCs w:val="24"/>
        </w:rPr>
      </w:pPr>
      <w:r w:rsidRPr="005A46BF">
        <w:rPr>
          <w:rFonts w:ascii="Proxima Nova Rg" w:hAnsi="Proxima Nova Rg"/>
          <w:sz w:val="24"/>
          <w:szCs w:val="24"/>
        </w:rPr>
        <w:t>The most recent CIS development supporting MBA and graduate students is a Medical Innovation Development Experiential Program (MID_EP). This initiative received a $1 million grant from the Harry T. Mangurian, Jr. Foundation to strengthen collaboration between Fisher, CIS, the Wexner Medical Center, and the Drug Development Institute. Students in two-year graduate assistant roles conduct market analyses and competitive intelligence work for the medical innovation of these CIS partners. Early results include the first student being placed as an intern at a biotechnical company. Other students are in the pipeline. They would like to fund three students.</w:t>
      </w:r>
      <w:r>
        <w:rPr>
          <w:rFonts w:ascii="Proxima Nova Rg" w:hAnsi="Proxima Nova Rg"/>
          <w:sz w:val="24"/>
          <w:szCs w:val="24"/>
        </w:rPr>
        <w:t xml:space="preserve"> </w:t>
      </w:r>
      <w:r w:rsidRPr="00C8649E">
        <w:rPr>
          <w:rFonts w:ascii="Proxima Nova Rg" w:hAnsi="Proxima Nova Rg"/>
          <w:sz w:val="24"/>
          <w:szCs w:val="24"/>
        </w:rPr>
        <w:t>This is the original mission statement and is connected to their core values of collaboration, integrity, and diversity of people and ideas.</w:t>
      </w:r>
    </w:p>
    <w:p w14:paraId="5BD3E228" w14:textId="5BA87257" w:rsidR="005A46BF" w:rsidRPr="00DF1EC1" w:rsidRDefault="002B5606" w:rsidP="002C5B19">
      <w:pPr>
        <w:pStyle w:val="ListParagraph"/>
        <w:numPr>
          <w:ilvl w:val="0"/>
          <w:numId w:val="5"/>
        </w:numPr>
        <w:tabs>
          <w:tab w:val="left" w:pos="-180"/>
        </w:tabs>
        <w:contextualSpacing w:val="0"/>
        <w:rPr>
          <w:rFonts w:ascii="Proxima Nova Rg" w:hAnsi="Proxima Nova Rg"/>
          <w:sz w:val="24"/>
          <w:szCs w:val="24"/>
        </w:rPr>
      </w:pPr>
      <w:r w:rsidRPr="002B5606">
        <w:rPr>
          <w:rFonts w:ascii="Proxima Nova Rg" w:hAnsi="Proxima Nova Rg"/>
          <w:sz w:val="24"/>
          <w:szCs w:val="24"/>
        </w:rPr>
        <w:t>The CIS has had a legacy project with Scotts Miracle Grow since 2016, hosting two incubator labs each fall and spring for a total of 60 high school students</w:t>
      </w:r>
      <w:r>
        <w:rPr>
          <w:rFonts w:ascii="Proxima Nova Rg" w:hAnsi="Proxima Nova Rg"/>
          <w:sz w:val="24"/>
          <w:szCs w:val="24"/>
        </w:rPr>
        <w:t xml:space="preserve"> since inception</w:t>
      </w:r>
      <w:r w:rsidRPr="002B5606">
        <w:rPr>
          <w:rFonts w:ascii="Proxima Nova Rg" w:hAnsi="Proxima Nova Rg"/>
          <w:sz w:val="24"/>
          <w:szCs w:val="24"/>
        </w:rPr>
        <w:t xml:space="preserve"> “to enhance their growth mindset, enabling them to solve problems and think creatively” (CIS Self-Study document, p. 6).</w:t>
      </w:r>
    </w:p>
    <w:p w14:paraId="09128BB3" w14:textId="77777777" w:rsidR="00DF1EC1" w:rsidRDefault="00DF1EC1" w:rsidP="005A46BF">
      <w:pPr>
        <w:tabs>
          <w:tab w:val="left" w:pos="-180"/>
          <w:tab w:val="left" w:pos="1080"/>
        </w:tabs>
        <w:ind w:left="1080"/>
        <w:rPr>
          <w:rFonts w:ascii="Proxima Nova Rg" w:hAnsi="Proxima Nova Rg"/>
          <w:b/>
          <w:bCs/>
          <w:sz w:val="24"/>
          <w:szCs w:val="24"/>
        </w:rPr>
      </w:pPr>
    </w:p>
    <w:p w14:paraId="6A97F909" w14:textId="44C307E4" w:rsidR="005A46BF" w:rsidRPr="00C8649E" w:rsidRDefault="005A46BF" w:rsidP="005A46BF">
      <w:pPr>
        <w:tabs>
          <w:tab w:val="left" w:pos="-180"/>
          <w:tab w:val="left" w:pos="1080"/>
        </w:tabs>
        <w:ind w:left="1080"/>
        <w:rPr>
          <w:rFonts w:ascii="Proxima Nova Rg" w:hAnsi="Proxima Nova Rg"/>
          <w:b/>
          <w:bCs/>
          <w:sz w:val="24"/>
          <w:szCs w:val="24"/>
        </w:rPr>
      </w:pPr>
      <w:r w:rsidRPr="005A46BF">
        <w:rPr>
          <w:rFonts w:ascii="Proxima Nova Rg" w:hAnsi="Proxima Nova Rg"/>
          <w:b/>
          <w:bCs/>
          <w:sz w:val="24"/>
          <w:szCs w:val="24"/>
        </w:rPr>
        <w:t>The subcommittee considers this evaluation component of the CIS to be strong. Per</w:t>
      </w:r>
      <w:r>
        <w:rPr>
          <w:rFonts w:ascii="Proxima Nova Rg" w:hAnsi="Proxima Nova Rg"/>
          <w:b/>
          <w:bCs/>
          <w:sz w:val="24"/>
          <w:szCs w:val="24"/>
        </w:rPr>
        <w:t xml:space="preserve"> Dean Makhija, m</w:t>
      </w:r>
      <w:r w:rsidRPr="005A46BF">
        <w:rPr>
          <w:rFonts w:ascii="Proxima Nova Rg" w:hAnsi="Proxima Nova Rg"/>
          <w:b/>
          <w:bCs/>
          <w:sz w:val="24"/>
          <w:szCs w:val="24"/>
        </w:rPr>
        <w:t xml:space="preserve">any of the projects are very attractive to students. On-Ramp is such an example. </w:t>
      </w:r>
      <w:r>
        <w:rPr>
          <w:rFonts w:ascii="Proxima Nova Rg" w:hAnsi="Proxima Nova Rg"/>
          <w:b/>
          <w:bCs/>
          <w:sz w:val="24"/>
          <w:szCs w:val="24"/>
        </w:rPr>
        <w:t>Over</w:t>
      </w:r>
      <w:r w:rsidRPr="005A46BF">
        <w:rPr>
          <w:rFonts w:ascii="Proxima Nova Rg" w:hAnsi="Proxima Nova Rg"/>
          <w:b/>
          <w:bCs/>
          <w:sz w:val="24"/>
          <w:szCs w:val="24"/>
        </w:rPr>
        <w:t xml:space="preserve"> 600 students have received some level of funding from them. More than a dozen corporations, Honda, P&amp;G, Smuckers, Campbells, JP Morgan Chase, etc, </w:t>
      </w:r>
      <w:r>
        <w:rPr>
          <w:rFonts w:ascii="Proxima Nova Rg" w:hAnsi="Proxima Nova Rg"/>
          <w:b/>
          <w:bCs/>
          <w:sz w:val="24"/>
          <w:szCs w:val="24"/>
        </w:rPr>
        <w:t xml:space="preserve">are </w:t>
      </w:r>
      <w:r w:rsidRPr="005A46BF">
        <w:rPr>
          <w:rFonts w:ascii="Proxima Nova Rg" w:hAnsi="Proxima Nova Rg"/>
          <w:b/>
          <w:bCs/>
          <w:sz w:val="24"/>
          <w:szCs w:val="24"/>
        </w:rPr>
        <w:t xml:space="preserve">involved. Students are getting </w:t>
      </w:r>
      <w:r>
        <w:rPr>
          <w:rFonts w:ascii="Proxima Nova Rg" w:hAnsi="Proxima Nova Rg"/>
          <w:b/>
          <w:bCs/>
          <w:sz w:val="24"/>
          <w:szCs w:val="24"/>
        </w:rPr>
        <w:t xml:space="preserve">real-world </w:t>
      </w:r>
      <w:r w:rsidRPr="005A46BF">
        <w:rPr>
          <w:rFonts w:ascii="Proxima Nova Rg" w:hAnsi="Proxima Nova Rg"/>
          <w:b/>
          <w:bCs/>
          <w:sz w:val="24"/>
          <w:szCs w:val="24"/>
        </w:rPr>
        <w:t xml:space="preserve">experiences with these firms because of </w:t>
      </w:r>
      <w:r>
        <w:rPr>
          <w:rFonts w:ascii="Proxima Nova Rg" w:hAnsi="Proxima Nova Rg"/>
          <w:b/>
          <w:bCs/>
          <w:sz w:val="24"/>
          <w:szCs w:val="24"/>
        </w:rPr>
        <w:t>the CIS's commitment to faculty and student involvement and contribution.</w:t>
      </w:r>
    </w:p>
    <w:p w14:paraId="140EE3F6" w14:textId="77777777" w:rsidR="005A46BF" w:rsidRPr="005A46BF" w:rsidRDefault="005A46BF" w:rsidP="005A46BF">
      <w:pPr>
        <w:tabs>
          <w:tab w:val="left" w:pos="-180"/>
          <w:tab w:val="left" w:pos="1080"/>
        </w:tabs>
        <w:rPr>
          <w:rFonts w:ascii="Proxima Nova Rg" w:hAnsi="Proxima Nova Rg"/>
          <w:sz w:val="24"/>
          <w:szCs w:val="24"/>
        </w:rPr>
      </w:pPr>
    </w:p>
    <w:p w14:paraId="2F89EC17" w14:textId="53A4C38F" w:rsidR="00C8649E" w:rsidRDefault="00C8649E" w:rsidP="00C8649E">
      <w:pPr>
        <w:pStyle w:val="ListParagraph"/>
        <w:numPr>
          <w:ilvl w:val="0"/>
          <w:numId w:val="2"/>
        </w:numPr>
        <w:tabs>
          <w:tab w:val="left" w:pos="-180"/>
          <w:tab w:val="left" w:pos="1080"/>
        </w:tabs>
        <w:rPr>
          <w:rFonts w:ascii="Proxima Nova Rg" w:hAnsi="Proxima Nova Rg"/>
          <w:sz w:val="24"/>
          <w:szCs w:val="24"/>
        </w:rPr>
      </w:pPr>
      <w:r w:rsidRPr="00C8649E">
        <w:rPr>
          <w:rFonts w:ascii="Proxima Nova Rg" w:hAnsi="Proxima Nova Rg"/>
          <w:sz w:val="24"/>
          <w:szCs w:val="24"/>
        </w:rPr>
        <w:t>Administrative Structure and Responsibilities</w:t>
      </w:r>
    </w:p>
    <w:p w14:paraId="5A6A2D4D" w14:textId="77777777" w:rsidR="005A46BF" w:rsidRDefault="005A46BF" w:rsidP="005A46BF">
      <w:pPr>
        <w:tabs>
          <w:tab w:val="left" w:pos="-180"/>
          <w:tab w:val="left" w:pos="1080"/>
        </w:tabs>
        <w:rPr>
          <w:rFonts w:ascii="Proxima Nova Rg" w:hAnsi="Proxima Nova Rg"/>
          <w:sz w:val="24"/>
          <w:szCs w:val="24"/>
        </w:rPr>
      </w:pPr>
    </w:p>
    <w:p w14:paraId="0328F2DC" w14:textId="2E71D652" w:rsidR="005A46BF" w:rsidRDefault="005A46BF" w:rsidP="002C5B19">
      <w:pPr>
        <w:pStyle w:val="ListParagraph"/>
        <w:numPr>
          <w:ilvl w:val="0"/>
          <w:numId w:val="7"/>
        </w:numPr>
        <w:tabs>
          <w:tab w:val="left" w:pos="-180"/>
        </w:tabs>
        <w:contextualSpacing w:val="0"/>
        <w:rPr>
          <w:rFonts w:ascii="Proxima Nova Rg" w:hAnsi="Proxima Nova Rg"/>
          <w:sz w:val="24"/>
          <w:szCs w:val="24"/>
        </w:rPr>
      </w:pPr>
      <w:r w:rsidRPr="005A46BF">
        <w:rPr>
          <w:rFonts w:ascii="Proxima Nova Rg" w:hAnsi="Proxima Nova Rg"/>
          <w:sz w:val="24"/>
          <w:szCs w:val="24"/>
        </w:rPr>
        <w:t xml:space="preserve">The CIS is currently staffed </w:t>
      </w:r>
      <w:r w:rsidRPr="002B5606">
        <w:rPr>
          <w:rFonts w:ascii="Proxima Nova Rg" w:hAnsi="Proxima Nova Rg"/>
          <w:sz w:val="24"/>
          <w:szCs w:val="24"/>
        </w:rPr>
        <w:t xml:space="preserve">with </w:t>
      </w:r>
      <w:r w:rsidR="002B5606" w:rsidRPr="002B5606">
        <w:rPr>
          <w:rFonts w:ascii="Proxima Nova Rg" w:hAnsi="Proxima Nova Rg"/>
          <w:sz w:val="24"/>
          <w:szCs w:val="24"/>
        </w:rPr>
        <w:t xml:space="preserve">an executive director, a director of </w:t>
      </w:r>
      <w:r w:rsidR="002B5606">
        <w:rPr>
          <w:rFonts w:ascii="Proxima Nova Rg" w:hAnsi="Proxima Nova Rg"/>
          <w:sz w:val="24"/>
          <w:szCs w:val="24"/>
        </w:rPr>
        <w:t>operations and planning, a program director, two Scott’s Legacy program interns, 2-4 graduate assistants, 8-20 OnRamp student interns</w:t>
      </w:r>
      <w:r w:rsidRPr="005A46BF">
        <w:rPr>
          <w:rFonts w:ascii="Proxima Nova Rg" w:hAnsi="Proxima Nova Rg"/>
          <w:sz w:val="24"/>
          <w:szCs w:val="24"/>
        </w:rPr>
        <w:t xml:space="preserve">. The Program Manager role was filled with a student who has been with them for four years, strong in science and arts. They are </w:t>
      </w:r>
      <w:r w:rsidRPr="005A46BF">
        <w:rPr>
          <w:rFonts w:ascii="Proxima Nova Rg" w:hAnsi="Proxima Nova Rg"/>
          <w:sz w:val="24"/>
          <w:szCs w:val="24"/>
        </w:rPr>
        <w:lastRenderedPageBreak/>
        <w:t xml:space="preserve">currently interviewing for the Program Coordinator position. Their small team seems to be working effectively. They intentionally “stay lean on staff and try to under-promise and over-deliver” (Jennifer Heckschner, personal communication, 6/20/23). </w:t>
      </w:r>
    </w:p>
    <w:p w14:paraId="3E3A529A" w14:textId="0FE937D6" w:rsidR="005A46BF" w:rsidRPr="00DF1EC1" w:rsidRDefault="005A46BF" w:rsidP="002C5B19">
      <w:pPr>
        <w:pStyle w:val="ListParagraph"/>
        <w:numPr>
          <w:ilvl w:val="0"/>
          <w:numId w:val="7"/>
        </w:numPr>
        <w:tabs>
          <w:tab w:val="left" w:pos="-180"/>
        </w:tabs>
        <w:contextualSpacing w:val="0"/>
        <w:rPr>
          <w:rFonts w:ascii="Proxima Nova Rg" w:hAnsi="Proxima Nova Rg"/>
          <w:sz w:val="24"/>
          <w:szCs w:val="24"/>
        </w:rPr>
      </w:pPr>
      <w:r>
        <w:rPr>
          <w:rFonts w:ascii="Proxima Nova Rg" w:hAnsi="Proxima Nova Rg"/>
          <w:sz w:val="24"/>
          <w:szCs w:val="24"/>
        </w:rPr>
        <w:t>Dean Makhija shared that they like to keep the CIS lean and have many discussions before approving positions. He was pleased with the performance of CIS leadership.</w:t>
      </w:r>
      <w:r w:rsidRPr="005A46BF">
        <w:rPr>
          <w:rFonts w:ascii="Proxima Nova Rg" w:hAnsi="Proxima Nova Rg"/>
          <w:sz w:val="24"/>
          <w:szCs w:val="24"/>
        </w:rPr>
        <w:t xml:space="preserve"> </w:t>
      </w:r>
    </w:p>
    <w:p w14:paraId="56701D71" w14:textId="77777777" w:rsidR="00DF1EC1" w:rsidRDefault="00DF1EC1" w:rsidP="00DF1EC1">
      <w:pPr>
        <w:tabs>
          <w:tab w:val="left" w:pos="-180"/>
        </w:tabs>
        <w:ind w:left="1080"/>
        <w:rPr>
          <w:rFonts w:ascii="Proxima Nova Rg" w:hAnsi="Proxima Nova Rg"/>
          <w:b/>
          <w:bCs/>
          <w:sz w:val="24"/>
          <w:szCs w:val="24"/>
        </w:rPr>
      </w:pPr>
    </w:p>
    <w:p w14:paraId="7A6E7534" w14:textId="010FCE75" w:rsidR="005A46BF" w:rsidRPr="005A46BF" w:rsidRDefault="005A46BF" w:rsidP="005A46BF">
      <w:pPr>
        <w:tabs>
          <w:tab w:val="left" w:pos="-180"/>
        </w:tabs>
        <w:spacing w:after="120"/>
        <w:ind w:left="1080"/>
        <w:rPr>
          <w:rFonts w:ascii="Proxima Nova Rg" w:hAnsi="Proxima Nova Rg"/>
          <w:sz w:val="24"/>
          <w:szCs w:val="24"/>
        </w:rPr>
      </w:pPr>
      <w:r w:rsidRPr="005A46BF">
        <w:rPr>
          <w:rFonts w:ascii="Proxima Nova Rg" w:hAnsi="Proxima Nova Rg"/>
          <w:b/>
          <w:bCs/>
          <w:sz w:val="24"/>
          <w:szCs w:val="24"/>
        </w:rPr>
        <w:t>The subcommittee considers this evaluation component of the CIS to be strong.</w:t>
      </w:r>
      <w:r>
        <w:rPr>
          <w:rFonts w:ascii="Proxima Nova Rg" w:hAnsi="Proxima Nova Rg"/>
          <w:b/>
          <w:bCs/>
          <w:sz w:val="24"/>
          <w:szCs w:val="24"/>
        </w:rPr>
        <w:t xml:space="preserve"> All stakeholders interviewed agreed that the current administrative structure is effective in meeting their mission.</w:t>
      </w:r>
    </w:p>
    <w:p w14:paraId="229BCAF1" w14:textId="77777777" w:rsidR="005A46BF" w:rsidRPr="005A46BF" w:rsidRDefault="005A46BF" w:rsidP="005A46BF">
      <w:pPr>
        <w:tabs>
          <w:tab w:val="left" w:pos="-180"/>
          <w:tab w:val="left" w:pos="1080"/>
        </w:tabs>
        <w:rPr>
          <w:rFonts w:ascii="Proxima Nova Rg" w:hAnsi="Proxima Nova Rg"/>
          <w:sz w:val="24"/>
          <w:szCs w:val="24"/>
        </w:rPr>
      </w:pPr>
    </w:p>
    <w:p w14:paraId="41F4456F" w14:textId="498F5051" w:rsidR="00C8649E" w:rsidRDefault="00C8649E" w:rsidP="00C8649E">
      <w:pPr>
        <w:pStyle w:val="ListParagraph"/>
        <w:numPr>
          <w:ilvl w:val="0"/>
          <w:numId w:val="2"/>
        </w:numPr>
        <w:tabs>
          <w:tab w:val="left" w:pos="-180"/>
          <w:tab w:val="left" w:pos="1080"/>
        </w:tabs>
        <w:rPr>
          <w:rFonts w:ascii="Proxima Nova Rg" w:hAnsi="Proxima Nova Rg"/>
          <w:sz w:val="24"/>
          <w:szCs w:val="24"/>
        </w:rPr>
      </w:pPr>
      <w:r w:rsidRPr="00C8649E">
        <w:rPr>
          <w:rFonts w:ascii="Proxima Nova Rg" w:hAnsi="Proxima Nova Rg"/>
          <w:sz w:val="24"/>
          <w:szCs w:val="24"/>
        </w:rPr>
        <w:t>Budget</w:t>
      </w:r>
    </w:p>
    <w:p w14:paraId="224224F6" w14:textId="77777777" w:rsidR="005A46BF" w:rsidRDefault="005A46BF" w:rsidP="005A46BF">
      <w:pPr>
        <w:tabs>
          <w:tab w:val="left" w:pos="-180"/>
          <w:tab w:val="left" w:pos="1080"/>
        </w:tabs>
        <w:rPr>
          <w:rFonts w:ascii="Proxima Nova Rg" w:hAnsi="Proxima Nova Rg"/>
          <w:sz w:val="24"/>
          <w:szCs w:val="24"/>
        </w:rPr>
      </w:pPr>
    </w:p>
    <w:p w14:paraId="477A00AC" w14:textId="332257FA" w:rsidR="005A46BF" w:rsidRPr="005A46BF" w:rsidRDefault="005A46BF" w:rsidP="005A46BF">
      <w:pPr>
        <w:pStyle w:val="ListParagraph"/>
        <w:numPr>
          <w:ilvl w:val="0"/>
          <w:numId w:val="8"/>
        </w:numPr>
        <w:tabs>
          <w:tab w:val="left" w:pos="-180"/>
        </w:tabs>
        <w:spacing w:after="120"/>
        <w:rPr>
          <w:rFonts w:ascii="Proxima Nova Rg" w:hAnsi="Proxima Nova Rg"/>
          <w:sz w:val="24"/>
          <w:szCs w:val="24"/>
        </w:rPr>
      </w:pPr>
      <w:r>
        <w:rPr>
          <w:rFonts w:ascii="Proxima Nova Rg" w:hAnsi="Proxima Nova Rg"/>
          <w:sz w:val="24"/>
          <w:szCs w:val="24"/>
        </w:rPr>
        <w:t>The CIS has</w:t>
      </w:r>
      <w:r w:rsidRPr="005A46BF">
        <w:rPr>
          <w:rFonts w:ascii="Proxima Nova Rg" w:hAnsi="Proxima Nova Rg"/>
          <w:sz w:val="24"/>
          <w:szCs w:val="24"/>
        </w:rPr>
        <w:t xml:space="preserve"> achieved self-sufficiency as evidenced by </w:t>
      </w:r>
      <w:r>
        <w:rPr>
          <w:rFonts w:ascii="Proxima Nova Rg" w:hAnsi="Proxima Nova Rg"/>
          <w:sz w:val="24"/>
          <w:szCs w:val="24"/>
        </w:rPr>
        <w:t>its</w:t>
      </w:r>
      <w:r w:rsidRPr="005A46BF">
        <w:rPr>
          <w:rFonts w:ascii="Proxima Nova Rg" w:hAnsi="Proxima Nova Rg"/>
          <w:sz w:val="24"/>
          <w:szCs w:val="24"/>
        </w:rPr>
        <w:t xml:space="preserve"> budget. They “run lean” and fund themselves.</w:t>
      </w:r>
    </w:p>
    <w:p w14:paraId="71381F4C" w14:textId="0FC402EA" w:rsidR="005A46BF" w:rsidRDefault="005A46BF" w:rsidP="005A46BF">
      <w:pPr>
        <w:pStyle w:val="ListParagraph"/>
        <w:numPr>
          <w:ilvl w:val="0"/>
          <w:numId w:val="8"/>
        </w:numPr>
        <w:tabs>
          <w:tab w:val="left" w:pos="-180"/>
        </w:tabs>
        <w:spacing w:after="120"/>
        <w:rPr>
          <w:rFonts w:ascii="Proxima Nova Rg" w:hAnsi="Proxima Nova Rg"/>
          <w:sz w:val="24"/>
          <w:szCs w:val="24"/>
        </w:rPr>
      </w:pPr>
      <w:r>
        <w:rPr>
          <w:rFonts w:ascii="Proxima Nova Rg" w:hAnsi="Proxima Nova Rg"/>
          <w:sz w:val="24"/>
          <w:szCs w:val="24"/>
        </w:rPr>
        <w:t xml:space="preserve">The CIS </w:t>
      </w:r>
      <w:r w:rsidRPr="005A46BF">
        <w:rPr>
          <w:rFonts w:ascii="Proxima Nova Rg" w:hAnsi="Proxima Nova Rg"/>
          <w:sz w:val="24"/>
          <w:szCs w:val="24"/>
        </w:rPr>
        <w:t>lean</w:t>
      </w:r>
      <w:r>
        <w:rPr>
          <w:rFonts w:ascii="Proxima Nova Rg" w:hAnsi="Proxima Nova Rg"/>
          <w:sz w:val="24"/>
          <w:szCs w:val="24"/>
        </w:rPr>
        <w:t>s</w:t>
      </w:r>
      <w:r w:rsidRPr="005A46BF">
        <w:rPr>
          <w:rFonts w:ascii="Proxima Nova Rg" w:hAnsi="Proxima Nova Rg"/>
          <w:sz w:val="24"/>
          <w:szCs w:val="24"/>
        </w:rPr>
        <w:t xml:space="preserve"> heavily on contract revenue. They are still adding nuance to their membership/sponsorship model to generate more funding. They test, iterate, and learn with this as well.  </w:t>
      </w:r>
    </w:p>
    <w:p w14:paraId="7F040723" w14:textId="65FA524D" w:rsidR="00DF1EC1" w:rsidRPr="00DF1EC1" w:rsidRDefault="005A46BF" w:rsidP="00DF1EC1">
      <w:pPr>
        <w:pStyle w:val="ListParagraph"/>
        <w:numPr>
          <w:ilvl w:val="0"/>
          <w:numId w:val="8"/>
        </w:numPr>
        <w:tabs>
          <w:tab w:val="left" w:pos="-180"/>
        </w:tabs>
        <w:rPr>
          <w:rFonts w:ascii="Proxima Nova Rg" w:hAnsi="Proxima Nova Rg"/>
          <w:sz w:val="24"/>
          <w:szCs w:val="24"/>
        </w:rPr>
      </w:pPr>
      <w:r>
        <w:rPr>
          <w:rFonts w:ascii="Proxima Nova Rg" w:hAnsi="Proxima Nova Rg"/>
          <w:sz w:val="24"/>
          <w:szCs w:val="24"/>
        </w:rPr>
        <w:t>The CIS is wholly self-supporting and receives no budgetary support from the College of Business.</w:t>
      </w:r>
      <w:r w:rsidRPr="005A46BF">
        <w:rPr>
          <w:rFonts w:ascii="Proxima Nova Rg" w:hAnsi="Proxima Nova Rg"/>
          <w:sz w:val="24"/>
          <w:szCs w:val="24"/>
        </w:rPr>
        <w:t xml:space="preserve"> </w:t>
      </w:r>
      <w:r>
        <w:rPr>
          <w:rFonts w:ascii="Proxima Nova Rg" w:hAnsi="Proxima Nova Rg"/>
          <w:sz w:val="24"/>
          <w:szCs w:val="24"/>
        </w:rPr>
        <w:t xml:space="preserve">Dean Makhija shared that </w:t>
      </w:r>
      <w:r w:rsidRPr="005A46BF">
        <w:rPr>
          <w:rFonts w:ascii="Proxima Nova Rg" w:hAnsi="Proxima Nova Rg"/>
          <w:sz w:val="24"/>
          <w:szCs w:val="24"/>
        </w:rPr>
        <w:t xml:space="preserve">centers </w:t>
      </w:r>
      <w:r>
        <w:rPr>
          <w:rFonts w:ascii="Proxima Nova Rg" w:hAnsi="Proxima Nova Rg"/>
          <w:sz w:val="24"/>
          <w:szCs w:val="24"/>
        </w:rPr>
        <w:t xml:space="preserve">are expected </w:t>
      </w:r>
      <w:r w:rsidRPr="005A46BF">
        <w:rPr>
          <w:rFonts w:ascii="Proxima Nova Rg" w:hAnsi="Proxima Nova Rg"/>
          <w:sz w:val="24"/>
          <w:szCs w:val="24"/>
        </w:rPr>
        <w:t xml:space="preserve">to manage their own budget. </w:t>
      </w:r>
      <w:r>
        <w:rPr>
          <w:rFonts w:ascii="Proxima Nova Rg" w:hAnsi="Proxima Nova Rg"/>
          <w:sz w:val="24"/>
          <w:szCs w:val="24"/>
        </w:rPr>
        <w:t>However, t</w:t>
      </w:r>
      <w:r w:rsidRPr="005A46BF">
        <w:rPr>
          <w:rFonts w:ascii="Proxima Nova Rg" w:hAnsi="Proxima Nova Rg"/>
          <w:sz w:val="24"/>
          <w:szCs w:val="24"/>
        </w:rPr>
        <w:t>he college stands ready to support them if they need help</w:t>
      </w:r>
      <w:r>
        <w:rPr>
          <w:rFonts w:ascii="Proxima Nova Rg" w:hAnsi="Proxima Nova Rg"/>
          <w:sz w:val="24"/>
          <w:szCs w:val="24"/>
        </w:rPr>
        <w:t>, as they d</w:t>
      </w:r>
      <w:r w:rsidRPr="005A46BF">
        <w:rPr>
          <w:rFonts w:ascii="Proxima Nova Rg" w:hAnsi="Proxima Nova Rg"/>
          <w:sz w:val="24"/>
          <w:szCs w:val="24"/>
        </w:rPr>
        <w:t>o not want students dropped or impacted negatively. It has not been necessary to step in for any of the centers, particularly CIS. They are watchful.</w:t>
      </w:r>
    </w:p>
    <w:p w14:paraId="0C99B1E3" w14:textId="77777777" w:rsidR="00DF1EC1" w:rsidRDefault="00DF1EC1" w:rsidP="00DF1EC1">
      <w:pPr>
        <w:tabs>
          <w:tab w:val="left" w:pos="-180"/>
        </w:tabs>
        <w:ind w:left="1080"/>
        <w:rPr>
          <w:rFonts w:ascii="Proxima Nova Rg" w:hAnsi="Proxima Nova Rg"/>
          <w:b/>
          <w:bCs/>
          <w:sz w:val="24"/>
          <w:szCs w:val="24"/>
        </w:rPr>
      </w:pPr>
    </w:p>
    <w:p w14:paraId="63CA02DF" w14:textId="4E2F6DF2" w:rsidR="005A46BF" w:rsidRPr="005A46BF" w:rsidRDefault="005A46BF" w:rsidP="005A46BF">
      <w:pPr>
        <w:tabs>
          <w:tab w:val="left" w:pos="-180"/>
        </w:tabs>
        <w:spacing w:after="120"/>
        <w:ind w:left="1080"/>
        <w:rPr>
          <w:rFonts w:ascii="Proxima Nova Rg" w:hAnsi="Proxima Nova Rg"/>
          <w:sz w:val="24"/>
          <w:szCs w:val="24"/>
        </w:rPr>
      </w:pPr>
      <w:r w:rsidRPr="005A46BF">
        <w:rPr>
          <w:rFonts w:ascii="Proxima Nova Rg" w:hAnsi="Proxima Nova Rg"/>
          <w:b/>
          <w:bCs/>
          <w:sz w:val="24"/>
          <w:szCs w:val="24"/>
        </w:rPr>
        <w:t>The subcommittee considers this evaluation component of the CIS to be strong.</w:t>
      </w:r>
      <w:r>
        <w:rPr>
          <w:rFonts w:ascii="Proxima Nova Rg" w:hAnsi="Proxima Nova Rg"/>
          <w:b/>
          <w:bCs/>
          <w:sz w:val="24"/>
          <w:szCs w:val="24"/>
        </w:rPr>
        <w:t xml:space="preserve"> All stakeholders interviewed agreed that the CIS has been effective in managing their independent budget.</w:t>
      </w:r>
    </w:p>
    <w:p w14:paraId="7205CE58" w14:textId="77777777" w:rsidR="005A46BF" w:rsidRPr="005A46BF" w:rsidRDefault="005A46BF" w:rsidP="005A46BF">
      <w:pPr>
        <w:tabs>
          <w:tab w:val="left" w:pos="-180"/>
          <w:tab w:val="left" w:pos="1080"/>
        </w:tabs>
        <w:rPr>
          <w:rFonts w:ascii="Proxima Nova Rg" w:hAnsi="Proxima Nova Rg"/>
          <w:sz w:val="24"/>
          <w:szCs w:val="24"/>
        </w:rPr>
      </w:pPr>
    </w:p>
    <w:p w14:paraId="14EC22D9" w14:textId="381A170F" w:rsidR="00C8649E" w:rsidRDefault="00C8649E" w:rsidP="00C8649E">
      <w:pPr>
        <w:pStyle w:val="ListParagraph"/>
        <w:numPr>
          <w:ilvl w:val="0"/>
          <w:numId w:val="2"/>
        </w:numPr>
        <w:tabs>
          <w:tab w:val="left" w:pos="-180"/>
          <w:tab w:val="left" w:pos="1080"/>
        </w:tabs>
        <w:rPr>
          <w:rFonts w:ascii="Proxima Nova Rg" w:hAnsi="Proxima Nova Rg"/>
          <w:sz w:val="24"/>
          <w:szCs w:val="24"/>
        </w:rPr>
      </w:pPr>
      <w:r w:rsidRPr="00C8649E">
        <w:rPr>
          <w:rFonts w:ascii="Proxima Nova Rg" w:hAnsi="Proxima Nova Rg"/>
          <w:sz w:val="24"/>
          <w:szCs w:val="24"/>
        </w:rPr>
        <w:t>Evaluative Criteria and Benchmarks</w:t>
      </w:r>
    </w:p>
    <w:p w14:paraId="22209654" w14:textId="77777777" w:rsidR="00C8649E" w:rsidRDefault="00C8649E" w:rsidP="00C8649E">
      <w:pPr>
        <w:tabs>
          <w:tab w:val="left" w:pos="-180"/>
          <w:tab w:val="left" w:pos="1080"/>
        </w:tabs>
        <w:rPr>
          <w:rFonts w:ascii="Proxima Nova Rg" w:hAnsi="Proxima Nova Rg"/>
          <w:sz w:val="24"/>
          <w:szCs w:val="24"/>
        </w:rPr>
      </w:pPr>
    </w:p>
    <w:p w14:paraId="122BF1CC" w14:textId="09A389DF" w:rsidR="00DE21A1" w:rsidRDefault="00DE21A1" w:rsidP="00DE21A1">
      <w:pPr>
        <w:pStyle w:val="ListParagraph"/>
        <w:numPr>
          <w:ilvl w:val="0"/>
          <w:numId w:val="9"/>
        </w:numPr>
        <w:tabs>
          <w:tab w:val="left" w:pos="-180"/>
        </w:tabs>
        <w:spacing w:after="120"/>
        <w:rPr>
          <w:rFonts w:ascii="Proxima Nova Rg" w:hAnsi="Proxima Nova Rg"/>
          <w:sz w:val="24"/>
          <w:szCs w:val="24"/>
        </w:rPr>
      </w:pPr>
      <w:r>
        <w:rPr>
          <w:rFonts w:ascii="Proxima Nova Rg" w:hAnsi="Proxima Nova Rg"/>
          <w:sz w:val="24"/>
          <w:szCs w:val="24"/>
        </w:rPr>
        <w:t>Upon interview, Subcommittee C learned that the evaluative criteria and benchmarks include: procuring money and managing an independent budget to support CIS staff and activity, growing the number of companies they have assisted in setting new business goals, developing partnerships in the community, funding student internships with local companies, and maintaining a diverse group of panels, speakers, and student interns, reflecting society.</w:t>
      </w:r>
    </w:p>
    <w:p w14:paraId="44079C85" w14:textId="09567AC7" w:rsidR="00DE21A1" w:rsidRPr="00DE21A1" w:rsidRDefault="00DE21A1" w:rsidP="00DE21A1">
      <w:pPr>
        <w:pStyle w:val="ListParagraph"/>
        <w:numPr>
          <w:ilvl w:val="0"/>
          <w:numId w:val="9"/>
        </w:numPr>
        <w:tabs>
          <w:tab w:val="left" w:pos="-180"/>
        </w:tabs>
        <w:spacing w:after="120"/>
        <w:rPr>
          <w:rFonts w:ascii="Proxima Nova Rg" w:hAnsi="Proxima Nova Rg"/>
          <w:sz w:val="24"/>
          <w:szCs w:val="24"/>
        </w:rPr>
      </w:pPr>
      <w:r>
        <w:rPr>
          <w:rFonts w:ascii="Proxima Nova Rg" w:hAnsi="Proxima Nova Rg"/>
          <w:sz w:val="24"/>
          <w:szCs w:val="24"/>
        </w:rPr>
        <w:t>The o</w:t>
      </w:r>
      <w:r w:rsidRPr="00DE21A1">
        <w:rPr>
          <w:rFonts w:ascii="Proxima Nova Rg" w:hAnsi="Proxima Nova Rg"/>
          <w:sz w:val="24"/>
          <w:szCs w:val="24"/>
        </w:rPr>
        <w:t xml:space="preserve">verall expectation </w:t>
      </w:r>
      <w:r>
        <w:rPr>
          <w:rFonts w:ascii="Proxima Nova Rg" w:hAnsi="Proxima Nova Rg"/>
          <w:sz w:val="24"/>
          <w:szCs w:val="24"/>
        </w:rPr>
        <w:t xml:space="preserve">of the CIS </w:t>
      </w:r>
      <w:r w:rsidRPr="00DE21A1">
        <w:rPr>
          <w:rFonts w:ascii="Proxima Nova Rg" w:hAnsi="Proxima Nova Rg"/>
          <w:sz w:val="24"/>
          <w:szCs w:val="24"/>
        </w:rPr>
        <w:t xml:space="preserve">is demanding and exacting—activities are fully funded by </w:t>
      </w:r>
      <w:r>
        <w:rPr>
          <w:rFonts w:ascii="Proxima Nova Rg" w:hAnsi="Proxima Nova Rg"/>
          <w:sz w:val="24"/>
          <w:szCs w:val="24"/>
        </w:rPr>
        <w:t xml:space="preserve">their </w:t>
      </w:r>
      <w:r w:rsidRPr="00DE21A1">
        <w:rPr>
          <w:rFonts w:ascii="Proxima Nova Rg" w:hAnsi="Proxima Nova Rg"/>
          <w:sz w:val="24"/>
          <w:szCs w:val="24"/>
        </w:rPr>
        <w:t>own revenue generation. Th</w:t>
      </w:r>
      <w:r>
        <w:rPr>
          <w:rFonts w:ascii="Proxima Nova Rg" w:hAnsi="Proxima Nova Rg"/>
          <w:sz w:val="24"/>
          <w:szCs w:val="24"/>
        </w:rPr>
        <w:t>is</w:t>
      </w:r>
      <w:r w:rsidRPr="00DE21A1">
        <w:rPr>
          <w:rFonts w:ascii="Proxima Nova Rg" w:hAnsi="Proxima Nova Rg"/>
          <w:sz w:val="24"/>
          <w:szCs w:val="24"/>
        </w:rPr>
        <w:t xml:space="preserve"> puts quantitative </w:t>
      </w:r>
      <w:r>
        <w:rPr>
          <w:rFonts w:ascii="Proxima Nova Rg" w:hAnsi="Proxima Nova Rg"/>
          <w:sz w:val="24"/>
          <w:szCs w:val="24"/>
        </w:rPr>
        <w:t>expectations</w:t>
      </w:r>
      <w:r w:rsidRPr="00DE21A1">
        <w:rPr>
          <w:rFonts w:ascii="Proxima Nova Rg" w:hAnsi="Proxima Nova Rg"/>
          <w:sz w:val="24"/>
          <w:szCs w:val="24"/>
        </w:rPr>
        <w:t xml:space="preserve"> on them</w:t>
      </w:r>
      <w:r>
        <w:rPr>
          <w:rFonts w:ascii="Proxima Nova Rg" w:hAnsi="Proxima Nova Rg"/>
          <w:sz w:val="24"/>
          <w:szCs w:val="24"/>
        </w:rPr>
        <w:t>.</w:t>
      </w:r>
      <w:r w:rsidRPr="00DE21A1">
        <w:rPr>
          <w:rFonts w:ascii="Proxima Nova Rg" w:hAnsi="Proxima Nova Rg"/>
          <w:sz w:val="24"/>
          <w:szCs w:val="24"/>
        </w:rPr>
        <w:t xml:space="preserve"> </w:t>
      </w:r>
      <w:r>
        <w:rPr>
          <w:rFonts w:ascii="Proxima Nova Rg" w:hAnsi="Proxima Nova Rg"/>
          <w:sz w:val="24"/>
          <w:szCs w:val="24"/>
        </w:rPr>
        <w:t>A</w:t>
      </w:r>
      <w:r w:rsidRPr="00DE21A1">
        <w:rPr>
          <w:rFonts w:ascii="Proxima Nova Rg" w:hAnsi="Proxima Nova Rg"/>
          <w:sz w:val="24"/>
          <w:szCs w:val="24"/>
        </w:rPr>
        <w:t xml:space="preserve">ll activities must be constrained or within that framework. </w:t>
      </w:r>
      <w:r>
        <w:rPr>
          <w:rFonts w:ascii="Proxima Nova Rg" w:hAnsi="Proxima Nova Rg"/>
          <w:sz w:val="24"/>
          <w:szCs w:val="24"/>
        </w:rPr>
        <w:t xml:space="preserve">They are aware if they want to expand the center, they must do more to support student and research activity. </w:t>
      </w:r>
      <w:r w:rsidRPr="00DE21A1">
        <w:rPr>
          <w:rFonts w:ascii="Proxima Nova Rg" w:hAnsi="Proxima Nova Rg"/>
          <w:sz w:val="24"/>
          <w:szCs w:val="24"/>
        </w:rPr>
        <w:t xml:space="preserve">They believe this is a market test, that corporations are willing to support their activities. </w:t>
      </w:r>
      <w:r>
        <w:rPr>
          <w:rFonts w:ascii="Proxima Nova Rg" w:hAnsi="Proxima Nova Rg"/>
          <w:sz w:val="24"/>
          <w:szCs w:val="24"/>
        </w:rPr>
        <w:t>Thus far, the m</w:t>
      </w:r>
      <w:r w:rsidRPr="00DE21A1">
        <w:rPr>
          <w:rFonts w:ascii="Proxima Nova Rg" w:hAnsi="Proxima Nova Rg"/>
          <w:sz w:val="24"/>
          <w:szCs w:val="24"/>
        </w:rPr>
        <w:t xml:space="preserve">arket values what they deliver. The CIS receives no tuition revenue or any other financial support from the University. </w:t>
      </w:r>
      <w:r>
        <w:rPr>
          <w:rFonts w:ascii="Proxima Nova Rg" w:hAnsi="Proxima Nova Rg"/>
          <w:sz w:val="24"/>
          <w:szCs w:val="24"/>
        </w:rPr>
        <w:t>They actively and continually</w:t>
      </w:r>
      <w:r w:rsidRPr="00DE21A1">
        <w:rPr>
          <w:rFonts w:ascii="Proxima Nova Rg" w:hAnsi="Proxima Nova Rg"/>
          <w:sz w:val="24"/>
          <w:szCs w:val="24"/>
        </w:rPr>
        <w:t xml:space="preserve"> </w:t>
      </w:r>
      <w:r>
        <w:rPr>
          <w:rFonts w:ascii="Proxima Nova Rg" w:hAnsi="Proxima Nova Rg"/>
          <w:sz w:val="24"/>
          <w:szCs w:val="24"/>
        </w:rPr>
        <w:t>procure</w:t>
      </w:r>
      <w:r w:rsidRPr="00DE21A1">
        <w:rPr>
          <w:rFonts w:ascii="Proxima Nova Rg" w:hAnsi="Proxima Nova Rg"/>
          <w:sz w:val="24"/>
          <w:szCs w:val="24"/>
        </w:rPr>
        <w:t xml:space="preserve"> revenue to help the organization to meet goals. </w:t>
      </w:r>
    </w:p>
    <w:p w14:paraId="730C7E6B" w14:textId="070CE236" w:rsidR="00DE21A1" w:rsidRPr="00DE21A1" w:rsidRDefault="00DE21A1" w:rsidP="00DE21A1">
      <w:pPr>
        <w:pStyle w:val="ListParagraph"/>
        <w:numPr>
          <w:ilvl w:val="0"/>
          <w:numId w:val="9"/>
        </w:numPr>
        <w:tabs>
          <w:tab w:val="left" w:pos="-180"/>
        </w:tabs>
        <w:spacing w:after="120"/>
        <w:rPr>
          <w:rFonts w:ascii="Proxima Nova Rg" w:hAnsi="Proxima Nova Rg"/>
          <w:sz w:val="24"/>
          <w:szCs w:val="24"/>
        </w:rPr>
      </w:pPr>
      <w:r>
        <w:rPr>
          <w:rFonts w:ascii="Proxima Nova Rg" w:hAnsi="Proxima Nova Rg"/>
          <w:sz w:val="24"/>
          <w:szCs w:val="24"/>
        </w:rPr>
        <w:lastRenderedPageBreak/>
        <w:t>The CIS helps</w:t>
      </w:r>
      <w:r w:rsidRPr="00DE21A1">
        <w:rPr>
          <w:rFonts w:ascii="Proxima Nova Rg" w:hAnsi="Proxima Nova Rg"/>
          <w:sz w:val="24"/>
          <w:szCs w:val="24"/>
        </w:rPr>
        <w:t xml:space="preserve"> companies </w:t>
      </w:r>
      <w:r>
        <w:rPr>
          <w:rFonts w:ascii="Proxima Nova Rg" w:hAnsi="Proxima Nova Rg"/>
          <w:sz w:val="24"/>
          <w:szCs w:val="24"/>
        </w:rPr>
        <w:t>s</w:t>
      </w:r>
      <w:r w:rsidRPr="00DE21A1">
        <w:rPr>
          <w:rFonts w:ascii="Proxima Nova Rg" w:hAnsi="Proxima Nova Rg"/>
          <w:sz w:val="24"/>
          <w:szCs w:val="24"/>
        </w:rPr>
        <w:t>et new business goals as each has a life cycle</w:t>
      </w:r>
      <w:r w:rsidR="00701D13">
        <w:rPr>
          <w:rFonts w:ascii="Proxima Nova Rg" w:hAnsi="Proxima Nova Rg"/>
          <w:sz w:val="24"/>
          <w:szCs w:val="24"/>
        </w:rPr>
        <w:t xml:space="preserve"> and has been increasing this activity.</w:t>
      </w:r>
    </w:p>
    <w:p w14:paraId="146527D0" w14:textId="6797326E" w:rsidR="00DE21A1" w:rsidRPr="00DE21A1" w:rsidRDefault="00DE21A1" w:rsidP="00DE21A1">
      <w:pPr>
        <w:pStyle w:val="ListParagraph"/>
        <w:numPr>
          <w:ilvl w:val="0"/>
          <w:numId w:val="9"/>
        </w:numPr>
        <w:tabs>
          <w:tab w:val="left" w:pos="-180"/>
        </w:tabs>
        <w:spacing w:after="120"/>
        <w:rPr>
          <w:rFonts w:ascii="Proxima Nova Rg" w:hAnsi="Proxima Nova Rg"/>
          <w:sz w:val="24"/>
          <w:szCs w:val="24"/>
        </w:rPr>
      </w:pPr>
      <w:r w:rsidRPr="00DE21A1">
        <w:rPr>
          <w:rFonts w:ascii="Proxima Nova Rg" w:hAnsi="Proxima Nova Rg"/>
          <w:sz w:val="24"/>
          <w:szCs w:val="24"/>
        </w:rPr>
        <w:t xml:space="preserve">Partners – </w:t>
      </w:r>
      <w:r>
        <w:rPr>
          <w:rFonts w:ascii="Proxima Nova Rg" w:hAnsi="Proxima Nova Rg"/>
          <w:sz w:val="24"/>
          <w:szCs w:val="24"/>
        </w:rPr>
        <w:t>The CIS is i</w:t>
      </w:r>
      <w:r w:rsidRPr="00DE21A1">
        <w:rPr>
          <w:rFonts w:ascii="Proxima Nova Rg" w:hAnsi="Proxima Nova Rg"/>
          <w:sz w:val="24"/>
          <w:szCs w:val="24"/>
        </w:rPr>
        <w:t>ncreasing</w:t>
      </w:r>
      <w:r>
        <w:rPr>
          <w:rFonts w:ascii="Proxima Nova Rg" w:hAnsi="Proxima Nova Rg"/>
          <w:sz w:val="24"/>
          <w:szCs w:val="24"/>
        </w:rPr>
        <w:t xml:space="preserve"> its partnership pool</w:t>
      </w:r>
      <w:r w:rsidRPr="00DE21A1">
        <w:rPr>
          <w:rFonts w:ascii="Proxima Nova Rg" w:hAnsi="Proxima Nova Rg"/>
          <w:sz w:val="24"/>
          <w:szCs w:val="24"/>
        </w:rPr>
        <w:t xml:space="preserve">. </w:t>
      </w:r>
      <w:r>
        <w:rPr>
          <w:rFonts w:ascii="Proxima Nova Rg" w:hAnsi="Proxima Nova Rg"/>
          <w:sz w:val="24"/>
          <w:szCs w:val="24"/>
        </w:rPr>
        <w:t>They u</w:t>
      </w:r>
      <w:r w:rsidRPr="00DE21A1">
        <w:rPr>
          <w:rFonts w:ascii="Proxima Nova Rg" w:hAnsi="Proxima Nova Rg"/>
          <w:sz w:val="24"/>
          <w:szCs w:val="24"/>
        </w:rPr>
        <w:t>sed to run speaker workshops</w:t>
      </w:r>
      <w:r>
        <w:rPr>
          <w:rFonts w:ascii="Proxima Nova Rg" w:hAnsi="Proxima Nova Rg"/>
          <w:sz w:val="24"/>
          <w:szCs w:val="24"/>
        </w:rPr>
        <w:t>; however, t</w:t>
      </w:r>
      <w:r w:rsidRPr="00DE21A1">
        <w:rPr>
          <w:rFonts w:ascii="Proxima Nova Rg" w:hAnsi="Proxima Nova Rg"/>
          <w:sz w:val="24"/>
          <w:szCs w:val="24"/>
        </w:rPr>
        <w:t>hey stopped doing this due to the pandemic and the lack of a program coordinator.</w:t>
      </w:r>
    </w:p>
    <w:p w14:paraId="539BBF83" w14:textId="0D97D222" w:rsidR="00DE21A1" w:rsidRPr="00DE21A1" w:rsidRDefault="00DE21A1" w:rsidP="00DE21A1">
      <w:pPr>
        <w:pStyle w:val="ListParagraph"/>
        <w:numPr>
          <w:ilvl w:val="0"/>
          <w:numId w:val="9"/>
        </w:numPr>
        <w:tabs>
          <w:tab w:val="left" w:pos="-180"/>
        </w:tabs>
        <w:spacing w:after="120"/>
        <w:rPr>
          <w:rFonts w:ascii="Proxima Nova Rg" w:hAnsi="Proxima Nova Rg"/>
          <w:sz w:val="24"/>
          <w:szCs w:val="24"/>
        </w:rPr>
      </w:pPr>
      <w:r w:rsidRPr="00DE21A1">
        <w:rPr>
          <w:rFonts w:ascii="Proxima Nova Rg" w:hAnsi="Proxima Nova Rg"/>
          <w:sz w:val="24"/>
          <w:szCs w:val="24"/>
        </w:rPr>
        <w:t xml:space="preserve">Internships – </w:t>
      </w:r>
      <w:r>
        <w:rPr>
          <w:rFonts w:ascii="Proxima Nova Rg" w:hAnsi="Proxima Nova Rg"/>
          <w:sz w:val="24"/>
          <w:szCs w:val="24"/>
        </w:rPr>
        <w:t xml:space="preserve">The CIS </w:t>
      </w:r>
      <w:r w:rsidRPr="00DE21A1">
        <w:rPr>
          <w:rFonts w:ascii="Proxima Nova Rg" w:hAnsi="Proxima Nova Rg"/>
          <w:sz w:val="24"/>
          <w:szCs w:val="24"/>
        </w:rPr>
        <w:t>hire</w:t>
      </w:r>
      <w:r>
        <w:rPr>
          <w:rFonts w:ascii="Proxima Nova Rg" w:hAnsi="Proxima Nova Rg"/>
          <w:sz w:val="24"/>
          <w:szCs w:val="24"/>
        </w:rPr>
        <w:t>s</w:t>
      </w:r>
      <w:r w:rsidRPr="00DE21A1">
        <w:rPr>
          <w:rFonts w:ascii="Proxima Nova Rg" w:hAnsi="Proxima Nova Rg"/>
          <w:sz w:val="24"/>
          <w:szCs w:val="24"/>
        </w:rPr>
        <w:t xml:space="preserve"> between 8 to 40 </w:t>
      </w:r>
      <w:r>
        <w:rPr>
          <w:rFonts w:ascii="Proxima Nova Rg" w:hAnsi="Proxima Nova Rg"/>
          <w:sz w:val="24"/>
          <w:szCs w:val="24"/>
        </w:rPr>
        <w:t xml:space="preserve">students </w:t>
      </w:r>
      <w:r w:rsidRPr="00DE21A1">
        <w:rPr>
          <w:rFonts w:ascii="Proxima Nova Rg" w:hAnsi="Proxima Nova Rg"/>
          <w:sz w:val="24"/>
          <w:szCs w:val="24"/>
        </w:rPr>
        <w:t xml:space="preserve">based on contracts they secure. </w:t>
      </w:r>
      <w:r>
        <w:rPr>
          <w:rFonts w:ascii="Proxima Nova Rg" w:hAnsi="Proxima Nova Rg"/>
          <w:sz w:val="24"/>
          <w:szCs w:val="24"/>
        </w:rPr>
        <w:t>CIS leaders f</w:t>
      </w:r>
      <w:r w:rsidRPr="00DE21A1">
        <w:rPr>
          <w:rFonts w:ascii="Proxima Nova Rg" w:hAnsi="Proxima Nova Rg"/>
          <w:sz w:val="24"/>
          <w:szCs w:val="24"/>
        </w:rPr>
        <w:t>eel strongly about student involvement and engagement. They get to see the talent pipeline.</w:t>
      </w:r>
    </w:p>
    <w:p w14:paraId="50F6447A" w14:textId="4C91CF2C" w:rsidR="005A46BF" w:rsidRPr="00DE21A1" w:rsidRDefault="00DE21A1" w:rsidP="00DF1EC1">
      <w:pPr>
        <w:pStyle w:val="ListParagraph"/>
        <w:numPr>
          <w:ilvl w:val="0"/>
          <w:numId w:val="9"/>
        </w:numPr>
        <w:tabs>
          <w:tab w:val="left" w:pos="-180"/>
        </w:tabs>
        <w:rPr>
          <w:rFonts w:ascii="Proxima Nova Rg" w:hAnsi="Proxima Nova Rg"/>
          <w:sz w:val="24"/>
          <w:szCs w:val="24"/>
        </w:rPr>
      </w:pPr>
      <w:r w:rsidRPr="00DE21A1">
        <w:rPr>
          <w:rFonts w:ascii="Proxima Nova Rg" w:hAnsi="Proxima Nova Rg"/>
          <w:sz w:val="24"/>
          <w:szCs w:val="24"/>
        </w:rPr>
        <w:t xml:space="preserve">Diversity – </w:t>
      </w:r>
      <w:r>
        <w:rPr>
          <w:rFonts w:ascii="Proxima Nova Rg" w:hAnsi="Proxima Nova Rg"/>
          <w:sz w:val="24"/>
          <w:szCs w:val="24"/>
        </w:rPr>
        <w:t>The p</w:t>
      </w:r>
      <w:r w:rsidRPr="00DE21A1">
        <w:rPr>
          <w:rFonts w:ascii="Proxima Nova Rg" w:hAnsi="Proxima Nova Rg"/>
          <w:sz w:val="24"/>
          <w:szCs w:val="24"/>
        </w:rPr>
        <w:t xml:space="preserve">anels and speakers are diverse, with many voices represented in innovation. As they bring in students, they also look at gender, </w:t>
      </w:r>
      <w:r>
        <w:rPr>
          <w:rFonts w:ascii="Proxima Nova Rg" w:hAnsi="Proxima Nova Rg"/>
          <w:sz w:val="24"/>
          <w:szCs w:val="24"/>
        </w:rPr>
        <w:t>race</w:t>
      </w:r>
      <w:r w:rsidRPr="00DE21A1">
        <w:rPr>
          <w:rFonts w:ascii="Proxima Nova Rg" w:hAnsi="Proxima Nova Rg"/>
          <w:sz w:val="24"/>
          <w:szCs w:val="24"/>
        </w:rPr>
        <w:t xml:space="preserve">, and degree backgrounds on teams. This process is part of their </w:t>
      </w:r>
      <w:r>
        <w:rPr>
          <w:rFonts w:ascii="Proxima Nova Rg" w:hAnsi="Proxima Nova Rg"/>
          <w:sz w:val="24"/>
          <w:szCs w:val="24"/>
        </w:rPr>
        <w:t>standard operating procedure</w:t>
      </w:r>
      <w:r w:rsidRPr="00DE21A1">
        <w:rPr>
          <w:rFonts w:ascii="Proxima Nova Rg" w:hAnsi="Proxima Nova Rg"/>
          <w:sz w:val="24"/>
          <w:szCs w:val="24"/>
        </w:rPr>
        <w:t>.</w:t>
      </w:r>
    </w:p>
    <w:p w14:paraId="12ADD6D6" w14:textId="77777777" w:rsidR="005A46BF" w:rsidRPr="005A46BF" w:rsidRDefault="005A46BF" w:rsidP="005A46BF">
      <w:pPr>
        <w:tabs>
          <w:tab w:val="left" w:pos="-180"/>
          <w:tab w:val="left" w:pos="1080"/>
        </w:tabs>
        <w:rPr>
          <w:rFonts w:ascii="Proxima Nova Rg" w:hAnsi="Proxima Nova Rg"/>
          <w:sz w:val="24"/>
          <w:szCs w:val="24"/>
          <w:highlight w:val="yellow"/>
        </w:rPr>
      </w:pPr>
    </w:p>
    <w:p w14:paraId="32179367" w14:textId="1637C519" w:rsidR="005A46BF" w:rsidRPr="005A46BF" w:rsidRDefault="005A46BF" w:rsidP="005A46BF">
      <w:pPr>
        <w:tabs>
          <w:tab w:val="left" w:pos="-180"/>
        </w:tabs>
        <w:spacing w:after="120"/>
        <w:ind w:left="1080"/>
        <w:rPr>
          <w:rFonts w:ascii="Proxima Nova Rg" w:hAnsi="Proxima Nova Rg"/>
          <w:sz w:val="24"/>
          <w:szCs w:val="24"/>
        </w:rPr>
      </w:pPr>
      <w:r w:rsidRPr="00DE21A1">
        <w:rPr>
          <w:rFonts w:ascii="Proxima Nova Rg" w:hAnsi="Proxima Nova Rg"/>
          <w:b/>
          <w:bCs/>
          <w:sz w:val="24"/>
          <w:szCs w:val="24"/>
        </w:rPr>
        <w:t>The subcommittee considers this evaluation component of the CIS to be strong. All stakeholders interviewed agreed that the CIS has been effective in managing their independent budget.</w:t>
      </w:r>
      <w:r w:rsidR="00DE21A1">
        <w:rPr>
          <w:rFonts w:ascii="Proxima Nova Rg" w:hAnsi="Proxima Nova Rg"/>
          <w:b/>
          <w:bCs/>
          <w:sz w:val="24"/>
          <w:szCs w:val="24"/>
        </w:rPr>
        <w:t xml:space="preserve"> As well, they have support, if needed, from the College of Business so that no students would be negatively impacted </w:t>
      </w:r>
      <w:r w:rsidR="00C51B20">
        <w:rPr>
          <w:rFonts w:ascii="Proxima Nova Rg" w:hAnsi="Proxima Nova Rg"/>
          <w:b/>
          <w:bCs/>
          <w:sz w:val="24"/>
          <w:szCs w:val="24"/>
        </w:rPr>
        <w:t>by</w:t>
      </w:r>
      <w:r w:rsidR="00DE21A1">
        <w:rPr>
          <w:rFonts w:ascii="Proxima Nova Rg" w:hAnsi="Proxima Nova Rg"/>
          <w:b/>
          <w:bCs/>
          <w:sz w:val="24"/>
          <w:szCs w:val="24"/>
        </w:rPr>
        <w:t xml:space="preserve"> a budget deficit.</w:t>
      </w:r>
    </w:p>
    <w:p w14:paraId="52C96644" w14:textId="77777777" w:rsidR="00C8649E" w:rsidRDefault="00C8649E" w:rsidP="00C8649E">
      <w:pPr>
        <w:tabs>
          <w:tab w:val="left" w:pos="-180"/>
          <w:tab w:val="left" w:pos="1080"/>
        </w:tabs>
        <w:rPr>
          <w:rFonts w:ascii="Proxima Nova Rg" w:hAnsi="Proxima Nova Rg"/>
          <w:sz w:val="24"/>
          <w:szCs w:val="24"/>
        </w:rPr>
      </w:pPr>
    </w:p>
    <w:p w14:paraId="2706EE35" w14:textId="36EB979C" w:rsidR="00C8649E" w:rsidRDefault="00C8649E" w:rsidP="00C8649E">
      <w:pPr>
        <w:tabs>
          <w:tab w:val="left" w:pos="-180"/>
          <w:tab w:val="left" w:pos="1080"/>
        </w:tabs>
        <w:rPr>
          <w:rFonts w:ascii="Proxima Nova Rg" w:hAnsi="Proxima Nova Rg"/>
          <w:b/>
          <w:bCs/>
          <w:sz w:val="24"/>
          <w:szCs w:val="24"/>
        </w:rPr>
      </w:pPr>
      <w:r w:rsidRPr="005A46BF">
        <w:rPr>
          <w:rFonts w:ascii="Proxima Nova Rg" w:hAnsi="Proxima Nova Rg"/>
          <w:b/>
          <w:bCs/>
          <w:sz w:val="24"/>
          <w:szCs w:val="24"/>
        </w:rPr>
        <w:t>Evaluation Summary and Subcommittee C Recommendations</w:t>
      </w:r>
    </w:p>
    <w:p w14:paraId="77A26A0F" w14:textId="77777777" w:rsidR="005A46BF" w:rsidRDefault="005A46BF" w:rsidP="00C8649E">
      <w:pPr>
        <w:tabs>
          <w:tab w:val="left" w:pos="-180"/>
          <w:tab w:val="left" w:pos="1080"/>
        </w:tabs>
        <w:rPr>
          <w:rFonts w:ascii="Proxima Nova Rg" w:hAnsi="Proxima Nova Rg"/>
          <w:b/>
          <w:bCs/>
          <w:sz w:val="24"/>
          <w:szCs w:val="24"/>
        </w:rPr>
      </w:pPr>
    </w:p>
    <w:p w14:paraId="473536B6" w14:textId="252CDEF0" w:rsidR="005A46BF" w:rsidRPr="005A46BF" w:rsidRDefault="005A46BF" w:rsidP="00C8649E">
      <w:pPr>
        <w:tabs>
          <w:tab w:val="left" w:pos="-180"/>
          <w:tab w:val="left" w:pos="1080"/>
        </w:tabs>
        <w:rPr>
          <w:rFonts w:ascii="Proxima Nova Rg" w:hAnsi="Proxima Nova Rg"/>
          <w:sz w:val="24"/>
          <w:szCs w:val="24"/>
        </w:rPr>
      </w:pPr>
      <w:r w:rsidRPr="005A46BF">
        <w:rPr>
          <w:rFonts w:ascii="Proxima Nova Rg" w:hAnsi="Proxima Nova Rg"/>
          <w:sz w:val="24"/>
          <w:szCs w:val="24"/>
        </w:rPr>
        <w:t xml:space="preserve">CAA Subcommittee C reviewed the self-study report and supporting materials shared by the </w:t>
      </w:r>
      <w:r w:rsidR="004A43DA" w:rsidRPr="005A46BF">
        <w:rPr>
          <w:rFonts w:ascii="Proxima Nova Rg" w:hAnsi="Proxima Nova Rg"/>
          <w:sz w:val="24"/>
          <w:szCs w:val="24"/>
        </w:rPr>
        <w:t>CIS and</w:t>
      </w:r>
      <w:r w:rsidRPr="005A46BF">
        <w:rPr>
          <w:rFonts w:ascii="Proxima Nova Rg" w:hAnsi="Proxima Nova Rg"/>
          <w:sz w:val="24"/>
          <w:szCs w:val="24"/>
        </w:rPr>
        <w:t xml:space="preserve"> interviewed key constituents. The subcommittee has determined that the CIS:</w:t>
      </w:r>
    </w:p>
    <w:p w14:paraId="16E7026B" w14:textId="77777777" w:rsidR="005A46BF" w:rsidRPr="005A46BF" w:rsidRDefault="005A46BF" w:rsidP="00C8649E">
      <w:pPr>
        <w:tabs>
          <w:tab w:val="left" w:pos="-180"/>
          <w:tab w:val="left" w:pos="1080"/>
        </w:tabs>
        <w:rPr>
          <w:rFonts w:ascii="Proxima Nova Rg" w:hAnsi="Proxima Nova Rg"/>
          <w:sz w:val="24"/>
          <w:szCs w:val="24"/>
        </w:rPr>
      </w:pPr>
    </w:p>
    <w:p w14:paraId="40440F5F" w14:textId="17480A17" w:rsidR="005A46BF" w:rsidRDefault="005A46BF" w:rsidP="005A46BF">
      <w:pPr>
        <w:pStyle w:val="ListParagraph"/>
        <w:numPr>
          <w:ilvl w:val="0"/>
          <w:numId w:val="10"/>
        </w:numPr>
        <w:tabs>
          <w:tab w:val="left" w:pos="-180"/>
          <w:tab w:val="left" w:pos="1080"/>
        </w:tabs>
        <w:ind w:left="1080"/>
        <w:rPr>
          <w:rFonts w:ascii="Proxima Nova Rg" w:hAnsi="Proxima Nova Rg"/>
          <w:sz w:val="24"/>
          <w:szCs w:val="24"/>
        </w:rPr>
      </w:pPr>
      <w:r>
        <w:rPr>
          <w:rFonts w:ascii="Proxima Nova Rg" w:hAnsi="Proxima Nova Rg"/>
          <w:sz w:val="24"/>
          <w:szCs w:val="24"/>
        </w:rPr>
        <w:t xml:space="preserve">has successfully fulfilled the first two pillars and </w:t>
      </w:r>
      <w:r w:rsidR="00C51B20">
        <w:rPr>
          <w:rFonts w:ascii="Proxima Nova Rg" w:hAnsi="Proxima Nova Rg"/>
          <w:sz w:val="24"/>
          <w:szCs w:val="24"/>
        </w:rPr>
        <w:t>the applied practice piece</w:t>
      </w:r>
      <w:r>
        <w:rPr>
          <w:rFonts w:ascii="Proxima Nova Rg" w:hAnsi="Proxima Nova Rg"/>
          <w:sz w:val="24"/>
          <w:szCs w:val="24"/>
        </w:rPr>
        <w:t xml:space="preserve"> of the third pillar of its mission,</w:t>
      </w:r>
    </w:p>
    <w:p w14:paraId="21BC26AA" w14:textId="69FC0035" w:rsidR="005A46BF" w:rsidRDefault="005A46BF" w:rsidP="005A46BF">
      <w:pPr>
        <w:pStyle w:val="ListParagraph"/>
        <w:numPr>
          <w:ilvl w:val="0"/>
          <w:numId w:val="10"/>
        </w:numPr>
        <w:tabs>
          <w:tab w:val="left" w:pos="-180"/>
          <w:tab w:val="left" w:pos="1080"/>
        </w:tabs>
        <w:ind w:left="1080"/>
        <w:rPr>
          <w:rFonts w:ascii="Proxima Nova Rg" w:hAnsi="Proxima Nova Rg"/>
          <w:sz w:val="24"/>
          <w:szCs w:val="24"/>
        </w:rPr>
      </w:pPr>
      <w:r>
        <w:rPr>
          <w:rFonts w:ascii="Proxima Nova Rg" w:hAnsi="Proxima Nova Rg"/>
          <w:sz w:val="24"/>
          <w:szCs w:val="24"/>
        </w:rPr>
        <w:t xml:space="preserve">has been operating efficiently and effectively, managing its independent budget, and </w:t>
      </w:r>
    </w:p>
    <w:p w14:paraId="701F6179" w14:textId="03A0F236" w:rsidR="005A46BF" w:rsidRPr="005A46BF" w:rsidRDefault="005A46BF" w:rsidP="005A46BF">
      <w:pPr>
        <w:pStyle w:val="ListParagraph"/>
        <w:numPr>
          <w:ilvl w:val="0"/>
          <w:numId w:val="10"/>
        </w:numPr>
        <w:tabs>
          <w:tab w:val="left" w:pos="-180"/>
          <w:tab w:val="left" w:pos="1080"/>
        </w:tabs>
        <w:ind w:left="1080"/>
        <w:rPr>
          <w:rFonts w:ascii="Proxima Nova Rg" w:hAnsi="Proxima Nova Rg"/>
          <w:sz w:val="24"/>
          <w:szCs w:val="24"/>
        </w:rPr>
      </w:pPr>
      <w:r>
        <w:rPr>
          <w:rFonts w:ascii="Proxima Nova Rg" w:hAnsi="Proxima Nova Rg"/>
          <w:sz w:val="24"/>
          <w:szCs w:val="24"/>
        </w:rPr>
        <w:t>has been successfully meeting its evaluation criteria and benchmarks.</w:t>
      </w:r>
    </w:p>
    <w:p w14:paraId="0FD2A353" w14:textId="77777777" w:rsidR="00C8649E" w:rsidRDefault="00C8649E" w:rsidP="00C8649E">
      <w:pPr>
        <w:tabs>
          <w:tab w:val="left" w:pos="-180"/>
          <w:tab w:val="left" w:pos="1080"/>
        </w:tabs>
        <w:rPr>
          <w:rFonts w:ascii="Proxima Nova Rg" w:hAnsi="Proxima Nova Rg"/>
          <w:sz w:val="24"/>
          <w:szCs w:val="24"/>
        </w:rPr>
      </w:pPr>
    </w:p>
    <w:p w14:paraId="6D4CB885" w14:textId="62CD28C0" w:rsidR="005A46BF" w:rsidRDefault="005A46BF" w:rsidP="00C8649E">
      <w:pPr>
        <w:ind w:right="360"/>
        <w:rPr>
          <w:sz w:val="24"/>
          <w:szCs w:val="24"/>
          <w:u w:val="single"/>
        </w:rPr>
      </w:pPr>
      <w:r>
        <w:rPr>
          <w:rFonts w:ascii="Proxima Nova Rg" w:hAnsi="Proxima Nova Rg"/>
          <w:sz w:val="24"/>
          <w:szCs w:val="24"/>
        </w:rPr>
        <w:t>The subcommittee fully supports the plan for the College of Business to support the CIS leadership in finding opportunities for collaborative research projects</w:t>
      </w:r>
      <w:r w:rsidR="00482B6C">
        <w:rPr>
          <w:rFonts w:ascii="Proxima Nova Rg" w:hAnsi="Proxima Nova Rg"/>
          <w:sz w:val="24"/>
          <w:szCs w:val="24"/>
        </w:rPr>
        <w:t xml:space="preserve"> and to utilize other Big </w:t>
      </w:r>
      <w:r w:rsidR="00DF1EC1">
        <w:rPr>
          <w:rFonts w:ascii="Proxima Nova Rg" w:hAnsi="Proxima Nova Rg"/>
          <w:sz w:val="24"/>
          <w:szCs w:val="24"/>
        </w:rPr>
        <w:t>Ten</w:t>
      </w:r>
      <w:r w:rsidR="00482B6C">
        <w:rPr>
          <w:rFonts w:ascii="Proxima Nova Rg" w:hAnsi="Proxima Nova Rg"/>
          <w:sz w:val="24"/>
          <w:szCs w:val="24"/>
        </w:rPr>
        <w:t xml:space="preserve"> university innovation centers as a benchmark, as appropriate. </w:t>
      </w:r>
      <w:r w:rsidRPr="00DF3CD3">
        <w:rPr>
          <w:rFonts w:ascii="Proxima Nova Rg" w:hAnsi="Proxima Nova Rg"/>
          <w:b/>
          <w:bCs/>
          <w:sz w:val="24"/>
          <w:szCs w:val="24"/>
        </w:rPr>
        <w:t>The subcommittee recommends to CAA that the CIS continue its operations and be reviewed on the standard cycle.</w:t>
      </w:r>
    </w:p>
    <w:p w14:paraId="39B609B9" w14:textId="77777777" w:rsidR="00C8649E" w:rsidRDefault="00C8649E" w:rsidP="00C8649E">
      <w:pPr>
        <w:tabs>
          <w:tab w:val="left" w:pos="-180"/>
          <w:tab w:val="left" w:pos="1080"/>
        </w:tabs>
        <w:rPr>
          <w:rFonts w:ascii="Proxima Nova Rg" w:hAnsi="Proxima Nova Rg"/>
          <w:sz w:val="24"/>
          <w:szCs w:val="24"/>
        </w:rPr>
      </w:pPr>
    </w:p>
    <w:p w14:paraId="3333FB9A" w14:textId="243FE7C1" w:rsidR="00CE2D48" w:rsidRDefault="00C8649E" w:rsidP="00C8649E">
      <w:pPr>
        <w:tabs>
          <w:tab w:val="left" w:pos="-180"/>
          <w:tab w:val="left" w:pos="1080"/>
        </w:tabs>
        <w:rPr>
          <w:rFonts w:ascii="Proxima Nova Rg" w:hAnsi="Proxima Nova Rg"/>
          <w:sz w:val="24"/>
          <w:szCs w:val="24"/>
        </w:rPr>
      </w:pPr>
      <w:r>
        <w:rPr>
          <w:rFonts w:ascii="Proxima Nova Rg" w:hAnsi="Proxima Nova Rg"/>
          <w:sz w:val="24"/>
          <w:szCs w:val="24"/>
        </w:rPr>
        <w:t xml:space="preserve">Submitted by:  </w:t>
      </w:r>
      <w:r w:rsidR="00CE2D48">
        <w:rPr>
          <w:rFonts w:ascii="Proxima Nova Rg" w:hAnsi="Proxima Nova Rg"/>
          <w:noProof/>
          <w:sz w:val="24"/>
          <w:szCs w:val="24"/>
        </w:rPr>
        <w:drawing>
          <wp:inline distT="0" distB="0" distL="0" distR="0" wp14:anchorId="6D8E6CBC" wp14:editId="6E3C8ED1">
            <wp:extent cx="1228725" cy="290603"/>
            <wp:effectExtent l="0" t="0" r="0" b="0"/>
            <wp:docPr id="2095471127" name="Picture 1" descr="A black text on a white background with Wanamaker'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471127" name="Picture 1" descr="A black text on a white background with Wanamaker's in th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43684" cy="294141"/>
                    </a:xfrm>
                    <a:prstGeom prst="rect">
                      <a:avLst/>
                    </a:prstGeom>
                  </pic:spPr>
                </pic:pic>
              </a:graphicData>
            </a:graphic>
          </wp:inline>
        </w:drawing>
      </w:r>
    </w:p>
    <w:p w14:paraId="0062FAD1" w14:textId="03750AD3" w:rsidR="00C8649E" w:rsidRDefault="00CE2D48" w:rsidP="00C8649E">
      <w:pPr>
        <w:tabs>
          <w:tab w:val="left" w:pos="-180"/>
          <w:tab w:val="left" w:pos="1080"/>
        </w:tabs>
        <w:rPr>
          <w:rFonts w:ascii="Proxima Nova Rg" w:hAnsi="Proxima Nova Rg"/>
          <w:sz w:val="24"/>
          <w:szCs w:val="24"/>
        </w:rPr>
      </w:pPr>
      <w:r>
        <w:rPr>
          <w:rFonts w:ascii="Proxima Nova Rg" w:hAnsi="Proxima Nova Rg"/>
          <w:sz w:val="24"/>
          <w:szCs w:val="24"/>
        </w:rPr>
        <w:tab/>
      </w:r>
      <w:r>
        <w:rPr>
          <w:rFonts w:ascii="Proxima Nova Rg" w:hAnsi="Proxima Nova Rg"/>
          <w:sz w:val="24"/>
          <w:szCs w:val="24"/>
        </w:rPr>
        <w:tab/>
        <w:t xml:space="preserve">  </w:t>
      </w:r>
      <w:r w:rsidR="00C8649E">
        <w:rPr>
          <w:rFonts w:ascii="Proxima Nova Rg" w:hAnsi="Proxima Nova Rg"/>
          <w:sz w:val="24"/>
          <w:szCs w:val="24"/>
        </w:rPr>
        <w:t>Tara Spalla King</w:t>
      </w:r>
    </w:p>
    <w:p w14:paraId="520A66B5" w14:textId="0AD598BA" w:rsidR="00C8649E" w:rsidRDefault="00C8649E" w:rsidP="00C8649E">
      <w:pPr>
        <w:tabs>
          <w:tab w:val="left" w:pos="-180"/>
          <w:tab w:val="left" w:pos="1080"/>
        </w:tabs>
        <w:rPr>
          <w:rFonts w:ascii="Proxima Nova Rg" w:hAnsi="Proxima Nova Rg"/>
          <w:sz w:val="24"/>
          <w:szCs w:val="24"/>
        </w:rPr>
      </w:pPr>
      <w:r>
        <w:rPr>
          <w:rFonts w:ascii="Proxima Nova Rg" w:hAnsi="Proxima Nova Rg"/>
          <w:sz w:val="24"/>
          <w:szCs w:val="24"/>
        </w:rPr>
        <w:tab/>
      </w:r>
      <w:r>
        <w:rPr>
          <w:rFonts w:ascii="Proxima Nova Rg" w:hAnsi="Proxima Nova Rg"/>
          <w:sz w:val="24"/>
          <w:szCs w:val="24"/>
        </w:rPr>
        <w:tab/>
        <w:t xml:space="preserve">  Associate Clinical Professor</w:t>
      </w:r>
    </w:p>
    <w:p w14:paraId="1900633E" w14:textId="0A10765F" w:rsidR="00C8649E" w:rsidRDefault="00C8649E" w:rsidP="00C8649E">
      <w:pPr>
        <w:tabs>
          <w:tab w:val="left" w:pos="-180"/>
          <w:tab w:val="left" w:pos="1080"/>
        </w:tabs>
        <w:rPr>
          <w:rFonts w:ascii="Proxima Nova Rg" w:hAnsi="Proxima Nova Rg"/>
          <w:sz w:val="24"/>
          <w:szCs w:val="24"/>
        </w:rPr>
      </w:pPr>
      <w:r>
        <w:rPr>
          <w:rFonts w:ascii="Proxima Nova Rg" w:hAnsi="Proxima Nova Rg"/>
          <w:sz w:val="24"/>
          <w:szCs w:val="24"/>
        </w:rPr>
        <w:t xml:space="preserve">                             College of Nursing</w:t>
      </w:r>
    </w:p>
    <w:p w14:paraId="099D4A50" w14:textId="6FB5C56E" w:rsidR="00C8649E" w:rsidRPr="00C8649E" w:rsidRDefault="00C8649E" w:rsidP="00C8649E">
      <w:pPr>
        <w:tabs>
          <w:tab w:val="left" w:pos="-180"/>
          <w:tab w:val="left" w:pos="1080"/>
        </w:tabs>
        <w:rPr>
          <w:rFonts w:ascii="Proxima Nova Rg" w:hAnsi="Proxima Nova Rg"/>
          <w:sz w:val="24"/>
          <w:szCs w:val="24"/>
        </w:rPr>
      </w:pPr>
      <w:r>
        <w:rPr>
          <w:rFonts w:ascii="Proxima Nova Rg" w:hAnsi="Proxima Nova Rg"/>
          <w:sz w:val="24"/>
          <w:szCs w:val="24"/>
        </w:rPr>
        <w:t xml:space="preserve">                             Chair, CAA Subcommittee C</w:t>
      </w:r>
    </w:p>
    <w:sectPr w:rsidR="00C8649E" w:rsidRPr="00C8649E" w:rsidSect="004840C5">
      <w:footerReference w:type="default" r:id="rId13"/>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F58A8" w14:textId="77777777" w:rsidR="00750064" w:rsidRDefault="00750064" w:rsidP="005A46BF">
      <w:r>
        <w:separator/>
      </w:r>
    </w:p>
  </w:endnote>
  <w:endnote w:type="continuationSeparator" w:id="0">
    <w:p w14:paraId="66D07839" w14:textId="77777777" w:rsidR="00750064" w:rsidRDefault="00750064" w:rsidP="005A4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00"/>
    <w:family w:val="roman"/>
    <w:pitch w:val="variable"/>
    <w:sig w:usb0="00000007" w:usb1="00000000" w:usb2="00000000" w:usb3="00000000" w:csb0="00000093" w:csb1="00000000"/>
  </w:font>
  <w:font w:name="Helvetica">
    <w:panose1 w:val="020B05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 Nova Lt">
    <w:altName w:val="Candara"/>
    <w:panose1 w:val="00000000000000000000"/>
    <w:charset w:val="00"/>
    <w:family w:val="modern"/>
    <w:notTrueType/>
    <w:pitch w:val="variable"/>
    <w:sig w:usb0="00000001" w:usb1="5000E0FB" w:usb2="00000000" w:usb3="00000000" w:csb0="0000019F" w:csb1="00000000"/>
  </w:font>
  <w:font w:name="Proxima Nova Rg">
    <w:altName w:val="Candara"/>
    <w:panose1 w:val="00000000000000000000"/>
    <w:charset w:val="00"/>
    <w:family w:val="modern"/>
    <w:notTrueType/>
    <w:pitch w:val="variable"/>
    <w:sig w:usb0="00000001" w:usb1="5000E0F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6BAC8" w14:textId="29062138" w:rsidR="005A46BF" w:rsidRDefault="005A46BF">
    <w:pPr>
      <w:pStyle w:val="Footer"/>
    </w:pPr>
    <w:r>
      <w:ptab w:relativeTo="margin" w:alignment="center" w:leader="none"/>
    </w:r>
    <w:r>
      <w:ptab w:relativeTo="margin" w:alignment="right" w:leader="none"/>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9BDD9" w14:textId="77777777" w:rsidR="00750064" w:rsidRDefault="00750064" w:rsidP="005A46BF">
      <w:r>
        <w:separator/>
      </w:r>
    </w:p>
  </w:footnote>
  <w:footnote w:type="continuationSeparator" w:id="0">
    <w:p w14:paraId="38CE92E9" w14:textId="77777777" w:rsidR="00750064" w:rsidRDefault="00750064" w:rsidP="005A4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4849"/>
    <w:multiLevelType w:val="hybridMultilevel"/>
    <w:tmpl w:val="C3D6A4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42B5E29"/>
    <w:multiLevelType w:val="hybridMultilevel"/>
    <w:tmpl w:val="38CC33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BF70533"/>
    <w:multiLevelType w:val="hybridMultilevel"/>
    <w:tmpl w:val="38CC335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4DE8078B"/>
    <w:multiLevelType w:val="hybridMultilevel"/>
    <w:tmpl w:val="C3D6A44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52E01D5D"/>
    <w:multiLevelType w:val="hybridMultilevel"/>
    <w:tmpl w:val="36360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767709"/>
    <w:multiLevelType w:val="hybridMultilevel"/>
    <w:tmpl w:val="AF4CA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731624"/>
    <w:multiLevelType w:val="hybridMultilevel"/>
    <w:tmpl w:val="38CC335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69D96644"/>
    <w:multiLevelType w:val="hybridMultilevel"/>
    <w:tmpl w:val="B1908B0C"/>
    <w:lvl w:ilvl="0" w:tplc="04090015">
      <w:start w:val="1"/>
      <w:numFmt w:val="upp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2B10F6"/>
    <w:multiLevelType w:val="hybridMultilevel"/>
    <w:tmpl w:val="C4F69A7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D627388"/>
    <w:multiLevelType w:val="hybridMultilevel"/>
    <w:tmpl w:val="C3D6A44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69936162">
    <w:abstractNumId w:val="5"/>
  </w:num>
  <w:num w:numId="2" w16cid:durableId="42413254">
    <w:abstractNumId w:val="4"/>
  </w:num>
  <w:num w:numId="3" w16cid:durableId="1369406582">
    <w:abstractNumId w:val="0"/>
  </w:num>
  <w:num w:numId="4" w16cid:durableId="873806760">
    <w:abstractNumId w:val="8"/>
  </w:num>
  <w:num w:numId="5" w16cid:durableId="514656771">
    <w:abstractNumId w:val="3"/>
  </w:num>
  <w:num w:numId="6" w16cid:durableId="98183048">
    <w:abstractNumId w:val="9"/>
  </w:num>
  <w:num w:numId="7" w16cid:durableId="483549802">
    <w:abstractNumId w:val="1"/>
  </w:num>
  <w:num w:numId="8" w16cid:durableId="135880339">
    <w:abstractNumId w:val="6"/>
  </w:num>
  <w:num w:numId="9" w16cid:durableId="668941859">
    <w:abstractNumId w:val="2"/>
  </w:num>
  <w:num w:numId="10" w16cid:durableId="7118784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 w:dllVersion="2" w:checkStyle="1"/>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0NDQ1MrcwNzI2MTFR0lEKTi0uzszPAykwrgUA4+n9lCwAAAA="/>
  </w:docVars>
  <w:rsids>
    <w:rsidRoot w:val="00E30B60"/>
    <w:rsid w:val="000D2C9C"/>
    <w:rsid w:val="000F04CF"/>
    <w:rsid w:val="0016137E"/>
    <w:rsid w:val="0018096E"/>
    <w:rsid w:val="001E5A8D"/>
    <w:rsid w:val="00220098"/>
    <w:rsid w:val="0029387B"/>
    <w:rsid w:val="002B5606"/>
    <w:rsid w:val="002C5B19"/>
    <w:rsid w:val="003875F7"/>
    <w:rsid w:val="003A7673"/>
    <w:rsid w:val="004471E2"/>
    <w:rsid w:val="00482B6C"/>
    <w:rsid w:val="004840C5"/>
    <w:rsid w:val="004A43DA"/>
    <w:rsid w:val="004C2615"/>
    <w:rsid w:val="0056268C"/>
    <w:rsid w:val="005A46BF"/>
    <w:rsid w:val="0067669F"/>
    <w:rsid w:val="00701D13"/>
    <w:rsid w:val="00750064"/>
    <w:rsid w:val="00881144"/>
    <w:rsid w:val="0089556E"/>
    <w:rsid w:val="00A92220"/>
    <w:rsid w:val="00BF0490"/>
    <w:rsid w:val="00C46D2C"/>
    <w:rsid w:val="00C51B20"/>
    <w:rsid w:val="00C8649E"/>
    <w:rsid w:val="00CE2D48"/>
    <w:rsid w:val="00DE21A1"/>
    <w:rsid w:val="00DF1EC1"/>
    <w:rsid w:val="00DF3CD3"/>
    <w:rsid w:val="00E1728A"/>
    <w:rsid w:val="00E30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9e9e9,red,#c00,#ff0080,#acb9c6,#a90034"/>
    </o:shapedefaults>
    <o:shapelayout v:ext="edit">
      <o:idmap v:ext="edit" data="1"/>
    </o:shapelayout>
  </w:shapeDefaults>
  <w:decimalSymbol w:val="."/>
  <w:listSeparator w:val=","/>
  <w14:docId w14:val="284ADF69"/>
  <w15:docId w15:val="{515A5FD3-BFAF-489F-B678-C5E38E502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6BF"/>
    <w:rPr>
      <w:sz w:val="22"/>
    </w:rPr>
  </w:style>
  <w:style w:type="paragraph" w:styleId="Heading1">
    <w:name w:val="heading 1"/>
    <w:basedOn w:val="Normal"/>
    <w:next w:val="Normal"/>
    <w:qFormat/>
    <w:pPr>
      <w:keepNext/>
      <w:ind w:left="360"/>
      <w:outlineLvl w:val="0"/>
    </w:pPr>
    <w:rPr>
      <w:rFonts w:ascii="Palatino" w:hAnsi="Palatino"/>
      <w:b/>
      <w:sz w:val="18"/>
    </w:rPr>
  </w:style>
  <w:style w:type="paragraph" w:styleId="Heading2">
    <w:name w:val="heading 2"/>
    <w:basedOn w:val="Normal"/>
    <w:next w:val="Normal"/>
    <w:qFormat/>
    <w:pPr>
      <w:keepNext/>
      <w:ind w:left="90"/>
      <w:outlineLvl w:val="1"/>
    </w:pPr>
    <w:rPr>
      <w:rFonts w:ascii="Palatino" w:hAnsi="Palatino"/>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Palatino" w:hAnsi="Palatino"/>
      <w:b/>
      <w:sz w:val="18"/>
    </w:rPr>
  </w:style>
  <w:style w:type="paragraph" w:customStyle="1" w:styleId="Noparagraphstyle">
    <w:name w:val="[No paragraph style]"/>
    <w:pPr>
      <w:widowControl w:val="0"/>
      <w:autoSpaceDE w:val="0"/>
      <w:autoSpaceDN w:val="0"/>
      <w:adjustRightInd w:val="0"/>
      <w:spacing w:line="288" w:lineRule="auto"/>
      <w:textAlignment w:val="center"/>
    </w:pPr>
    <w:rPr>
      <w:rFonts w:eastAsia="Times New Roman"/>
      <w:color w:val="000000"/>
      <w:sz w:val="24"/>
    </w:rPr>
  </w:style>
  <w:style w:type="paragraph" w:styleId="DocumentMap">
    <w:name w:val="Document Map"/>
    <w:basedOn w:val="Normal"/>
    <w:semiHidden/>
    <w:pPr>
      <w:shd w:val="clear" w:color="auto" w:fill="000080"/>
    </w:pPr>
    <w:rPr>
      <w:rFonts w:ascii="Helvetica" w:eastAsia="MS Gothic" w:hAnsi="Helvetica"/>
    </w:rPr>
  </w:style>
  <w:style w:type="paragraph" w:customStyle="1" w:styleId="Default">
    <w:name w:val="Default"/>
    <w:rsid w:val="004840C5"/>
    <w:pPr>
      <w:autoSpaceDE w:val="0"/>
      <w:autoSpaceDN w:val="0"/>
      <w:adjustRightInd w:val="0"/>
    </w:pPr>
    <w:rPr>
      <w:rFonts w:ascii="Calibri" w:eastAsiaTheme="minorHAnsi" w:hAnsi="Calibri" w:cs="Calibri"/>
      <w:color w:val="000000"/>
      <w:sz w:val="24"/>
      <w:szCs w:val="24"/>
    </w:rPr>
  </w:style>
  <w:style w:type="paragraph" w:styleId="NoSpacing">
    <w:name w:val="No Spacing"/>
    <w:uiPriority w:val="1"/>
    <w:qFormat/>
    <w:rsid w:val="00E1728A"/>
    <w:rPr>
      <w:rFonts w:asciiTheme="minorHAnsi" w:eastAsiaTheme="minorHAnsi" w:hAnsiTheme="minorHAnsi" w:cstheme="minorBidi"/>
      <w:sz w:val="22"/>
      <w:szCs w:val="22"/>
    </w:rPr>
  </w:style>
  <w:style w:type="character" w:styleId="Hyperlink">
    <w:name w:val="Hyperlink"/>
    <w:basedOn w:val="DefaultParagraphFont"/>
    <w:uiPriority w:val="99"/>
    <w:unhideWhenUsed/>
    <w:rsid w:val="00A92220"/>
    <w:rPr>
      <w:color w:val="0000FF" w:themeColor="hyperlink"/>
      <w:u w:val="single"/>
    </w:rPr>
  </w:style>
  <w:style w:type="paragraph" w:styleId="BalloonText">
    <w:name w:val="Balloon Text"/>
    <w:basedOn w:val="Normal"/>
    <w:link w:val="BalloonTextChar"/>
    <w:uiPriority w:val="99"/>
    <w:semiHidden/>
    <w:unhideWhenUsed/>
    <w:rsid w:val="00A922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220"/>
    <w:rPr>
      <w:rFonts w:ascii="Segoe UI" w:hAnsi="Segoe UI" w:cs="Segoe UI"/>
      <w:sz w:val="18"/>
      <w:szCs w:val="18"/>
    </w:rPr>
  </w:style>
  <w:style w:type="paragraph" w:styleId="ListParagraph">
    <w:name w:val="List Paragraph"/>
    <w:basedOn w:val="Normal"/>
    <w:uiPriority w:val="34"/>
    <w:qFormat/>
    <w:rsid w:val="00C8649E"/>
    <w:pPr>
      <w:ind w:left="720"/>
      <w:contextualSpacing/>
    </w:pPr>
  </w:style>
  <w:style w:type="character" w:styleId="UnresolvedMention">
    <w:name w:val="Unresolved Mention"/>
    <w:basedOn w:val="DefaultParagraphFont"/>
    <w:uiPriority w:val="99"/>
    <w:semiHidden/>
    <w:unhideWhenUsed/>
    <w:rsid w:val="00C8649E"/>
    <w:rPr>
      <w:color w:val="605E5C"/>
      <w:shd w:val="clear" w:color="auto" w:fill="E1DFDD"/>
    </w:rPr>
  </w:style>
  <w:style w:type="paragraph" w:styleId="Header">
    <w:name w:val="header"/>
    <w:basedOn w:val="Normal"/>
    <w:link w:val="HeaderChar"/>
    <w:uiPriority w:val="99"/>
    <w:unhideWhenUsed/>
    <w:rsid w:val="005A46BF"/>
    <w:pPr>
      <w:tabs>
        <w:tab w:val="center" w:pos="4680"/>
        <w:tab w:val="right" w:pos="9360"/>
      </w:tabs>
    </w:pPr>
  </w:style>
  <w:style w:type="character" w:customStyle="1" w:styleId="HeaderChar">
    <w:name w:val="Header Char"/>
    <w:basedOn w:val="DefaultParagraphFont"/>
    <w:link w:val="Header"/>
    <w:uiPriority w:val="99"/>
    <w:rsid w:val="005A46BF"/>
    <w:rPr>
      <w:sz w:val="22"/>
    </w:rPr>
  </w:style>
  <w:style w:type="paragraph" w:styleId="Footer">
    <w:name w:val="footer"/>
    <w:basedOn w:val="Normal"/>
    <w:link w:val="FooterChar"/>
    <w:uiPriority w:val="99"/>
    <w:unhideWhenUsed/>
    <w:rsid w:val="005A46BF"/>
    <w:pPr>
      <w:tabs>
        <w:tab w:val="center" w:pos="4680"/>
        <w:tab w:val="right" w:pos="9360"/>
      </w:tabs>
    </w:pPr>
  </w:style>
  <w:style w:type="character" w:customStyle="1" w:styleId="FooterChar">
    <w:name w:val="Footer Char"/>
    <w:basedOn w:val="DefaultParagraphFont"/>
    <w:link w:val="Footer"/>
    <w:uiPriority w:val="99"/>
    <w:rsid w:val="005A46B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aa.osu.edu/council-academic-affairs/academic-center-guidelin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F4569F54F788499FA79E7AD8EA2DA4" ma:contentTypeVersion="0" ma:contentTypeDescription="Create a new document." ma:contentTypeScope="" ma:versionID="02e7fc8cb3fb8bada5aee147167d4c6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4A22BC3-4C9F-4AD6-873E-018B5AF89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11A8E94-1D44-48FF-B6A7-F9E153CBCB62}">
  <ds:schemaRefs>
    <ds:schemaRef ds:uri="http://schemas.microsoft.com/sharepoint/v3/contenttype/forms"/>
  </ds:schemaRefs>
</ds:datastoreItem>
</file>

<file path=customXml/itemProps3.xml><?xml version="1.0" encoding="utf-8"?>
<ds:datastoreItem xmlns:ds="http://schemas.openxmlformats.org/officeDocument/2006/customXml" ds:itemID="{5E10D7F4-C662-4D8B-A352-20B0DA47094B}">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5</Pages>
  <Words>1859</Words>
  <Characters>10416</Characters>
  <Application>Microsoft Office Word</Application>
  <DocSecurity>0</DocSecurity>
  <Lines>217</Lines>
  <Paragraphs>70</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12205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Nickell</dc:creator>
  <cp:lastModifiedBy>King, Tara S.</cp:lastModifiedBy>
  <cp:revision>19</cp:revision>
  <cp:lastPrinted>2018-03-22T12:50:00Z</cp:lastPrinted>
  <dcterms:created xsi:type="dcterms:W3CDTF">2023-10-18T15:23:00Z</dcterms:created>
  <dcterms:modified xsi:type="dcterms:W3CDTF">2023-10-18T17:40:00Z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pic">
    <vt:lpwstr>Policies and Forms</vt:lpwstr>
  </property>
  <property fmtid="{D5CDD505-2E9C-101B-9397-08002B2CF9AE}" pid="3" name="ContentTypeId">
    <vt:lpwstr>0x010100C3F4569F54F788499FA79E7AD8EA2DA4</vt:lpwstr>
  </property>
  <property fmtid="{D5CDD505-2E9C-101B-9397-08002B2CF9AE}" pid="4" name="GrammarlyDocumentId">
    <vt:lpwstr>4ef9a6173cae657160246ebe401305002d19da2de697e75a6fa6f6808e5e5b9a</vt:lpwstr>
  </property>
</Properties>
</file>