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010F8D57" w:rsidR="003171E3" w:rsidRPr="00326931" w:rsidRDefault="00E927B7" w:rsidP="003967CE">
      <w:pPr>
        <w:spacing w:after="0"/>
        <w:jc w:val="center"/>
        <w:rPr>
          <w:rFonts w:cstheme="minorHAnsi"/>
          <w:b/>
        </w:rPr>
      </w:pPr>
      <w:r>
        <w:rPr>
          <w:rFonts w:cstheme="minorHAnsi"/>
          <w:b/>
        </w:rPr>
        <w:t xml:space="preserve">September </w:t>
      </w:r>
      <w:r w:rsidR="00066472">
        <w:rPr>
          <w:rFonts w:cstheme="minorHAnsi"/>
          <w:b/>
        </w:rPr>
        <w:t>18</w:t>
      </w:r>
      <w:r w:rsidR="0064762D">
        <w:rPr>
          <w:rFonts w:cstheme="minorHAnsi"/>
          <w:b/>
        </w:rPr>
        <w:t>, 2024</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70184C31" w:rsidR="0067608D" w:rsidRPr="00C62816" w:rsidRDefault="00C62816" w:rsidP="003967CE">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 xml:space="preserve">Dr. Ann Allen (Department of Educational Studies) </w:t>
      </w:r>
    </w:p>
    <w:p w14:paraId="678B8304" w14:textId="5B6FEA2F" w:rsidR="00711E2B" w:rsidRDefault="00C62816"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42AA4C3A" w:rsidR="00930E3C" w:rsidRDefault="00985987"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26345B3E" w:rsidR="00556511" w:rsidRDefault="00930E3C"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73CCB403"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Dr. Valerie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21E13ED1" w:rsidR="00705E00" w:rsidRDefault="00EE51ED"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336807CA" w:rsidR="00167DCD" w:rsidRDefault="00BA6D48" w:rsidP="006B0734">
      <w:pPr>
        <w:spacing w:after="0"/>
        <w:rPr>
          <w:rFonts w:cstheme="minorHAnsi"/>
        </w:rPr>
      </w:pPr>
      <w:r>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71FF1B6A" w14:textId="78CE4B7A" w:rsidR="005E5D8C" w:rsidRPr="005E5D8C" w:rsidRDefault="005E5D8C" w:rsidP="006B0734">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Ms. Mykenna Roy (USG, Biology)</w:t>
      </w:r>
    </w:p>
    <w:p w14:paraId="28E53DDD" w14:textId="0766AC64" w:rsidR="008A7F62" w:rsidRDefault="008A7F62"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Mr. Nathan Snizik (U</w:t>
      </w:r>
      <w:r w:rsidR="001F5232">
        <w:rPr>
          <w:rFonts w:cstheme="minorHAnsi"/>
        </w:rPr>
        <w:t>SG</w:t>
      </w:r>
      <w:r>
        <w:rPr>
          <w:rFonts w:cstheme="minorHAnsi"/>
        </w:rPr>
        <w:t>,</w:t>
      </w:r>
      <w:r w:rsidR="001F5232">
        <w:rPr>
          <w:rFonts w:cstheme="minorHAnsi"/>
        </w:rPr>
        <w:t xml:space="preserve"> International Studies)</w:t>
      </w:r>
      <w:r>
        <w:rPr>
          <w:rFonts w:cstheme="minorHAnsi"/>
        </w:rPr>
        <w:t xml:space="preserve"> </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5091AE3A" w14:textId="2166E3D5" w:rsidR="00BA6D48" w:rsidRDefault="00BA6D48" w:rsidP="00DC3719">
      <w:pPr>
        <w:spacing w:after="0"/>
        <w:rPr>
          <w:rFonts w:cstheme="minorHAnsi"/>
        </w:rPr>
      </w:pPr>
      <w:r>
        <w:rPr>
          <w:rFonts w:cstheme="minorHAnsi"/>
        </w:rPr>
        <w:t>Mr. Aaron Bagent (College of Education and Human Ecology)</w:t>
      </w:r>
    </w:p>
    <w:p w14:paraId="724BE0A5" w14:textId="65678CCE" w:rsidR="001F4B58" w:rsidRDefault="001F4B58" w:rsidP="00DC3719">
      <w:pPr>
        <w:spacing w:after="0"/>
        <w:rPr>
          <w:rFonts w:cstheme="minorHAnsi"/>
        </w:rPr>
      </w:pPr>
      <w:r>
        <w:rPr>
          <w:rFonts w:cstheme="minorHAnsi"/>
        </w:rPr>
        <w:t>Ms. Lisa Duffy (Office of the University Registrar)</w:t>
      </w:r>
    </w:p>
    <w:p w14:paraId="2A541BE7" w14:textId="5C360D2B" w:rsidR="00E4103F" w:rsidRDefault="00E4103F" w:rsidP="00DC3719">
      <w:pPr>
        <w:spacing w:after="0"/>
        <w:rPr>
          <w:rFonts w:cstheme="minorHAnsi"/>
        </w:rPr>
      </w:pPr>
      <w:r>
        <w:rPr>
          <w:rFonts w:cstheme="minorHAnsi"/>
        </w:rPr>
        <w:t>Dr. Alvaro Garcia Guerra (Department of Animal Sciences)</w:t>
      </w:r>
    </w:p>
    <w:p w14:paraId="6DDE780B" w14:textId="428FC433" w:rsidR="005D5FC9" w:rsidRDefault="005D5FC9" w:rsidP="00DC3719">
      <w:pPr>
        <w:spacing w:after="0"/>
        <w:rPr>
          <w:rFonts w:cstheme="minorHAnsi"/>
        </w:rPr>
      </w:pPr>
      <w:r>
        <w:rPr>
          <w:rFonts w:cstheme="minorHAnsi"/>
        </w:rPr>
        <w:t>Dr. Rob Griffiths (Ohio State Online)</w:t>
      </w:r>
    </w:p>
    <w:p w14:paraId="7462C51C" w14:textId="7AB684D6" w:rsidR="009020CE" w:rsidRDefault="009020CE" w:rsidP="00DC3719">
      <w:pPr>
        <w:spacing w:after="0"/>
        <w:rPr>
          <w:rFonts w:cstheme="minorHAnsi"/>
        </w:rPr>
      </w:pPr>
      <w:r>
        <w:rPr>
          <w:rFonts w:cstheme="minorHAnsi"/>
        </w:rPr>
        <w:t>Dr. Rob Greenbaum (John Glenn College of Public Affairs)</w:t>
      </w:r>
    </w:p>
    <w:p w14:paraId="06070697" w14:textId="0BCC8473" w:rsidR="00EB7CD9" w:rsidRDefault="00EB7CD9" w:rsidP="00DC3719">
      <w:pPr>
        <w:spacing w:after="0"/>
        <w:rPr>
          <w:rFonts w:cstheme="minorHAnsi"/>
        </w:rPr>
      </w:pPr>
      <w:r>
        <w:rPr>
          <w:rFonts w:cstheme="minorHAnsi"/>
        </w:rPr>
        <w:t>Dr. Wuyang Hu</w:t>
      </w:r>
      <w:r w:rsidR="00080BC2">
        <w:rPr>
          <w:rFonts w:cstheme="minorHAnsi"/>
        </w:rPr>
        <w:t xml:space="preserve"> (Department of Agricultural, Environmental, and Development Economics)</w:t>
      </w:r>
    </w:p>
    <w:p w14:paraId="10F68596" w14:textId="771909B0" w:rsidR="00F91674" w:rsidRDefault="00EB7CD9" w:rsidP="00DC3719">
      <w:pPr>
        <w:spacing w:after="0"/>
        <w:rPr>
          <w:rFonts w:cstheme="minorHAnsi"/>
        </w:rPr>
      </w:pPr>
      <w:r>
        <w:rPr>
          <w:rFonts w:cstheme="minorHAnsi"/>
        </w:rPr>
        <w:lastRenderedPageBreak/>
        <w:t>Dr</w:t>
      </w:r>
      <w:r w:rsidR="00F91674">
        <w:rPr>
          <w:rFonts w:cstheme="minorHAnsi"/>
        </w:rPr>
        <w:t>. Julie Humbel-Courtney (University Honors and Scholars)</w:t>
      </w:r>
    </w:p>
    <w:p w14:paraId="21D1D732" w14:textId="5C5E2A0F" w:rsidR="00E96139" w:rsidRDefault="00E96139" w:rsidP="00555C0F">
      <w:pPr>
        <w:spacing w:after="0"/>
        <w:rPr>
          <w:rFonts w:cstheme="minorHAnsi"/>
        </w:rPr>
      </w:pPr>
      <w:r>
        <w:rPr>
          <w:rFonts w:cstheme="minorHAnsi"/>
        </w:rPr>
        <w:t>Mr. Ryan Hunt (Office of the University Registrar)</w:t>
      </w:r>
    </w:p>
    <w:p w14:paraId="217AC69E" w14:textId="0AEF8F05" w:rsidR="00F91674" w:rsidRDefault="00F91674" w:rsidP="00555C0F">
      <w:pPr>
        <w:spacing w:after="0"/>
        <w:rPr>
          <w:rFonts w:cstheme="minorHAnsi"/>
        </w:rPr>
      </w:pPr>
      <w:r>
        <w:rPr>
          <w:rFonts w:cstheme="minorHAnsi"/>
        </w:rPr>
        <w:t>Mr. Michael Knisely (College of Engineering)</w:t>
      </w:r>
    </w:p>
    <w:p w14:paraId="7DD8926F" w14:textId="3F058B7D" w:rsidR="005A5F5E" w:rsidRDefault="005A5F5E" w:rsidP="00555C0F">
      <w:pPr>
        <w:spacing w:after="0"/>
        <w:rPr>
          <w:rFonts w:cstheme="minorHAnsi"/>
        </w:rPr>
      </w:pPr>
      <w:r>
        <w:rPr>
          <w:rFonts w:cstheme="minorHAnsi"/>
        </w:rPr>
        <w:t>Dr. Andrew Martin (College of Arts and Sciences)</w:t>
      </w:r>
    </w:p>
    <w:p w14:paraId="26B6C0E9" w14:textId="208EB1C0" w:rsidR="00080BC2" w:rsidRDefault="00080BC2" w:rsidP="00555C0F">
      <w:pPr>
        <w:spacing w:after="0"/>
        <w:rPr>
          <w:rFonts w:cstheme="minorHAnsi"/>
        </w:rPr>
      </w:pPr>
      <w:r>
        <w:rPr>
          <w:rFonts w:cstheme="minorHAnsi"/>
        </w:rPr>
        <w:t>Ms. Jeanne Osborne (College of Food, Agricu</w:t>
      </w:r>
      <w:r w:rsidR="002F3A2E">
        <w:rPr>
          <w:rFonts w:cstheme="minorHAnsi"/>
        </w:rPr>
        <w:t>ltural, and Environmental Sciences)</w:t>
      </w:r>
    </w:p>
    <w:p w14:paraId="1CA0E4E7" w14:textId="7E4D3CF2" w:rsidR="002F3A2E" w:rsidRDefault="002F3A2E" w:rsidP="00555C0F">
      <w:pPr>
        <w:spacing w:after="0"/>
        <w:rPr>
          <w:rFonts w:cstheme="minorHAnsi"/>
        </w:rPr>
      </w:pPr>
      <w:r>
        <w:rPr>
          <w:rFonts w:cstheme="minorHAnsi"/>
        </w:rPr>
        <w:t>Dr. Anna Parkman (Department of Agricultural, Environmental, and Development Economics)</w:t>
      </w:r>
    </w:p>
    <w:p w14:paraId="1EC6D159" w14:textId="6D423572" w:rsidR="00F91674" w:rsidRDefault="00F91674" w:rsidP="00555C0F">
      <w:pPr>
        <w:spacing w:after="0"/>
        <w:rPr>
          <w:rFonts w:cstheme="minorHAnsi"/>
        </w:rPr>
      </w:pPr>
      <w:r>
        <w:rPr>
          <w:rFonts w:cstheme="minorHAnsi"/>
        </w:rPr>
        <w:t>Dr. Peter Paul (Department of Educational Studies)</w:t>
      </w:r>
    </w:p>
    <w:p w14:paraId="328BCD7E" w14:textId="378FB2B0" w:rsidR="00F91674" w:rsidRDefault="007B7129" w:rsidP="00555C0F">
      <w:pPr>
        <w:spacing w:after="0"/>
        <w:rPr>
          <w:rFonts w:cstheme="minorHAnsi"/>
        </w:rPr>
      </w:pPr>
      <w:r>
        <w:rPr>
          <w:rFonts w:cstheme="minorHAnsi"/>
        </w:rPr>
        <w:t>Ms. Rosie Quinzon-Bonello (College of Engineering)</w:t>
      </w:r>
    </w:p>
    <w:p w14:paraId="591B282A" w14:textId="6149AACA" w:rsidR="00C75826" w:rsidRDefault="00C75826" w:rsidP="00555C0F">
      <w:pPr>
        <w:spacing w:after="0"/>
        <w:rPr>
          <w:rFonts w:cstheme="minorHAnsi"/>
        </w:rPr>
      </w:pPr>
      <w:r>
        <w:rPr>
          <w:rFonts w:cstheme="minorHAnsi"/>
        </w:rPr>
        <w:t>Dr. George Rush (Department of Art)</w:t>
      </w:r>
    </w:p>
    <w:p w14:paraId="48FDCEE4" w14:textId="75509CB3" w:rsidR="00012BD0" w:rsidRDefault="00012BD0" w:rsidP="00555C0F">
      <w:pPr>
        <w:spacing w:after="0"/>
        <w:rPr>
          <w:rFonts w:cstheme="minorHAnsi"/>
        </w:rPr>
      </w:pPr>
      <w:r>
        <w:rPr>
          <w:rFonts w:cstheme="minorHAnsi"/>
        </w:rPr>
        <w:t>Mr. Peter Spreitzer (University Exploration)</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0165283C" w14:textId="77777777" w:rsidR="00A06C62" w:rsidRDefault="00A06C62" w:rsidP="003967CE">
      <w:pPr>
        <w:spacing w:after="0"/>
        <w:rPr>
          <w:rFonts w:cstheme="minorHAnsi"/>
        </w:rPr>
      </w:pPr>
    </w:p>
    <w:p w14:paraId="4F41E5A7" w14:textId="20A8DCEB"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3:02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1B3C26C3" w14:textId="5AA199BE" w:rsidR="007E36C7" w:rsidRDefault="007E36C7" w:rsidP="00900D08">
      <w:pPr>
        <w:spacing w:after="0"/>
      </w:pPr>
      <w:r>
        <w:t xml:space="preserve">Sutherland </w:t>
      </w:r>
      <w:r w:rsidR="00031D4D">
        <w:t>thanked Smith for chairing the first meeting while she was out on international travel.  Sutherland also thanked Castr</w:t>
      </w:r>
      <w:r w:rsidR="00026578">
        <w:t xml:space="preserve">o, Kwiek, and Marzette for agreeing to </w:t>
      </w:r>
      <w:r w:rsidR="00946F23">
        <w:t>serve as subcommittee chairs.</w:t>
      </w:r>
    </w:p>
    <w:p w14:paraId="2296B41D" w14:textId="77777777" w:rsidR="00C1614C" w:rsidRDefault="00C1614C" w:rsidP="00900D08">
      <w:pPr>
        <w:spacing w:after="0"/>
      </w:pPr>
    </w:p>
    <w:p w14:paraId="324BD196" w14:textId="43FC897F" w:rsidR="00C1614C" w:rsidRPr="007E36C7" w:rsidRDefault="00C1614C" w:rsidP="00900D08">
      <w:pPr>
        <w:spacing w:after="0"/>
      </w:pPr>
      <w:r>
        <w:t xml:space="preserve">The Council’s annual dinner with the Provost will be on </w:t>
      </w:r>
      <w:r w:rsidRPr="00D57040">
        <w:rPr>
          <w:b/>
          <w:bCs/>
        </w:rPr>
        <w:t>October 16, 2024</w:t>
      </w:r>
      <w:r>
        <w:t>.  The dinner will be held at Vitria on the Square, directly after that afternoon’s C</w:t>
      </w:r>
      <w:r w:rsidR="00D57040">
        <w:t>ouncil</w:t>
      </w:r>
      <w:r>
        <w:t xml:space="preserve"> meeting.</w:t>
      </w:r>
    </w:p>
    <w:p w14:paraId="0D645319" w14:textId="77777777" w:rsidR="007E36C7" w:rsidRDefault="007E36C7" w:rsidP="00900D08">
      <w:pPr>
        <w:spacing w:after="0"/>
        <w:rPr>
          <w:b/>
          <w:bCs/>
        </w:rPr>
      </w:pPr>
    </w:p>
    <w:p w14:paraId="180993DD" w14:textId="05B50A99" w:rsidR="00900D08" w:rsidRDefault="00900D08" w:rsidP="00900D08">
      <w:pPr>
        <w:spacing w:after="0"/>
        <w:rPr>
          <w:b/>
          <w:bCs/>
        </w:rPr>
      </w:pPr>
      <w:r>
        <w:rPr>
          <w:b/>
          <w:bCs/>
        </w:rPr>
        <w:t>COMMENTS FROM THE VICE CHAIR – PROFESSOR W. RANDY SMITH</w:t>
      </w:r>
    </w:p>
    <w:p w14:paraId="79ED19F4" w14:textId="77777777" w:rsidR="00900D08" w:rsidRDefault="00900D08" w:rsidP="00862ADE">
      <w:pPr>
        <w:spacing w:after="0"/>
        <w:rPr>
          <w:b/>
          <w:bCs/>
        </w:rPr>
      </w:pPr>
    </w:p>
    <w:p w14:paraId="695DDB15" w14:textId="0C84FA16" w:rsidR="00736010" w:rsidRDefault="00736010" w:rsidP="00862ADE">
      <w:pPr>
        <w:spacing w:after="0"/>
      </w:pPr>
      <w:r>
        <w:t xml:space="preserve">Smith noted that—due to space restrictions—observers will now be joining Council meetings by Zoom.  </w:t>
      </w:r>
      <w:r w:rsidR="001B6FFD">
        <w:t>Council members should continue to attend in person.</w:t>
      </w:r>
    </w:p>
    <w:p w14:paraId="577D91DC" w14:textId="77777777" w:rsidR="001B6FFD" w:rsidRDefault="001B6FFD" w:rsidP="00862ADE">
      <w:pPr>
        <w:spacing w:after="0"/>
      </w:pPr>
    </w:p>
    <w:p w14:paraId="71E92059" w14:textId="6CB8B928" w:rsidR="003D2EB9" w:rsidRDefault="00277982" w:rsidP="00862ADE">
      <w:pPr>
        <w:spacing w:after="0"/>
      </w:pPr>
      <w:r>
        <w:t xml:space="preserve">The proposal to establish a </w:t>
      </w:r>
      <w:r w:rsidR="004166F3">
        <w:t xml:space="preserve">Master of Cybersecurity and Digital Trust is on the agenda of the University Senate meeting on </w:t>
      </w:r>
      <w:r w:rsidR="003D2EB9">
        <w:t>September 19, 2024.  After Senate approval, the proposal needs to be reviewed and approved by the Board of Trustees and the Ohio Department of Higher Education.</w:t>
      </w:r>
    </w:p>
    <w:p w14:paraId="079542B8" w14:textId="77777777" w:rsidR="003D2EB9" w:rsidRDefault="003D2EB9" w:rsidP="00862ADE">
      <w:pPr>
        <w:spacing w:after="0"/>
      </w:pPr>
    </w:p>
    <w:p w14:paraId="5A03DFC4" w14:textId="2F40F890" w:rsidR="00457C98" w:rsidRDefault="00123B08" w:rsidP="00862ADE">
      <w:pPr>
        <w:spacing w:after="0"/>
      </w:pPr>
      <w:r>
        <w:t xml:space="preserve">The University’s Annual Assessment Conference is on September 20, 2024.  </w:t>
      </w:r>
      <w:r w:rsidR="008F6C41">
        <w:t xml:space="preserve">The plenary sessions will focus on the assessment of General Education and the </w:t>
      </w:r>
      <w:r w:rsidR="00457C98">
        <w:t xml:space="preserve">University’s </w:t>
      </w:r>
      <w:r w:rsidR="008F6C41">
        <w:t>Transfer Student Quality Initiative.</w:t>
      </w:r>
      <w:r w:rsidR="00457C98">
        <w:t xml:space="preserve">  Contact Reed or Smith if you would like to attend.</w:t>
      </w:r>
    </w:p>
    <w:p w14:paraId="28296433" w14:textId="77777777" w:rsidR="00457C98" w:rsidRDefault="00457C98" w:rsidP="00862ADE">
      <w:pPr>
        <w:spacing w:after="0"/>
      </w:pPr>
    </w:p>
    <w:p w14:paraId="2E9FDCD0" w14:textId="31DE07A7" w:rsidR="00457C98" w:rsidRDefault="000931F8" w:rsidP="00862ADE">
      <w:pPr>
        <w:spacing w:after="0"/>
      </w:pPr>
      <w:r>
        <w:t>Smith has convened a work group to review the Office of Academic Affairs (OAA)</w:t>
      </w:r>
      <w:r w:rsidR="00F038E1">
        <w:t xml:space="preserve"> Academic Organization and Curriculum Handbook.</w:t>
      </w:r>
    </w:p>
    <w:p w14:paraId="5EB5F908" w14:textId="77777777" w:rsidR="00F038E1" w:rsidRDefault="00F038E1" w:rsidP="00862ADE">
      <w:pPr>
        <w:spacing w:after="0"/>
      </w:pPr>
    </w:p>
    <w:p w14:paraId="04818E61" w14:textId="4BB66942" w:rsidR="00F038E1" w:rsidRDefault="00F038E1" w:rsidP="00862ADE">
      <w:pPr>
        <w:spacing w:after="0"/>
      </w:pPr>
      <w:r>
        <w:t xml:space="preserve">Michele Brown, Director of the </w:t>
      </w:r>
      <w:r w:rsidR="006D59D7">
        <w:t xml:space="preserve">College Credit Plus Program, is retiring at the end of the month.  A search is currently underway for a new </w:t>
      </w:r>
      <w:r w:rsidR="00CE7A4B">
        <w:t xml:space="preserve">Program Director.  College Credit Plus reports to Smith and will give an annual </w:t>
      </w:r>
      <w:r w:rsidR="007D2BA7">
        <w:t>report to this Council.</w:t>
      </w:r>
    </w:p>
    <w:p w14:paraId="45E9ECBB" w14:textId="77777777" w:rsidR="007D2BA7" w:rsidRDefault="007D2BA7" w:rsidP="00862ADE">
      <w:pPr>
        <w:spacing w:after="0"/>
      </w:pPr>
    </w:p>
    <w:p w14:paraId="337749F6" w14:textId="3E6A237C" w:rsidR="007D2BA7" w:rsidRDefault="00E87CA0" w:rsidP="00862ADE">
      <w:pPr>
        <w:spacing w:after="0"/>
      </w:pPr>
      <w:r>
        <w:lastRenderedPageBreak/>
        <w:t>Efforts are being made to strengthen the University’s relationship with Columbus City Schools</w:t>
      </w:r>
      <w:r w:rsidR="00C676E0">
        <w:t xml:space="preserve"> (CCS)</w:t>
      </w:r>
      <w:r>
        <w:t xml:space="preserve">.  </w:t>
      </w:r>
      <w:r w:rsidR="000759D1">
        <w:t xml:space="preserve">The University would like to increase </w:t>
      </w:r>
      <w:r w:rsidR="00C676E0">
        <w:t>the number of CCS students who attend Ohio State.</w:t>
      </w:r>
    </w:p>
    <w:p w14:paraId="47879450" w14:textId="77777777" w:rsidR="003744BC" w:rsidRDefault="003744BC" w:rsidP="00862ADE">
      <w:pPr>
        <w:spacing w:after="0"/>
      </w:pPr>
    </w:p>
    <w:p w14:paraId="4F435203" w14:textId="575822A5" w:rsidR="003744BC" w:rsidRDefault="003C5C81" w:rsidP="00862ADE">
      <w:pPr>
        <w:spacing w:after="0"/>
      </w:pPr>
      <w:r>
        <w:t xml:space="preserve">Smith continues to work with </w:t>
      </w:r>
      <w:r w:rsidR="00D57040">
        <w:t xml:space="preserve">Professor Lee </w:t>
      </w:r>
      <w:r>
        <w:t xml:space="preserve">Strang on the proposal to establish the Salmon P. Chase Center for Civics, Culture, and Society.  </w:t>
      </w:r>
      <w:r w:rsidR="00D57040">
        <w:t xml:space="preserve">He will be the Director. </w:t>
      </w:r>
      <w:r w:rsidR="00CF278D">
        <w:t>The goal is to present the proposal at</w:t>
      </w:r>
      <w:r w:rsidR="00D57040">
        <w:t xml:space="preserve"> the December Council</w:t>
      </w:r>
      <w:r w:rsidR="00CF278D">
        <w:t xml:space="preserve"> meeting.</w:t>
      </w:r>
    </w:p>
    <w:p w14:paraId="717555E1" w14:textId="77777777" w:rsidR="00CF278D" w:rsidRDefault="00CF278D" w:rsidP="00862ADE">
      <w:pPr>
        <w:spacing w:after="0"/>
      </w:pPr>
    </w:p>
    <w:p w14:paraId="0987AF10" w14:textId="2DCDC719" w:rsidR="00CF278D" w:rsidRDefault="00CF278D" w:rsidP="00862ADE">
      <w:pPr>
        <w:spacing w:after="0"/>
      </w:pPr>
      <w:r>
        <w:t>Efforts are also being made to strengthen the University’s Continuing Education programs</w:t>
      </w:r>
      <w:r w:rsidR="002E0A18">
        <w:t>.</w:t>
      </w:r>
    </w:p>
    <w:p w14:paraId="3FE241D3" w14:textId="77777777" w:rsidR="002E0A18" w:rsidRDefault="002E0A18" w:rsidP="00862ADE">
      <w:pPr>
        <w:spacing w:after="0"/>
      </w:pPr>
    </w:p>
    <w:p w14:paraId="445AA439" w14:textId="30E65C0B" w:rsidR="002E0A18" w:rsidRDefault="002E0A18" w:rsidP="00862ADE">
      <w:pPr>
        <w:spacing w:after="0"/>
      </w:pPr>
      <w:r>
        <w:t xml:space="preserve">Ohio State is accredited by the Higher Learning Commission (HLC).  The University’s decennial accreditation site visit will </w:t>
      </w:r>
      <w:r w:rsidR="009E2211">
        <w:t>occur in 2027.  Smith will form a Steering Committee in December.</w:t>
      </w:r>
      <w:r w:rsidR="00ED63A3">
        <w:t xml:space="preserve">  </w:t>
      </w:r>
      <w:r w:rsidR="00970A36">
        <w:t xml:space="preserve">Contact Smith if you are interested in becoming a HLC peer reviewer.  </w:t>
      </w:r>
    </w:p>
    <w:p w14:paraId="3AA3B717" w14:textId="77777777" w:rsidR="003C3CC0" w:rsidRDefault="003C3CC0" w:rsidP="00862ADE">
      <w:pPr>
        <w:spacing w:after="0"/>
      </w:pPr>
    </w:p>
    <w:p w14:paraId="49D71E66" w14:textId="16449101" w:rsidR="003C3CC0" w:rsidRDefault="003C3CC0" w:rsidP="00862ADE">
      <w:pPr>
        <w:spacing w:after="0"/>
      </w:pPr>
      <w:r>
        <w:t xml:space="preserve">The President and Provost’s Diversity Lecture is scheduled on September 26, 2024.  </w:t>
      </w:r>
      <w:r w:rsidR="00D54992">
        <w:t xml:space="preserve">Dr. </w:t>
      </w:r>
      <w:r>
        <w:t xml:space="preserve">Lisa </w:t>
      </w:r>
      <w:r w:rsidR="006F5A4C">
        <w:t>Cook is the featured speaker.  Cook is a member of the Board of Governors of the Federal Reserve System.</w:t>
      </w:r>
      <w:r w:rsidR="00F031E3">
        <w:tab/>
      </w:r>
    </w:p>
    <w:p w14:paraId="5C9FD517" w14:textId="77777777" w:rsidR="00A3473C" w:rsidRDefault="00A3473C" w:rsidP="00862ADE">
      <w:pPr>
        <w:spacing w:after="0"/>
      </w:pPr>
    </w:p>
    <w:p w14:paraId="529FAAAF" w14:textId="77777777" w:rsidR="002D4468" w:rsidRDefault="002D4468" w:rsidP="00862ADE">
      <w:pPr>
        <w:spacing w:after="0"/>
      </w:pPr>
    </w:p>
    <w:p w14:paraId="11ED14AA" w14:textId="322941D7" w:rsidR="008B09DE" w:rsidRDefault="002140C5" w:rsidP="0075544C">
      <w:pPr>
        <w:spacing w:after="0"/>
        <w:rPr>
          <w:rFonts w:cstheme="minorHAnsi"/>
          <w:b/>
          <w:bCs/>
        </w:rPr>
      </w:pPr>
      <w:r>
        <w:rPr>
          <w:rFonts w:cstheme="minorHAnsi"/>
          <w:b/>
          <w:bCs/>
        </w:rPr>
        <w:t>INFORMATIONAL ITEM</w:t>
      </w:r>
      <w:r w:rsidR="006D648D">
        <w:rPr>
          <w:rFonts w:cstheme="minorHAnsi"/>
          <w:b/>
          <w:bCs/>
        </w:rPr>
        <w:t>S</w:t>
      </w:r>
      <w:r>
        <w:rPr>
          <w:rFonts w:cstheme="minorHAnsi"/>
          <w:b/>
          <w:bCs/>
        </w:rPr>
        <w:t xml:space="preserve"> – PROFESSOR </w:t>
      </w:r>
      <w:r w:rsidR="003A47D6">
        <w:rPr>
          <w:rFonts w:cstheme="minorHAnsi"/>
          <w:b/>
          <w:bCs/>
        </w:rPr>
        <w:t>ROB GREENBAUM</w:t>
      </w:r>
    </w:p>
    <w:p w14:paraId="374CFF1C" w14:textId="77777777" w:rsidR="00FB16E2" w:rsidRDefault="00FB16E2" w:rsidP="0075544C">
      <w:pPr>
        <w:spacing w:after="0"/>
        <w:rPr>
          <w:rFonts w:cstheme="minorHAnsi"/>
          <w:b/>
          <w:bCs/>
        </w:rPr>
      </w:pPr>
    </w:p>
    <w:p w14:paraId="25681BE4" w14:textId="77777777" w:rsidR="00B436AA" w:rsidRDefault="00B436AA" w:rsidP="00B436AA">
      <w:pPr>
        <w:pStyle w:val="ListParagraph"/>
        <w:numPr>
          <w:ilvl w:val="0"/>
          <w:numId w:val="32"/>
        </w:numPr>
        <w:spacing w:after="0" w:line="276" w:lineRule="auto"/>
        <w:rPr>
          <w:b/>
          <w:bCs/>
        </w:rPr>
      </w:pPr>
      <w:r>
        <w:rPr>
          <w:b/>
          <w:bCs/>
        </w:rPr>
        <w:t>Revision to the Advanced Writing Embedded Literacy requirement for the Theatre BA major – College of Arts and Sciences</w:t>
      </w:r>
    </w:p>
    <w:p w14:paraId="0AD841FC" w14:textId="77777777" w:rsidR="00B436AA" w:rsidRDefault="00B436AA" w:rsidP="0075544C">
      <w:pPr>
        <w:spacing w:after="0"/>
        <w:rPr>
          <w:rFonts w:cstheme="minorHAnsi"/>
          <w:b/>
          <w:bCs/>
        </w:rPr>
      </w:pPr>
    </w:p>
    <w:p w14:paraId="34FA1E8E" w14:textId="6D15485B" w:rsidR="001A5915" w:rsidRDefault="001E6095" w:rsidP="0075544C">
      <w:pPr>
        <w:spacing w:after="0"/>
        <w:rPr>
          <w:rFonts w:cstheme="minorHAnsi"/>
        </w:rPr>
      </w:pPr>
      <w:r>
        <w:rPr>
          <w:rFonts w:cstheme="minorHAnsi"/>
        </w:rPr>
        <w:t>The Department of Theatre, Film, and Media Arts revised its Advanced Writing Embedded Literacy requirement for the Theatre major leading to the Bachelor of Arts degree</w:t>
      </w:r>
      <w:r w:rsidR="00C452EA">
        <w:rPr>
          <w:rFonts w:cstheme="minorHAnsi"/>
        </w:rPr>
        <w:t xml:space="preserve">, changing the requirement </w:t>
      </w:r>
      <w:r w:rsidR="00C452EA" w:rsidRPr="001A5915">
        <w:rPr>
          <w:rFonts w:cstheme="minorHAnsi"/>
          <w:u w:val="single"/>
        </w:rPr>
        <w:t>from</w:t>
      </w:r>
      <w:r w:rsidR="00C452EA">
        <w:rPr>
          <w:rFonts w:cstheme="minorHAnsi"/>
        </w:rPr>
        <w:t xml:space="preserve"> Theatre 3731 and 3732 </w:t>
      </w:r>
      <w:r w:rsidR="00C452EA" w:rsidRPr="001A5915">
        <w:rPr>
          <w:rFonts w:cstheme="minorHAnsi"/>
          <w:u w:val="single"/>
        </w:rPr>
        <w:t>to</w:t>
      </w:r>
      <w:r w:rsidR="00C452EA">
        <w:rPr>
          <w:rFonts w:cstheme="minorHAnsi"/>
        </w:rPr>
        <w:t xml:space="preserve"> Theatre 5771.XX</w:t>
      </w:r>
      <w:r w:rsidR="001A5915">
        <w:rPr>
          <w:rFonts w:cstheme="minorHAnsi"/>
        </w:rPr>
        <w:t>.</w:t>
      </w:r>
    </w:p>
    <w:p w14:paraId="59ED01CE" w14:textId="77777777" w:rsidR="004977CB" w:rsidRDefault="004977CB" w:rsidP="0075544C">
      <w:pPr>
        <w:spacing w:after="0"/>
        <w:rPr>
          <w:rFonts w:cstheme="minorHAnsi"/>
        </w:rPr>
      </w:pPr>
    </w:p>
    <w:p w14:paraId="3E62E91B" w14:textId="77777777" w:rsidR="004977CB" w:rsidRDefault="004977CB" w:rsidP="004977CB">
      <w:pPr>
        <w:spacing w:after="0"/>
        <w:rPr>
          <w:rFonts w:cstheme="minorHAnsi"/>
        </w:rPr>
      </w:pPr>
      <w:r>
        <w:rPr>
          <w:rFonts w:cstheme="minorHAnsi"/>
        </w:rPr>
        <w:t>The Council did not have any questions or concerns.</w:t>
      </w:r>
    </w:p>
    <w:p w14:paraId="4B595D73" w14:textId="77777777" w:rsidR="004977CB" w:rsidRDefault="004977CB" w:rsidP="0075544C">
      <w:pPr>
        <w:spacing w:after="0"/>
        <w:rPr>
          <w:rFonts w:cstheme="minorHAnsi"/>
        </w:rPr>
      </w:pPr>
    </w:p>
    <w:p w14:paraId="0211E311" w14:textId="77777777" w:rsidR="00B63C51" w:rsidRDefault="00B63C51" w:rsidP="00B63C51">
      <w:pPr>
        <w:pStyle w:val="ListParagraph"/>
        <w:numPr>
          <w:ilvl w:val="0"/>
          <w:numId w:val="33"/>
        </w:numPr>
        <w:spacing w:after="0" w:line="276" w:lineRule="auto"/>
        <w:rPr>
          <w:b/>
          <w:bCs/>
        </w:rPr>
      </w:pPr>
      <w:r w:rsidRPr="00122800">
        <w:rPr>
          <w:b/>
          <w:bCs/>
        </w:rPr>
        <w:t>Update to the Fashion and Retail Studies Minor – College of Education and Human Ecology</w:t>
      </w:r>
    </w:p>
    <w:p w14:paraId="63252617" w14:textId="77777777" w:rsidR="004977CB" w:rsidRPr="001E6095" w:rsidRDefault="004977CB" w:rsidP="0075544C">
      <w:pPr>
        <w:spacing w:after="0"/>
        <w:rPr>
          <w:rFonts w:cstheme="minorHAnsi"/>
        </w:rPr>
      </w:pPr>
    </w:p>
    <w:p w14:paraId="404021D7" w14:textId="6019C94D" w:rsidR="0028402B" w:rsidRDefault="00B63C51" w:rsidP="00160098">
      <w:pPr>
        <w:spacing w:after="0"/>
        <w:rPr>
          <w:rFonts w:cstheme="minorHAnsi"/>
        </w:rPr>
      </w:pPr>
      <w:r>
        <w:rPr>
          <w:rFonts w:cstheme="minorHAnsi"/>
        </w:rPr>
        <w:t>The Department of Human Sciences updated the Fashion and Retail Studies Minor</w:t>
      </w:r>
      <w:r w:rsidR="0059487C">
        <w:rPr>
          <w:rFonts w:cstheme="minorHAnsi"/>
        </w:rPr>
        <w:t>, adding five 5000-level courses as options to complete the elective requirement in Part C.</w:t>
      </w:r>
    </w:p>
    <w:p w14:paraId="0AE15140" w14:textId="77777777" w:rsidR="0059487C" w:rsidRDefault="0059487C" w:rsidP="00160098">
      <w:pPr>
        <w:spacing w:after="0"/>
        <w:rPr>
          <w:rFonts w:cstheme="minorHAnsi"/>
        </w:rPr>
      </w:pPr>
    </w:p>
    <w:p w14:paraId="7706D974" w14:textId="77777777" w:rsidR="0059487C" w:rsidRDefault="0059487C" w:rsidP="0059487C">
      <w:pPr>
        <w:spacing w:after="0"/>
        <w:rPr>
          <w:rFonts w:cstheme="minorHAnsi"/>
        </w:rPr>
      </w:pPr>
      <w:r>
        <w:rPr>
          <w:rFonts w:cstheme="minorHAnsi"/>
        </w:rPr>
        <w:t>The Council did not have any questions or concerns.</w:t>
      </w:r>
    </w:p>
    <w:p w14:paraId="12D3B92E" w14:textId="77777777" w:rsidR="0059487C" w:rsidRDefault="0059487C" w:rsidP="00160098">
      <w:pPr>
        <w:spacing w:after="0"/>
        <w:rPr>
          <w:rFonts w:cstheme="minorHAnsi"/>
        </w:rPr>
      </w:pPr>
    </w:p>
    <w:p w14:paraId="5C41287A" w14:textId="77777777" w:rsidR="00FA2E89" w:rsidRPr="00122800" w:rsidRDefault="00FA2E89" w:rsidP="00FA2E89">
      <w:pPr>
        <w:pStyle w:val="ListParagraph"/>
        <w:numPr>
          <w:ilvl w:val="0"/>
          <w:numId w:val="34"/>
        </w:numPr>
        <w:spacing w:after="0" w:line="276" w:lineRule="auto"/>
        <w:rPr>
          <w:b/>
          <w:bCs/>
        </w:rPr>
      </w:pPr>
      <w:r>
        <w:rPr>
          <w:b/>
          <w:bCs/>
        </w:rPr>
        <w:t>Update to the Medical Laboratory Science Minor – College of Medicine</w:t>
      </w:r>
    </w:p>
    <w:p w14:paraId="79E834DE" w14:textId="77777777" w:rsidR="00FA2E89" w:rsidRDefault="00FA2E89" w:rsidP="00160098">
      <w:pPr>
        <w:spacing w:after="0"/>
        <w:rPr>
          <w:rFonts w:cstheme="minorHAnsi"/>
        </w:rPr>
      </w:pPr>
    </w:p>
    <w:p w14:paraId="2C5B0DDF" w14:textId="7E212502" w:rsidR="00AC6DE4" w:rsidRDefault="00FA2E89" w:rsidP="00160098">
      <w:pPr>
        <w:spacing w:after="0"/>
        <w:rPr>
          <w:rFonts w:cstheme="minorHAnsi"/>
        </w:rPr>
      </w:pPr>
      <w:r>
        <w:rPr>
          <w:rFonts w:cstheme="minorHAnsi"/>
        </w:rPr>
        <w:t xml:space="preserve">The School of Health and Rehabilitation Sciences updated the Medical Laboratory Science Minor, </w:t>
      </w:r>
      <w:r w:rsidR="00D0438D">
        <w:rPr>
          <w:rFonts w:cstheme="minorHAnsi"/>
        </w:rPr>
        <w:t>adding MEDLBS 4150 as a course option.</w:t>
      </w:r>
    </w:p>
    <w:p w14:paraId="039E6578" w14:textId="77777777" w:rsidR="00D0438D" w:rsidRDefault="00D0438D" w:rsidP="00160098">
      <w:pPr>
        <w:spacing w:after="0"/>
        <w:rPr>
          <w:rFonts w:cstheme="minorHAnsi"/>
        </w:rPr>
      </w:pPr>
    </w:p>
    <w:p w14:paraId="5312C3C4" w14:textId="77777777" w:rsidR="00D0438D" w:rsidRDefault="00D0438D" w:rsidP="00D0438D">
      <w:pPr>
        <w:spacing w:after="0"/>
        <w:rPr>
          <w:rFonts w:cstheme="minorHAnsi"/>
        </w:rPr>
      </w:pPr>
      <w:r>
        <w:rPr>
          <w:rFonts w:cstheme="minorHAnsi"/>
        </w:rPr>
        <w:t>The Council did not have any questions or concerns.</w:t>
      </w:r>
    </w:p>
    <w:p w14:paraId="2853AABC" w14:textId="77777777" w:rsidR="00D0438D" w:rsidRPr="00FA2E89" w:rsidRDefault="00D0438D" w:rsidP="00160098">
      <w:pPr>
        <w:spacing w:after="0"/>
        <w:rPr>
          <w:rFonts w:cstheme="minorHAnsi"/>
        </w:rPr>
      </w:pPr>
    </w:p>
    <w:p w14:paraId="0AA82AC5" w14:textId="77777777" w:rsidR="00FA2E89" w:rsidRDefault="00FA2E89" w:rsidP="00160098">
      <w:pPr>
        <w:spacing w:after="0"/>
        <w:rPr>
          <w:rFonts w:cstheme="minorHAnsi"/>
          <w:b/>
          <w:bCs/>
        </w:rPr>
      </w:pPr>
    </w:p>
    <w:p w14:paraId="522BCD81" w14:textId="77777777" w:rsidR="00CF7F6F" w:rsidRDefault="00CF7F6F" w:rsidP="00160098">
      <w:pPr>
        <w:spacing w:after="0"/>
        <w:rPr>
          <w:rFonts w:cstheme="minorHAnsi"/>
          <w:b/>
          <w:bCs/>
        </w:rPr>
      </w:pPr>
    </w:p>
    <w:p w14:paraId="136E7B5E" w14:textId="1BBEDEAE" w:rsidR="0028402B" w:rsidRDefault="0028402B" w:rsidP="00160098">
      <w:pPr>
        <w:spacing w:after="0"/>
        <w:rPr>
          <w:rFonts w:cstheme="minorHAnsi"/>
          <w:b/>
          <w:bCs/>
        </w:rPr>
      </w:pPr>
      <w:r w:rsidRPr="0028402B">
        <w:rPr>
          <w:rFonts w:cstheme="minorHAnsi"/>
          <w:b/>
          <w:bCs/>
        </w:rPr>
        <w:lastRenderedPageBreak/>
        <w:t>PROPOSALS FROM SUBCOMMITTEE D – PROFESSORS SUE SUTHERLAND AND W. RANDY SMITH</w:t>
      </w:r>
    </w:p>
    <w:p w14:paraId="460F1D73" w14:textId="77777777" w:rsidR="006B294C" w:rsidRDefault="006B294C" w:rsidP="00160098">
      <w:pPr>
        <w:spacing w:after="0"/>
        <w:rPr>
          <w:rFonts w:cstheme="minorHAnsi"/>
          <w:b/>
          <w:bCs/>
        </w:rPr>
      </w:pPr>
    </w:p>
    <w:p w14:paraId="26EF4BCC" w14:textId="77777777" w:rsidR="00AC3893" w:rsidRPr="00802A42" w:rsidRDefault="00AC3893" w:rsidP="00AC3893">
      <w:pPr>
        <w:pStyle w:val="ListParagraph"/>
        <w:numPr>
          <w:ilvl w:val="0"/>
          <w:numId w:val="35"/>
        </w:numPr>
        <w:spacing w:after="0" w:line="276" w:lineRule="auto"/>
        <w:rPr>
          <w:b/>
          <w:bCs/>
        </w:rPr>
      </w:pPr>
      <w:r w:rsidRPr="00802A42">
        <w:rPr>
          <w:rFonts w:ascii="Calibri" w:eastAsia="Times New Roman" w:hAnsi="Calibri" w:cs="Calibri"/>
          <w:b/>
          <w:bCs/>
          <w:color w:val="000000"/>
        </w:rPr>
        <w:t>Proposal to revise the Studio Art Minor – College of Arts and Sciences</w:t>
      </w:r>
    </w:p>
    <w:p w14:paraId="39CA4152" w14:textId="77777777" w:rsidR="006B294C" w:rsidRDefault="006B294C" w:rsidP="00160098">
      <w:pPr>
        <w:spacing w:after="0"/>
        <w:rPr>
          <w:rFonts w:cstheme="minorHAnsi"/>
          <w:b/>
          <w:bCs/>
        </w:rPr>
      </w:pPr>
    </w:p>
    <w:p w14:paraId="30E8B1F1" w14:textId="3BF5D141" w:rsidR="00AC3893" w:rsidRPr="00AC3893" w:rsidRDefault="00AC3893" w:rsidP="00160098">
      <w:pPr>
        <w:spacing w:after="0"/>
        <w:rPr>
          <w:rFonts w:cstheme="minorHAnsi"/>
        </w:rPr>
      </w:pPr>
      <w:r>
        <w:rPr>
          <w:rFonts w:cstheme="minorHAnsi"/>
        </w:rPr>
        <w:t xml:space="preserve">Guest: George Rush, </w:t>
      </w:r>
      <w:r w:rsidR="007C1D96">
        <w:rPr>
          <w:rFonts w:cstheme="minorHAnsi"/>
        </w:rPr>
        <w:t>Professor, Department of Art</w:t>
      </w:r>
    </w:p>
    <w:p w14:paraId="7EFA684A" w14:textId="77777777" w:rsidR="00AC3893" w:rsidRDefault="00AC3893" w:rsidP="00160098">
      <w:pPr>
        <w:spacing w:after="0"/>
        <w:rPr>
          <w:rFonts w:cstheme="minorHAnsi"/>
          <w:b/>
          <w:bCs/>
        </w:rPr>
      </w:pPr>
    </w:p>
    <w:p w14:paraId="43196991" w14:textId="08088C48" w:rsidR="006B294C" w:rsidRDefault="00AC3893" w:rsidP="00160098">
      <w:pPr>
        <w:spacing w:after="0"/>
        <w:rPr>
          <w:rFonts w:cstheme="minorHAnsi"/>
        </w:rPr>
      </w:pPr>
      <w:r>
        <w:rPr>
          <w:rFonts w:cstheme="minorHAnsi"/>
        </w:rPr>
        <w:t>The Department of Art proposes to revise the Studio Art Minor.</w:t>
      </w:r>
    </w:p>
    <w:p w14:paraId="4B4B2111" w14:textId="77777777" w:rsidR="001073DB" w:rsidRDefault="001073DB" w:rsidP="00160098">
      <w:pPr>
        <w:spacing w:after="0"/>
        <w:rPr>
          <w:rFonts w:cstheme="minorHAnsi"/>
        </w:rPr>
      </w:pPr>
    </w:p>
    <w:p w14:paraId="1C1B50B4" w14:textId="5B6E1B4B" w:rsidR="00BE4FCF" w:rsidRPr="00AC3893" w:rsidRDefault="003D4E9A" w:rsidP="00BE4FCF">
      <w:pPr>
        <w:spacing w:after="0"/>
        <w:rPr>
          <w:rFonts w:cstheme="minorHAnsi"/>
        </w:rPr>
      </w:pPr>
      <w:r>
        <w:rPr>
          <w:rFonts w:cstheme="minorHAnsi"/>
        </w:rPr>
        <w:t>Basic housekeeping changes include updating course numbers and titles, adding new course options, removing courses that are no longer offered</w:t>
      </w:r>
      <w:r w:rsidR="00A71B65">
        <w:rPr>
          <w:rFonts w:cstheme="minorHAnsi"/>
        </w:rPr>
        <w:t>, and evening the number of courses offered in each area</w:t>
      </w:r>
      <w:r w:rsidR="001E0588">
        <w:rPr>
          <w:rFonts w:cstheme="minorHAnsi"/>
        </w:rPr>
        <w:t xml:space="preserve"> (Art Foundations, Art and Technology, Ceramics, </w:t>
      </w:r>
      <w:r w:rsidR="00523336">
        <w:rPr>
          <w:rFonts w:cstheme="minorHAnsi"/>
        </w:rPr>
        <w:t xml:space="preserve">Film/Video, </w:t>
      </w:r>
      <w:r w:rsidR="005877CE">
        <w:rPr>
          <w:rFonts w:cstheme="minorHAnsi"/>
        </w:rPr>
        <w:t>Glass, Painting/Drawing, Photography, and Printmaking)</w:t>
      </w:r>
      <w:r>
        <w:rPr>
          <w:rFonts w:cstheme="minorHAnsi"/>
        </w:rPr>
        <w:t>.</w:t>
      </w:r>
      <w:r w:rsidR="00BE4FCF">
        <w:rPr>
          <w:rFonts w:cstheme="minorHAnsi"/>
        </w:rPr>
        <w:t xml:space="preserve">  The Department also reorganized the information on the advising sheet to help clarify the course offerings.</w:t>
      </w:r>
    </w:p>
    <w:p w14:paraId="5822EDDE" w14:textId="77777777" w:rsidR="002B407B" w:rsidRDefault="002B407B" w:rsidP="00160098">
      <w:pPr>
        <w:spacing w:after="0"/>
        <w:rPr>
          <w:rFonts w:cstheme="minorHAnsi"/>
        </w:rPr>
      </w:pPr>
    </w:p>
    <w:p w14:paraId="24F58E59" w14:textId="2A3163DD" w:rsidR="002B407B" w:rsidRDefault="002B407B" w:rsidP="00160098">
      <w:pPr>
        <w:spacing w:after="0"/>
        <w:rPr>
          <w:rFonts w:cstheme="minorHAnsi"/>
        </w:rPr>
      </w:pPr>
      <w:r>
        <w:rPr>
          <w:rFonts w:cstheme="minorHAnsi"/>
        </w:rPr>
        <w:t>Sutherland noted that the Minor had not been assessed in many years.</w:t>
      </w:r>
    </w:p>
    <w:p w14:paraId="12322ECC" w14:textId="77777777" w:rsidR="009219B6" w:rsidRDefault="009219B6" w:rsidP="00160098">
      <w:pPr>
        <w:spacing w:after="0"/>
        <w:rPr>
          <w:rFonts w:cstheme="minorHAnsi"/>
        </w:rPr>
      </w:pPr>
    </w:p>
    <w:p w14:paraId="58A02AD0" w14:textId="09305CFB" w:rsidR="009219B6" w:rsidRDefault="009219B6" w:rsidP="009219B6">
      <w:pPr>
        <w:spacing w:after="0"/>
        <w:rPr>
          <w:rFonts w:cstheme="minorHAnsi"/>
        </w:rPr>
      </w:pPr>
      <w:r>
        <w:rPr>
          <w:rFonts w:cstheme="minorHAnsi"/>
        </w:rPr>
        <w:t xml:space="preserve">Rush noted that all eight areas in the Department will now be reflected in the Studio Art Minor, giving students the flexibility to take a variety of courses or allowing students to concentrate on a specific area (i.e., photography). </w:t>
      </w:r>
    </w:p>
    <w:p w14:paraId="433456C5" w14:textId="77777777" w:rsidR="00523336" w:rsidRDefault="00523336" w:rsidP="009219B6">
      <w:pPr>
        <w:spacing w:after="0"/>
        <w:rPr>
          <w:rFonts w:cstheme="minorHAnsi"/>
        </w:rPr>
      </w:pPr>
    </w:p>
    <w:p w14:paraId="557E0CF6" w14:textId="377F3B1C" w:rsidR="00523336" w:rsidRDefault="00523336" w:rsidP="009219B6">
      <w:pPr>
        <w:spacing w:after="0"/>
        <w:rPr>
          <w:rFonts w:cstheme="minorHAnsi"/>
        </w:rPr>
      </w:pPr>
      <w:r>
        <w:rPr>
          <w:rFonts w:cstheme="minorHAnsi"/>
        </w:rPr>
        <w:t>The Council did not have any questions or concerns.</w:t>
      </w:r>
    </w:p>
    <w:p w14:paraId="7CA0A919" w14:textId="77777777" w:rsidR="00523336" w:rsidRDefault="00523336" w:rsidP="009219B6">
      <w:pPr>
        <w:spacing w:after="0"/>
        <w:rPr>
          <w:rFonts w:cstheme="minorHAnsi"/>
        </w:rPr>
      </w:pPr>
    </w:p>
    <w:p w14:paraId="2673EB5F" w14:textId="04474C57" w:rsidR="00523336" w:rsidRDefault="00523336" w:rsidP="00523336">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78CA4933" w14:textId="77777777" w:rsidR="00523336" w:rsidRDefault="00523336" w:rsidP="009219B6">
      <w:pPr>
        <w:spacing w:after="0"/>
        <w:rPr>
          <w:rFonts w:cstheme="minorHAnsi"/>
        </w:rPr>
      </w:pPr>
    </w:p>
    <w:p w14:paraId="54B25D20" w14:textId="3CD920E8" w:rsidR="005030C2" w:rsidRPr="005030C2" w:rsidRDefault="005030C2" w:rsidP="005030C2">
      <w:pPr>
        <w:pStyle w:val="ListParagraph"/>
        <w:numPr>
          <w:ilvl w:val="0"/>
          <w:numId w:val="35"/>
        </w:numPr>
        <w:spacing w:after="0"/>
        <w:rPr>
          <w:rFonts w:cstheme="minorHAnsi"/>
        </w:rPr>
      </w:pPr>
      <w:r w:rsidRPr="005030C2">
        <w:rPr>
          <w:rFonts w:ascii="Calibri" w:eastAsia="Times New Roman" w:hAnsi="Calibri" w:cs="Calibri"/>
          <w:b/>
          <w:bCs/>
          <w:color w:val="000000"/>
        </w:rPr>
        <w:t xml:space="preserve">Proposal to deactivate the P-5 </w:t>
      </w:r>
      <w:r w:rsidR="002D2492">
        <w:rPr>
          <w:rFonts w:ascii="Calibri" w:eastAsia="Times New Roman" w:hAnsi="Calibri" w:cs="Calibri"/>
          <w:b/>
          <w:bCs/>
          <w:color w:val="000000"/>
        </w:rPr>
        <w:t xml:space="preserve">Licensure Programs in Special Education </w:t>
      </w:r>
      <w:r w:rsidRPr="005030C2">
        <w:rPr>
          <w:rFonts w:ascii="Calibri" w:eastAsia="Times New Roman" w:hAnsi="Calibri" w:cs="Calibri"/>
          <w:b/>
          <w:bCs/>
          <w:color w:val="000000"/>
        </w:rPr>
        <w:t>– College of Education and Human Ecology</w:t>
      </w:r>
    </w:p>
    <w:p w14:paraId="232F2095" w14:textId="77777777" w:rsidR="005030C2" w:rsidRDefault="005030C2" w:rsidP="009219B6">
      <w:pPr>
        <w:spacing w:after="0"/>
        <w:rPr>
          <w:rFonts w:cstheme="minorHAnsi"/>
        </w:rPr>
      </w:pPr>
    </w:p>
    <w:p w14:paraId="68ED7F46" w14:textId="30FD8426" w:rsidR="005030C2" w:rsidRDefault="005030C2" w:rsidP="009219B6">
      <w:pPr>
        <w:spacing w:after="0"/>
        <w:rPr>
          <w:rFonts w:cstheme="minorHAnsi"/>
        </w:rPr>
      </w:pPr>
      <w:r>
        <w:rPr>
          <w:rFonts w:cstheme="minorHAnsi"/>
        </w:rPr>
        <w:t>Guest: Peter Paul, Professor, Department of Educational Studies</w:t>
      </w:r>
    </w:p>
    <w:p w14:paraId="7FA31785" w14:textId="77777777" w:rsidR="00511A04" w:rsidRDefault="00511A04" w:rsidP="009219B6">
      <w:pPr>
        <w:spacing w:after="0"/>
        <w:rPr>
          <w:rFonts w:cstheme="minorHAnsi"/>
        </w:rPr>
      </w:pPr>
    </w:p>
    <w:p w14:paraId="21CF40ED" w14:textId="25EB49E2" w:rsidR="00511A04" w:rsidRDefault="00B91347" w:rsidP="009219B6">
      <w:pPr>
        <w:spacing w:after="0"/>
        <w:rPr>
          <w:rFonts w:cstheme="minorHAnsi"/>
        </w:rPr>
      </w:pPr>
      <w:r>
        <w:rPr>
          <w:rFonts w:cstheme="minorHAnsi"/>
        </w:rPr>
        <w:t xml:space="preserve">The Department of Educational Studies proposes to deactivate </w:t>
      </w:r>
      <w:r w:rsidR="003D6172">
        <w:rPr>
          <w:rFonts w:cstheme="minorHAnsi"/>
        </w:rPr>
        <w:t>th</w:t>
      </w:r>
      <w:r>
        <w:rPr>
          <w:rFonts w:cstheme="minorHAnsi"/>
        </w:rPr>
        <w:t>e</w:t>
      </w:r>
      <w:r w:rsidR="002650B3">
        <w:rPr>
          <w:rFonts w:cstheme="minorHAnsi"/>
        </w:rPr>
        <w:t xml:space="preserve"> following</w:t>
      </w:r>
      <w:r w:rsidR="003D6172">
        <w:rPr>
          <w:rFonts w:cstheme="minorHAnsi"/>
        </w:rPr>
        <w:t xml:space="preserve"> </w:t>
      </w:r>
      <w:r w:rsidR="000D172D">
        <w:rPr>
          <w:rFonts w:cstheme="minorHAnsi"/>
        </w:rPr>
        <w:t xml:space="preserve">P-5 </w:t>
      </w:r>
      <w:r w:rsidR="003D6172">
        <w:rPr>
          <w:rFonts w:cstheme="minorHAnsi"/>
        </w:rPr>
        <w:t>licensure programs</w:t>
      </w:r>
      <w:r w:rsidR="002650B3">
        <w:rPr>
          <w:rFonts w:cstheme="minorHAnsi"/>
        </w:rPr>
        <w:t xml:space="preserve"> in Special Education</w:t>
      </w:r>
      <w:r w:rsidR="003D6172">
        <w:rPr>
          <w:rFonts w:cstheme="minorHAnsi"/>
        </w:rPr>
        <w:t>:</w:t>
      </w:r>
    </w:p>
    <w:p w14:paraId="15194305" w14:textId="77777777" w:rsidR="003D6172" w:rsidRDefault="003D6172" w:rsidP="009219B6">
      <w:pPr>
        <w:spacing w:after="0"/>
        <w:rPr>
          <w:rFonts w:cstheme="minorHAnsi"/>
        </w:rPr>
      </w:pPr>
    </w:p>
    <w:p w14:paraId="22FA69AE" w14:textId="06C112C6" w:rsidR="003D6172" w:rsidRDefault="000D172D" w:rsidP="000D172D">
      <w:pPr>
        <w:pStyle w:val="ListParagraph"/>
        <w:numPr>
          <w:ilvl w:val="0"/>
          <w:numId w:val="35"/>
        </w:numPr>
        <w:spacing w:after="0"/>
        <w:rPr>
          <w:rFonts w:cstheme="minorHAnsi"/>
        </w:rPr>
      </w:pPr>
      <w:r>
        <w:rPr>
          <w:rFonts w:cstheme="minorHAnsi"/>
        </w:rPr>
        <w:t>Early Childhood Intervention Specialist Licensure Program</w:t>
      </w:r>
    </w:p>
    <w:p w14:paraId="0A174579" w14:textId="1096AF28" w:rsidR="000D172D" w:rsidRDefault="004B2D94" w:rsidP="000D172D">
      <w:pPr>
        <w:pStyle w:val="ListParagraph"/>
        <w:numPr>
          <w:ilvl w:val="0"/>
          <w:numId w:val="35"/>
        </w:numPr>
        <w:spacing w:after="0"/>
        <w:rPr>
          <w:rFonts w:cstheme="minorHAnsi"/>
        </w:rPr>
      </w:pPr>
      <w:r>
        <w:rPr>
          <w:rFonts w:cstheme="minorHAnsi"/>
        </w:rPr>
        <w:t>P-5 Primary Intervention Specialist Program—Licensure Only</w:t>
      </w:r>
    </w:p>
    <w:p w14:paraId="02010AC7" w14:textId="5CB5A601" w:rsidR="00EC6747" w:rsidRDefault="00EC6747" w:rsidP="000D172D">
      <w:pPr>
        <w:pStyle w:val="ListParagraph"/>
        <w:numPr>
          <w:ilvl w:val="0"/>
          <w:numId w:val="35"/>
        </w:numPr>
        <w:spacing w:after="0"/>
        <w:rPr>
          <w:rFonts w:cstheme="minorHAnsi"/>
        </w:rPr>
      </w:pPr>
      <w:r>
        <w:rPr>
          <w:rFonts w:cstheme="minorHAnsi"/>
        </w:rPr>
        <w:t>P-5 Primary Intervention Specialist</w:t>
      </w:r>
      <w:r w:rsidR="008A6FC9">
        <w:rPr>
          <w:rFonts w:cstheme="minorHAnsi"/>
        </w:rPr>
        <w:t xml:space="preserve"> Add-on Licensure in the Master</w:t>
      </w:r>
      <w:r w:rsidR="00122197">
        <w:rPr>
          <w:rFonts w:cstheme="minorHAnsi"/>
        </w:rPr>
        <w:t>s</w:t>
      </w:r>
      <w:r w:rsidR="008A6FC9">
        <w:rPr>
          <w:rFonts w:cstheme="minorHAnsi"/>
        </w:rPr>
        <w:t xml:space="preserve"> degree program</w:t>
      </w:r>
    </w:p>
    <w:p w14:paraId="730BBFB4" w14:textId="417EDA13" w:rsidR="00657F07" w:rsidRPr="000D172D" w:rsidRDefault="00657F07" w:rsidP="000D172D">
      <w:pPr>
        <w:pStyle w:val="ListParagraph"/>
        <w:numPr>
          <w:ilvl w:val="0"/>
          <w:numId w:val="35"/>
        </w:numPr>
        <w:spacing w:after="0"/>
        <w:rPr>
          <w:rFonts w:cstheme="minorHAnsi"/>
        </w:rPr>
      </w:pPr>
      <w:r>
        <w:rPr>
          <w:rFonts w:cstheme="minorHAnsi"/>
        </w:rPr>
        <w:t xml:space="preserve">P-5 </w:t>
      </w:r>
      <w:r w:rsidR="00122197">
        <w:rPr>
          <w:rFonts w:cstheme="minorHAnsi"/>
        </w:rPr>
        <w:t>Pri</w:t>
      </w:r>
      <w:r w:rsidR="008753C9">
        <w:rPr>
          <w:rFonts w:cstheme="minorHAnsi"/>
        </w:rPr>
        <w:t>mary Intervention Specialist Program, undergraduate</w:t>
      </w:r>
    </w:p>
    <w:p w14:paraId="68018955" w14:textId="77777777" w:rsidR="005030C2" w:rsidRDefault="005030C2" w:rsidP="009219B6">
      <w:pPr>
        <w:spacing w:after="0"/>
        <w:rPr>
          <w:rFonts w:cstheme="minorHAnsi"/>
        </w:rPr>
      </w:pPr>
    </w:p>
    <w:p w14:paraId="45594A52" w14:textId="25A1A405" w:rsidR="00466658" w:rsidRDefault="004C75A1" w:rsidP="009219B6">
      <w:pPr>
        <w:spacing w:after="0"/>
        <w:rPr>
          <w:rFonts w:cstheme="minorHAnsi"/>
        </w:rPr>
      </w:pPr>
      <w:r>
        <w:rPr>
          <w:rFonts w:cstheme="minorHAnsi"/>
        </w:rPr>
        <w:t xml:space="preserve">The Department is deactivating the licensure programs due to low </w:t>
      </w:r>
      <w:r w:rsidR="0077383D">
        <w:rPr>
          <w:rFonts w:cstheme="minorHAnsi"/>
        </w:rPr>
        <w:t xml:space="preserve">or no enrollment, </w:t>
      </w:r>
      <w:r w:rsidR="004F1872">
        <w:rPr>
          <w:rFonts w:cstheme="minorHAnsi"/>
        </w:rPr>
        <w:t>or</w:t>
      </w:r>
      <w:r w:rsidR="00D57040">
        <w:rPr>
          <w:rFonts w:cstheme="minorHAnsi"/>
        </w:rPr>
        <w:t xml:space="preserve"> they</w:t>
      </w:r>
      <w:r w:rsidR="004F1872">
        <w:rPr>
          <w:rFonts w:cstheme="minorHAnsi"/>
        </w:rPr>
        <w:t xml:space="preserve"> do not meet new State</w:t>
      </w:r>
      <w:r w:rsidR="00EC3855">
        <w:rPr>
          <w:rFonts w:cstheme="minorHAnsi"/>
        </w:rPr>
        <w:t xml:space="preserve"> licensure requirements.</w:t>
      </w:r>
      <w:r w:rsidR="002622EF">
        <w:rPr>
          <w:rFonts w:cstheme="minorHAnsi"/>
        </w:rPr>
        <w:t xml:space="preserve">  </w:t>
      </w:r>
    </w:p>
    <w:p w14:paraId="7497BE2B" w14:textId="77777777" w:rsidR="00065908" w:rsidRDefault="00065908" w:rsidP="009219B6">
      <w:pPr>
        <w:spacing w:after="0"/>
        <w:rPr>
          <w:rFonts w:cstheme="minorHAnsi"/>
        </w:rPr>
      </w:pPr>
    </w:p>
    <w:p w14:paraId="02DF95B4" w14:textId="26C3C98E" w:rsidR="006B1E9C" w:rsidRDefault="0004542D" w:rsidP="009219B6">
      <w:pPr>
        <w:spacing w:after="0"/>
        <w:rPr>
          <w:rFonts w:cstheme="minorHAnsi"/>
        </w:rPr>
      </w:pPr>
      <w:r>
        <w:rPr>
          <w:rFonts w:cstheme="minorHAnsi"/>
        </w:rPr>
        <w:t xml:space="preserve">The Council asked if students still have the opportunity to pursue this field at Ohio State.  Paul responded </w:t>
      </w:r>
      <w:r w:rsidR="00DE19C9">
        <w:rPr>
          <w:rFonts w:cstheme="minorHAnsi"/>
        </w:rPr>
        <w:t>in the affirmative.  New program options are available for students interested in similar programs.</w:t>
      </w:r>
      <w:r w:rsidR="006D1994">
        <w:rPr>
          <w:rFonts w:cstheme="minorHAnsi"/>
        </w:rPr>
        <w:t xml:space="preserve">  Paul added that t</w:t>
      </w:r>
      <w:r w:rsidR="00314C1E">
        <w:rPr>
          <w:rFonts w:cstheme="minorHAnsi"/>
        </w:rPr>
        <w:t>here is market demand for the new licensure program</w:t>
      </w:r>
      <w:r w:rsidR="00500E05">
        <w:rPr>
          <w:rFonts w:cstheme="minorHAnsi"/>
        </w:rPr>
        <w:t>s</w:t>
      </w:r>
      <w:r w:rsidR="00314C1E">
        <w:rPr>
          <w:rFonts w:cstheme="minorHAnsi"/>
        </w:rPr>
        <w:t>.</w:t>
      </w:r>
      <w:r w:rsidR="00500E05">
        <w:rPr>
          <w:rFonts w:cstheme="minorHAnsi"/>
        </w:rPr>
        <w:t xml:space="preserve">  Currently, there are 11 students enrolled, by the Department expects an increase in enrollment.</w:t>
      </w:r>
    </w:p>
    <w:p w14:paraId="71CA9F11" w14:textId="16E0B218" w:rsidR="000119A1" w:rsidRDefault="006B1E9C" w:rsidP="009219B6">
      <w:pPr>
        <w:spacing w:after="0"/>
        <w:rPr>
          <w:rFonts w:cstheme="minorHAnsi"/>
        </w:rPr>
      </w:pPr>
      <w:r>
        <w:rPr>
          <w:rFonts w:cstheme="minorHAnsi"/>
        </w:rPr>
        <w:lastRenderedPageBreak/>
        <w:t xml:space="preserve">Paul confirmed that </w:t>
      </w:r>
      <w:r w:rsidR="000119A1">
        <w:rPr>
          <w:rFonts w:cstheme="minorHAnsi"/>
        </w:rPr>
        <w:t>currently enrolled student</w:t>
      </w:r>
      <w:r w:rsidR="002537AA">
        <w:rPr>
          <w:rFonts w:cstheme="minorHAnsi"/>
        </w:rPr>
        <w:t xml:space="preserve">s will be able to </w:t>
      </w:r>
      <w:r w:rsidR="00A40D65">
        <w:rPr>
          <w:rFonts w:cstheme="minorHAnsi"/>
        </w:rPr>
        <w:t>complete their programs.</w:t>
      </w:r>
    </w:p>
    <w:p w14:paraId="6608F93A" w14:textId="77777777" w:rsidR="00187C25" w:rsidRDefault="00187C25" w:rsidP="00187C25">
      <w:pPr>
        <w:spacing w:after="0"/>
        <w:rPr>
          <w:rFonts w:cstheme="minorHAnsi"/>
        </w:rPr>
      </w:pPr>
    </w:p>
    <w:p w14:paraId="014E1B30" w14:textId="23096002" w:rsidR="00187C25" w:rsidRDefault="00187C25" w:rsidP="00187C25">
      <w:pPr>
        <w:spacing w:after="0"/>
        <w:rPr>
          <w:rFonts w:cstheme="minorHAnsi"/>
        </w:rPr>
      </w:pPr>
      <w:r>
        <w:rPr>
          <w:rFonts w:cstheme="minorHAnsi"/>
        </w:rPr>
        <w:t>Sutherland</w:t>
      </w:r>
      <w:r w:rsidRPr="00B52424">
        <w:rPr>
          <w:rFonts w:cstheme="minorHAnsi"/>
        </w:rPr>
        <w:t xml:space="preserve"> moved approval of the recommendation; it was approve</w:t>
      </w:r>
      <w:r>
        <w:rPr>
          <w:rFonts w:cstheme="minorHAnsi"/>
        </w:rPr>
        <w:t>d with two abstentions.</w:t>
      </w:r>
    </w:p>
    <w:p w14:paraId="100DB19A" w14:textId="77777777" w:rsidR="009D126D" w:rsidRDefault="009D126D" w:rsidP="00187C25">
      <w:pPr>
        <w:spacing w:after="0"/>
        <w:rPr>
          <w:rFonts w:cstheme="minorHAnsi"/>
        </w:rPr>
      </w:pPr>
    </w:p>
    <w:p w14:paraId="0AF6B1B7" w14:textId="694343E6" w:rsidR="009D126D" w:rsidRDefault="009D126D" w:rsidP="00187C25">
      <w:pPr>
        <w:spacing w:after="0"/>
        <w:rPr>
          <w:rFonts w:cstheme="minorHAnsi"/>
        </w:rPr>
      </w:pPr>
      <w:r>
        <w:rPr>
          <w:rFonts w:cstheme="minorHAnsi"/>
        </w:rPr>
        <w:t>Smith informed the Council t</w:t>
      </w:r>
      <w:r w:rsidR="00854A97">
        <w:rPr>
          <w:rFonts w:cstheme="minorHAnsi"/>
        </w:rPr>
        <w:t>hat academic units must ensure no negative impacts for current students when deactivating a program.</w:t>
      </w:r>
    </w:p>
    <w:p w14:paraId="4D98D0DA" w14:textId="77777777" w:rsidR="00854A97" w:rsidRDefault="00854A97" w:rsidP="00187C25">
      <w:pPr>
        <w:spacing w:after="0"/>
        <w:rPr>
          <w:rFonts w:cstheme="minorHAnsi"/>
        </w:rPr>
      </w:pPr>
    </w:p>
    <w:p w14:paraId="2D564F9F" w14:textId="66C7740D" w:rsidR="00854A97" w:rsidRPr="00E23F6E" w:rsidRDefault="00E23F6E" w:rsidP="00E23F6E">
      <w:pPr>
        <w:pStyle w:val="ListParagraph"/>
        <w:numPr>
          <w:ilvl w:val="0"/>
          <w:numId w:val="36"/>
        </w:numPr>
        <w:spacing w:after="0"/>
        <w:rPr>
          <w:rFonts w:cstheme="minorHAnsi"/>
        </w:rPr>
      </w:pPr>
      <w:r w:rsidRPr="00E23F6E">
        <w:rPr>
          <w:rFonts w:ascii="Calibri" w:eastAsia="Times New Roman" w:hAnsi="Calibri" w:cs="Calibri"/>
          <w:b/>
          <w:bCs/>
          <w:color w:val="000000"/>
        </w:rPr>
        <w:t>Proposal to revise the College of Engineering's Honors program – University Honors and Scholars Program</w:t>
      </w:r>
    </w:p>
    <w:p w14:paraId="4FFA42DD" w14:textId="77777777" w:rsidR="000119A1" w:rsidRDefault="000119A1" w:rsidP="009219B6">
      <w:pPr>
        <w:spacing w:after="0"/>
        <w:rPr>
          <w:rFonts w:cstheme="minorHAnsi"/>
        </w:rPr>
      </w:pPr>
    </w:p>
    <w:p w14:paraId="06935536" w14:textId="4AFF7A35" w:rsidR="00E23F6E" w:rsidRDefault="00E23F6E" w:rsidP="009219B6">
      <w:pPr>
        <w:spacing w:after="0"/>
        <w:rPr>
          <w:rFonts w:cstheme="minorHAnsi"/>
        </w:rPr>
      </w:pPr>
      <w:r>
        <w:rPr>
          <w:rFonts w:cstheme="minorHAnsi"/>
        </w:rPr>
        <w:t>Guests: Michael K</w:t>
      </w:r>
      <w:r w:rsidR="00D67C85">
        <w:rPr>
          <w:rFonts w:cstheme="minorHAnsi"/>
        </w:rPr>
        <w:t xml:space="preserve">nisely, </w:t>
      </w:r>
      <w:r w:rsidR="00283CE3">
        <w:rPr>
          <w:rFonts w:cstheme="minorHAnsi"/>
        </w:rPr>
        <w:t xml:space="preserve">Senior Academic Advisor, College of Engineering; </w:t>
      </w:r>
      <w:r w:rsidR="00E46BB8">
        <w:rPr>
          <w:rFonts w:cstheme="minorHAnsi"/>
        </w:rPr>
        <w:t xml:space="preserve">Julie Humbel-Courtney, </w:t>
      </w:r>
      <w:r w:rsidR="00476B06">
        <w:rPr>
          <w:rFonts w:cstheme="minorHAnsi"/>
        </w:rPr>
        <w:t>Program Director, University Honors and Scholars Center</w:t>
      </w:r>
    </w:p>
    <w:p w14:paraId="2E93273E" w14:textId="77777777" w:rsidR="00476B06" w:rsidRDefault="00476B06" w:rsidP="009219B6">
      <w:pPr>
        <w:spacing w:after="0"/>
        <w:rPr>
          <w:rFonts w:cstheme="minorHAnsi"/>
        </w:rPr>
      </w:pPr>
    </w:p>
    <w:p w14:paraId="3F88731D" w14:textId="5E553882" w:rsidR="00476B06" w:rsidRDefault="00476B06" w:rsidP="009219B6">
      <w:pPr>
        <w:spacing w:after="0"/>
        <w:rPr>
          <w:rFonts w:cstheme="minorHAnsi"/>
        </w:rPr>
      </w:pPr>
      <w:r>
        <w:rPr>
          <w:rFonts w:cstheme="minorHAnsi"/>
        </w:rPr>
        <w:t>The College of Engineering proposes to revise its Honors program.</w:t>
      </w:r>
    </w:p>
    <w:p w14:paraId="24FF03A4" w14:textId="77777777" w:rsidR="00476B06" w:rsidRDefault="00476B06" w:rsidP="009219B6">
      <w:pPr>
        <w:spacing w:after="0"/>
        <w:rPr>
          <w:rFonts w:cstheme="minorHAnsi"/>
        </w:rPr>
      </w:pPr>
    </w:p>
    <w:p w14:paraId="10405D7E" w14:textId="333D4D6D" w:rsidR="00476B06" w:rsidRDefault="00E83F4C" w:rsidP="009219B6">
      <w:pPr>
        <w:spacing w:after="0"/>
        <w:rPr>
          <w:rFonts w:cstheme="minorHAnsi"/>
        </w:rPr>
      </w:pPr>
      <w:r>
        <w:rPr>
          <w:rFonts w:cstheme="minorHAnsi"/>
        </w:rPr>
        <w:t>Changes include the following:</w:t>
      </w:r>
    </w:p>
    <w:p w14:paraId="356213C3" w14:textId="77777777" w:rsidR="00E83F4C" w:rsidRDefault="00E83F4C" w:rsidP="009219B6">
      <w:pPr>
        <w:spacing w:after="0"/>
        <w:rPr>
          <w:rFonts w:cstheme="minorHAnsi"/>
        </w:rPr>
      </w:pPr>
    </w:p>
    <w:p w14:paraId="3745D855" w14:textId="7E34BB16" w:rsidR="00E83F4C" w:rsidRDefault="00E83F4C" w:rsidP="00E83F4C">
      <w:pPr>
        <w:pStyle w:val="ListParagraph"/>
        <w:numPr>
          <w:ilvl w:val="0"/>
          <w:numId w:val="36"/>
        </w:numPr>
        <w:spacing w:after="0"/>
        <w:rPr>
          <w:rFonts w:cstheme="minorHAnsi"/>
        </w:rPr>
      </w:pPr>
      <w:r>
        <w:rPr>
          <w:rFonts w:cstheme="minorHAnsi"/>
        </w:rPr>
        <w:t xml:space="preserve">Replacement of a three-schedule structure with a five-section </w:t>
      </w:r>
      <w:r w:rsidR="008157D2">
        <w:rPr>
          <w:rFonts w:cstheme="minorHAnsi"/>
        </w:rPr>
        <w:t>structure and reduction of points in the Engineering Honors Contract program</w:t>
      </w:r>
      <w:r w:rsidR="00621F0E">
        <w:rPr>
          <w:rFonts w:cstheme="minorHAnsi"/>
        </w:rPr>
        <w:t>.</w:t>
      </w:r>
    </w:p>
    <w:p w14:paraId="46D3A7EA" w14:textId="47FA399F" w:rsidR="008157D2" w:rsidRDefault="00A80374" w:rsidP="00E83F4C">
      <w:pPr>
        <w:pStyle w:val="ListParagraph"/>
        <w:numPr>
          <w:ilvl w:val="0"/>
          <w:numId w:val="36"/>
        </w:numPr>
        <w:spacing w:after="0"/>
        <w:rPr>
          <w:rFonts w:cstheme="minorHAnsi"/>
        </w:rPr>
      </w:pPr>
      <w:r>
        <w:rPr>
          <w:rFonts w:cstheme="minorHAnsi"/>
        </w:rPr>
        <w:t>Removal of the Honors Research Distinction program</w:t>
      </w:r>
      <w:r w:rsidR="00621F0E">
        <w:rPr>
          <w:rFonts w:cstheme="minorHAnsi"/>
        </w:rPr>
        <w:t>.</w:t>
      </w:r>
    </w:p>
    <w:p w14:paraId="41CAA257" w14:textId="658161B3" w:rsidR="00A80374" w:rsidRDefault="00A80374" w:rsidP="00E83F4C">
      <w:pPr>
        <w:pStyle w:val="ListParagraph"/>
        <w:numPr>
          <w:ilvl w:val="0"/>
          <w:numId w:val="36"/>
        </w:numPr>
        <w:spacing w:after="0"/>
        <w:rPr>
          <w:rFonts w:cstheme="minorHAnsi"/>
        </w:rPr>
      </w:pPr>
      <w:r>
        <w:rPr>
          <w:rFonts w:cstheme="minorHAnsi"/>
        </w:rPr>
        <w:t>Replacement of a three</w:t>
      </w:r>
      <w:r w:rsidR="009A2E35">
        <w:rPr>
          <w:rFonts w:cstheme="minorHAnsi"/>
        </w:rPr>
        <w:t>-category structure with a five-category structure in the Integrated Business and Engineering Honors program</w:t>
      </w:r>
      <w:r w:rsidR="00621F0E">
        <w:rPr>
          <w:rFonts w:cstheme="minorHAnsi"/>
        </w:rPr>
        <w:t>.</w:t>
      </w:r>
    </w:p>
    <w:p w14:paraId="1F53538F" w14:textId="77777777" w:rsidR="009A2E35" w:rsidRDefault="009A2E35" w:rsidP="009A2E35">
      <w:pPr>
        <w:spacing w:after="0"/>
        <w:rPr>
          <w:rFonts w:cstheme="minorHAnsi"/>
        </w:rPr>
      </w:pPr>
    </w:p>
    <w:p w14:paraId="6715A368" w14:textId="0F3CB039" w:rsidR="009A2E35" w:rsidRDefault="009800AD" w:rsidP="009A2E35">
      <w:pPr>
        <w:spacing w:after="0"/>
        <w:rPr>
          <w:rFonts w:cstheme="minorHAnsi"/>
        </w:rPr>
      </w:pPr>
      <w:r>
        <w:rPr>
          <w:rFonts w:cstheme="minorHAnsi"/>
        </w:rPr>
        <w:t>These changes will put the College of Engineering’s Honors Program in alignment with other Honors programs at Ohio State.</w:t>
      </w:r>
    </w:p>
    <w:p w14:paraId="2EB7E5AF" w14:textId="77777777" w:rsidR="009800AD" w:rsidRDefault="009800AD" w:rsidP="009A2E35">
      <w:pPr>
        <w:spacing w:after="0"/>
        <w:rPr>
          <w:rFonts w:cstheme="minorHAnsi"/>
        </w:rPr>
      </w:pPr>
    </w:p>
    <w:p w14:paraId="13607F00" w14:textId="22441428" w:rsidR="009800AD" w:rsidRDefault="002A7CC3" w:rsidP="009A2E35">
      <w:pPr>
        <w:spacing w:after="0"/>
        <w:rPr>
          <w:rFonts w:cstheme="minorHAnsi"/>
        </w:rPr>
      </w:pPr>
      <w:r>
        <w:rPr>
          <w:rFonts w:cstheme="minorHAnsi"/>
        </w:rPr>
        <w:t>Current students can pursue the legacy or new Honors program.</w:t>
      </w:r>
    </w:p>
    <w:p w14:paraId="21BB4CDB" w14:textId="77777777" w:rsidR="00BD0F8A" w:rsidRDefault="00BD0F8A" w:rsidP="009A2E35">
      <w:pPr>
        <w:spacing w:after="0"/>
        <w:rPr>
          <w:rFonts w:cstheme="minorHAnsi"/>
        </w:rPr>
      </w:pPr>
    </w:p>
    <w:p w14:paraId="357CF10D" w14:textId="5B0FAB45" w:rsidR="00BD0F8A" w:rsidRDefault="00BD0F8A" w:rsidP="009A2E35">
      <w:pPr>
        <w:spacing w:after="0"/>
        <w:rPr>
          <w:rFonts w:cstheme="minorHAnsi"/>
        </w:rPr>
      </w:pPr>
      <w:r>
        <w:rPr>
          <w:rFonts w:cstheme="minorHAnsi"/>
        </w:rPr>
        <w:t xml:space="preserve">The Council asked if this change </w:t>
      </w:r>
      <w:r w:rsidR="00FB170D">
        <w:rPr>
          <w:rFonts w:cstheme="minorHAnsi"/>
        </w:rPr>
        <w:t>would impact how</w:t>
      </w:r>
      <w:r>
        <w:rPr>
          <w:rFonts w:cstheme="minorHAnsi"/>
        </w:rPr>
        <w:t xml:space="preserve"> Engineering students are involved in research.  Knisley responded </w:t>
      </w:r>
      <w:r w:rsidR="00FB170D">
        <w:rPr>
          <w:rFonts w:cstheme="minorHAnsi"/>
        </w:rPr>
        <w:t xml:space="preserve">that while the Honors Research Distinction program was removed, students could still pursue </w:t>
      </w:r>
      <w:r w:rsidR="004A3517">
        <w:rPr>
          <w:rFonts w:cstheme="minorHAnsi"/>
        </w:rPr>
        <w:t xml:space="preserve">Research Distinction.  </w:t>
      </w:r>
      <w:r w:rsidR="00700B01">
        <w:rPr>
          <w:rFonts w:cstheme="minorHAnsi"/>
        </w:rPr>
        <w:t>The overall research experience will be similar—it will just be listed differently on diplomas and transcripts.  Knisley added that t</w:t>
      </w:r>
      <w:r w:rsidR="004A3517">
        <w:rPr>
          <w:rFonts w:cstheme="minorHAnsi"/>
        </w:rPr>
        <w:t xml:space="preserve">he changes </w:t>
      </w:r>
      <w:r w:rsidR="00792522">
        <w:rPr>
          <w:rFonts w:cstheme="minorHAnsi"/>
        </w:rPr>
        <w:t>may</w:t>
      </w:r>
      <w:r w:rsidR="004A3517">
        <w:rPr>
          <w:rFonts w:cstheme="minorHAnsi"/>
        </w:rPr>
        <w:t xml:space="preserve"> increase </w:t>
      </w:r>
      <w:r w:rsidR="00E33D80">
        <w:rPr>
          <w:rFonts w:cstheme="minorHAnsi"/>
        </w:rPr>
        <w:t xml:space="preserve">research participation </w:t>
      </w:r>
      <w:r w:rsidR="00792522">
        <w:rPr>
          <w:rFonts w:cstheme="minorHAnsi"/>
        </w:rPr>
        <w:t xml:space="preserve">as </w:t>
      </w:r>
      <w:r w:rsidR="002866C2">
        <w:rPr>
          <w:rFonts w:cstheme="minorHAnsi"/>
        </w:rPr>
        <w:t>the minimum GPA requirement went from a 3.0 to a 2.0.</w:t>
      </w:r>
      <w:r w:rsidR="00B6150C">
        <w:rPr>
          <w:rFonts w:cstheme="minorHAnsi"/>
        </w:rPr>
        <w:t xml:space="preserve"> with faculty approval.</w:t>
      </w:r>
    </w:p>
    <w:p w14:paraId="0DE2D3EF" w14:textId="77777777" w:rsidR="00B6150C" w:rsidRDefault="00B6150C" w:rsidP="009A2E35">
      <w:pPr>
        <w:spacing w:after="0"/>
        <w:rPr>
          <w:rFonts w:cstheme="minorHAnsi"/>
        </w:rPr>
      </w:pPr>
    </w:p>
    <w:p w14:paraId="441BF448" w14:textId="12592C42" w:rsidR="00B6150C" w:rsidRDefault="00B6150C" w:rsidP="009A2E35">
      <w:pPr>
        <w:spacing w:after="0"/>
        <w:rPr>
          <w:rFonts w:cstheme="minorHAnsi"/>
        </w:rPr>
      </w:pPr>
      <w:r>
        <w:rPr>
          <w:rFonts w:cstheme="minorHAnsi"/>
        </w:rPr>
        <w:t>Sutherland moved approval of the recommendation; it was approved by all.</w:t>
      </w:r>
    </w:p>
    <w:p w14:paraId="1D95354D" w14:textId="77777777" w:rsidR="00125626" w:rsidRPr="00802A42" w:rsidRDefault="00125626" w:rsidP="00125626">
      <w:pPr>
        <w:pStyle w:val="ListParagraph"/>
        <w:spacing w:after="0"/>
        <w:ind w:left="1440"/>
        <w:rPr>
          <w:b/>
          <w:bCs/>
        </w:rPr>
      </w:pPr>
    </w:p>
    <w:p w14:paraId="002A9575" w14:textId="2F8E012C" w:rsidR="00125626" w:rsidRPr="00802A42" w:rsidRDefault="00125626" w:rsidP="00125626">
      <w:pPr>
        <w:pStyle w:val="ListParagraph"/>
        <w:numPr>
          <w:ilvl w:val="0"/>
          <w:numId w:val="37"/>
        </w:numPr>
        <w:spacing w:after="0" w:line="276" w:lineRule="auto"/>
        <w:rPr>
          <w:b/>
          <w:bCs/>
        </w:rPr>
      </w:pPr>
      <w:r w:rsidRPr="00802A42">
        <w:rPr>
          <w:rFonts w:ascii="Calibri" w:eastAsia="Times New Roman" w:hAnsi="Calibri" w:cs="Calibri"/>
          <w:b/>
          <w:bCs/>
          <w:color w:val="000000"/>
        </w:rPr>
        <w:t>Proposal to establish an undergraduate certificate (category 1a) in Sustainable Energy and the Economy – College of Food, Agricultural, and Environmental Sciences</w:t>
      </w:r>
    </w:p>
    <w:p w14:paraId="1F736367" w14:textId="77777777" w:rsidR="00B6150C" w:rsidRDefault="00B6150C" w:rsidP="009A2E35">
      <w:pPr>
        <w:spacing w:after="0"/>
        <w:rPr>
          <w:rFonts w:cstheme="minorHAnsi"/>
        </w:rPr>
      </w:pPr>
    </w:p>
    <w:p w14:paraId="30A37CC5" w14:textId="461605D0" w:rsidR="00125626" w:rsidRDefault="00125626" w:rsidP="009A2E35">
      <w:pPr>
        <w:spacing w:after="0"/>
        <w:rPr>
          <w:rFonts w:cstheme="minorHAnsi"/>
        </w:rPr>
      </w:pPr>
      <w:r>
        <w:rPr>
          <w:rFonts w:cstheme="minorHAnsi"/>
        </w:rPr>
        <w:t xml:space="preserve">Guests: Wuyang Hu, </w:t>
      </w:r>
      <w:r w:rsidR="00435B38">
        <w:rPr>
          <w:rFonts w:cstheme="minorHAnsi"/>
        </w:rPr>
        <w:t xml:space="preserve">Professor, Department of Agricultural, Environmental, and Development Economics; Jeanne Osborne, Assistant Dean, College of Food, Agricultural, and Environmental Sciences; Anna Parkman, </w:t>
      </w:r>
      <w:r w:rsidR="00F528EA">
        <w:rPr>
          <w:rFonts w:cstheme="minorHAnsi"/>
        </w:rPr>
        <w:t>Professor-Clinical, Department of Agricultural, Environmental, and Development Economics</w:t>
      </w:r>
    </w:p>
    <w:p w14:paraId="2D91D0F3" w14:textId="336FA917" w:rsidR="00F528EA" w:rsidRDefault="00F528EA" w:rsidP="009A2E35">
      <w:pPr>
        <w:spacing w:after="0"/>
        <w:rPr>
          <w:rFonts w:cstheme="minorHAnsi"/>
        </w:rPr>
      </w:pPr>
      <w:r>
        <w:rPr>
          <w:rFonts w:cstheme="minorHAnsi"/>
        </w:rPr>
        <w:lastRenderedPageBreak/>
        <w:t>The Department of Agricultural, Environmental, and Development Economics proposes to establish an undergraduate certificate (category 1a) in Sustainable Energy and the Economy.</w:t>
      </w:r>
    </w:p>
    <w:p w14:paraId="40DBC953" w14:textId="77777777" w:rsidR="00F528EA" w:rsidRDefault="00F528EA" w:rsidP="009A2E35">
      <w:pPr>
        <w:spacing w:after="0"/>
        <w:rPr>
          <w:rFonts w:cstheme="minorHAnsi"/>
        </w:rPr>
      </w:pPr>
    </w:p>
    <w:p w14:paraId="5AD7FBD3" w14:textId="7D3EF08B" w:rsidR="00F528EA" w:rsidRDefault="0069419E" w:rsidP="009A2E35">
      <w:pPr>
        <w:spacing w:after="0"/>
        <w:rPr>
          <w:rFonts w:cstheme="minorHAnsi"/>
        </w:rPr>
      </w:pPr>
      <w:r>
        <w:rPr>
          <w:rFonts w:cstheme="minorHAnsi"/>
        </w:rPr>
        <w:t>The proposed certificate will provide participants with skills to analyze</w:t>
      </w:r>
      <w:r w:rsidR="00510C3A">
        <w:rPr>
          <w:rFonts w:cstheme="minorHAnsi"/>
        </w:rPr>
        <w:t xml:space="preserve"> the economics of sustainable energy alternatives, including solar, wind, geothermal, nuclear, </w:t>
      </w:r>
      <w:r w:rsidR="00F31D4D">
        <w:rPr>
          <w:rFonts w:cstheme="minorHAnsi"/>
        </w:rPr>
        <w:t xml:space="preserve">fossil-based energy with offsets of carbon capture and storage, </w:t>
      </w:r>
      <w:r w:rsidR="00B34164">
        <w:rPr>
          <w:rFonts w:cstheme="minorHAnsi"/>
        </w:rPr>
        <w:t>as well as emerging energy sources like hydrogen</w:t>
      </w:r>
      <w:r w:rsidR="00F76AAA">
        <w:rPr>
          <w:rFonts w:cstheme="minorHAnsi"/>
        </w:rPr>
        <w:t xml:space="preserve">.  The certificate </w:t>
      </w:r>
      <w:r w:rsidR="00931922">
        <w:rPr>
          <w:rFonts w:cstheme="minorHAnsi"/>
        </w:rPr>
        <w:t>will also provide individuals in a variety of majors</w:t>
      </w:r>
      <w:r w:rsidR="000E5D3C">
        <w:rPr>
          <w:rFonts w:cstheme="minorHAnsi"/>
        </w:rPr>
        <w:t xml:space="preserve">, and ultimately professionals, with important economic and business skills to assess within the broader </w:t>
      </w:r>
      <w:r w:rsidR="00914ABB">
        <w:rPr>
          <w:rFonts w:cstheme="minorHAnsi"/>
        </w:rPr>
        <w:t>context of the sustainability of various energy sector alternatives.</w:t>
      </w:r>
    </w:p>
    <w:p w14:paraId="5B39051E" w14:textId="77777777" w:rsidR="00914ABB" w:rsidRDefault="00914ABB" w:rsidP="009A2E35">
      <w:pPr>
        <w:spacing w:after="0"/>
        <w:rPr>
          <w:rFonts w:cstheme="minorHAnsi"/>
        </w:rPr>
      </w:pPr>
    </w:p>
    <w:p w14:paraId="761613AD" w14:textId="7705C5B6" w:rsidR="00914ABB" w:rsidRDefault="00C13658" w:rsidP="009A2E35">
      <w:pPr>
        <w:spacing w:after="0"/>
        <w:rPr>
          <w:rFonts w:cstheme="minorHAnsi"/>
        </w:rPr>
      </w:pPr>
      <w:r>
        <w:rPr>
          <w:rFonts w:cstheme="minorHAnsi"/>
        </w:rPr>
        <w:t>Participants will be required to complete</w:t>
      </w:r>
      <w:r w:rsidR="00F80F7A">
        <w:rPr>
          <w:rFonts w:cstheme="minorHAnsi"/>
        </w:rPr>
        <w:t xml:space="preserve"> a minimum of</w:t>
      </w:r>
      <w:r>
        <w:rPr>
          <w:rFonts w:cstheme="minorHAnsi"/>
        </w:rPr>
        <w:t xml:space="preserve"> 13-credit hours</w:t>
      </w:r>
      <w:r w:rsidR="00F80F7A">
        <w:rPr>
          <w:rFonts w:cstheme="minorHAnsi"/>
        </w:rPr>
        <w:t xml:space="preserve"> (three required courses and at least one elective)</w:t>
      </w:r>
      <w:r w:rsidR="009C278D">
        <w:rPr>
          <w:rFonts w:cstheme="minorHAnsi"/>
        </w:rPr>
        <w:t>.</w:t>
      </w:r>
    </w:p>
    <w:p w14:paraId="3B67FEB7" w14:textId="77777777" w:rsidR="005A1B6A" w:rsidRDefault="005A1B6A" w:rsidP="009A2E35">
      <w:pPr>
        <w:spacing w:after="0"/>
        <w:rPr>
          <w:rFonts w:cstheme="minorHAnsi"/>
        </w:rPr>
      </w:pPr>
    </w:p>
    <w:p w14:paraId="6005FA90" w14:textId="3F9736CC" w:rsidR="005A1B6A" w:rsidRDefault="005A1B6A" w:rsidP="009A2E35">
      <w:pPr>
        <w:spacing w:after="0"/>
        <w:rPr>
          <w:rFonts w:cstheme="minorHAnsi"/>
        </w:rPr>
      </w:pPr>
      <w:r>
        <w:rPr>
          <w:rFonts w:cstheme="minorHAnsi"/>
        </w:rPr>
        <w:t>An assessment plan and concurrences were provided.</w:t>
      </w:r>
    </w:p>
    <w:p w14:paraId="438242B4" w14:textId="77777777" w:rsidR="005A1B6A" w:rsidRDefault="005A1B6A" w:rsidP="009A2E35">
      <w:pPr>
        <w:spacing w:after="0"/>
        <w:rPr>
          <w:rFonts w:cstheme="minorHAnsi"/>
        </w:rPr>
      </w:pPr>
    </w:p>
    <w:p w14:paraId="4C04806C" w14:textId="428C555B" w:rsidR="005A1B6A" w:rsidRDefault="005A1B6A" w:rsidP="009A2E35">
      <w:pPr>
        <w:spacing w:after="0"/>
        <w:rPr>
          <w:rFonts w:cstheme="minorHAnsi"/>
        </w:rPr>
      </w:pPr>
      <w:r>
        <w:rPr>
          <w:rFonts w:cstheme="minorHAnsi"/>
        </w:rPr>
        <w:t xml:space="preserve">The Council asked if </w:t>
      </w:r>
      <w:r w:rsidR="007276BC">
        <w:rPr>
          <w:rFonts w:cstheme="minorHAnsi"/>
        </w:rPr>
        <w:t>students from outside the Department will be interested.  Parkman responded that the Department expects a broad range of majors to participate based o</w:t>
      </w:r>
      <w:r w:rsidR="00D57040">
        <w:rPr>
          <w:rFonts w:cstheme="minorHAnsi"/>
        </w:rPr>
        <w:t>n</w:t>
      </w:r>
      <w:r w:rsidR="007276BC">
        <w:rPr>
          <w:rFonts w:cstheme="minorHAnsi"/>
        </w:rPr>
        <w:t xml:space="preserve"> concurrence discussions.</w:t>
      </w:r>
    </w:p>
    <w:p w14:paraId="301B41F4" w14:textId="77777777" w:rsidR="00CE2C45" w:rsidRDefault="00CE2C45" w:rsidP="009A2E35">
      <w:pPr>
        <w:spacing w:after="0"/>
        <w:rPr>
          <w:rFonts w:cstheme="minorHAnsi"/>
        </w:rPr>
      </w:pPr>
    </w:p>
    <w:p w14:paraId="33FB5953" w14:textId="0F00EE88" w:rsidR="00CE2C45" w:rsidRDefault="00CE2C45" w:rsidP="009A2E35">
      <w:pPr>
        <w:spacing w:after="0"/>
        <w:rPr>
          <w:rFonts w:cstheme="minorHAnsi"/>
        </w:rPr>
      </w:pPr>
      <w:r>
        <w:rPr>
          <w:rFonts w:cstheme="minorHAnsi"/>
        </w:rPr>
        <w:t xml:space="preserve">The Council asked if faculty from outside the Department will </w:t>
      </w:r>
      <w:r w:rsidR="005D519E">
        <w:rPr>
          <w:rFonts w:cstheme="minorHAnsi"/>
        </w:rPr>
        <w:t>have input regarding the certificate.  Osborne respon</w:t>
      </w:r>
      <w:r w:rsidR="00416951">
        <w:rPr>
          <w:rFonts w:cstheme="minorHAnsi"/>
        </w:rPr>
        <w:t>ded in the affirmative and said that the</w:t>
      </w:r>
      <w:r w:rsidR="00666F4B">
        <w:rPr>
          <w:rFonts w:cstheme="minorHAnsi"/>
        </w:rPr>
        <w:t>y could serve on the</w:t>
      </w:r>
      <w:r w:rsidR="00416951">
        <w:rPr>
          <w:rFonts w:cstheme="minorHAnsi"/>
        </w:rPr>
        <w:t xml:space="preserve"> Faculty Steering Committee</w:t>
      </w:r>
      <w:r w:rsidR="00666F4B">
        <w:rPr>
          <w:rFonts w:cstheme="minorHAnsi"/>
        </w:rPr>
        <w:t>.</w:t>
      </w:r>
    </w:p>
    <w:p w14:paraId="6BE60BE1" w14:textId="77777777" w:rsidR="00666F4B" w:rsidRDefault="00666F4B" w:rsidP="009A2E35">
      <w:pPr>
        <w:spacing w:after="0"/>
        <w:rPr>
          <w:rFonts w:cstheme="minorHAnsi"/>
        </w:rPr>
      </w:pPr>
    </w:p>
    <w:p w14:paraId="445AFA24" w14:textId="41CAE28D" w:rsidR="00666F4B" w:rsidRDefault="00666F4B" w:rsidP="009A2E35">
      <w:pPr>
        <w:spacing w:after="0"/>
        <w:rPr>
          <w:rFonts w:cstheme="minorHAnsi"/>
        </w:rPr>
      </w:pPr>
      <w:r>
        <w:rPr>
          <w:rFonts w:cstheme="minorHAnsi"/>
        </w:rPr>
        <w:t>The Council asked if students could petition to have other courses be counted towards the certificate.  Parkman responded in the affirmative.</w:t>
      </w:r>
    </w:p>
    <w:p w14:paraId="102DDFBB" w14:textId="77777777" w:rsidR="00666F4B" w:rsidRDefault="00666F4B" w:rsidP="009A2E35">
      <w:pPr>
        <w:spacing w:after="0"/>
        <w:rPr>
          <w:rFonts w:cstheme="minorHAnsi"/>
        </w:rPr>
      </w:pPr>
    </w:p>
    <w:p w14:paraId="770A998E" w14:textId="7A82CC65" w:rsidR="00666F4B" w:rsidRDefault="004A12AB" w:rsidP="009A2E35">
      <w:pPr>
        <w:spacing w:after="0"/>
        <w:rPr>
          <w:rFonts w:cstheme="minorHAnsi"/>
        </w:rPr>
      </w:pPr>
      <w:r>
        <w:rPr>
          <w:rFonts w:cstheme="minorHAnsi"/>
        </w:rPr>
        <w:t xml:space="preserve">The Council noted that some of the required courses have prerequisites.  Could the prerequisites be a deterrent to students from outside the Department?  Parkman replied that it could deter students, but that is one reason why the Department made the certificate only 13-credit hours. </w:t>
      </w:r>
    </w:p>
    <w:p w14:paraId="50B5D003" w14:textId="77777777" w:rsidR="0040672B" w:rsidRDefault="0040672B" w:rsidP="0040672B">
      <w:pPr>
        <w:spacing w:after="0"/>
        <w:rPr>
          <w:rFonts w:cstheme="minorHAnsi"/>
        </w:rPr>
      </w:pPr>
    </w:p>
    <w:p w14:paraId="69F9E53E" w14:textId="77777777" w:rsidR="0040672B" w:rsidRDefault="0040672B" w:rsidP="0040672B">
      <w:pPr>
        <w:spacing w:after="0"/>
        <w:rPr>
          <w:rFonts w:cstheme="minorHAnsi"/>
        </w:rPr>
      </w:pPr>
      <w:r>
        <w:rPr>
          <w:rFonts w:cstheme="minorHAnsi"/>
        </w:rPr>
        <w:t>Sutherland</w:t>
      </w:r>
      <w:r w:rsidRPr="00B52424">
        <w:rPr>
          <w:rFonts w:cstheme="minorHAnsi"/>
        </w:rPr>
        <w:t xml:space="preserve"> moved approval of the recommendation; it was approve</w:t>
      </w:r>
      <w:r>
        <w:rPr>
          <w:rFonts w:cstheme="minorHAnsi"/>
        </w:rPr>
        <w:t>d with two abstentions.</w:t>
      </w:r>
    </w:p>
    <w:p w14:paraId="59A2E74F" w14:textId="77777777" w:rsidR="008B19E5" w:rsidRDefault="008B19E5" w:rsidP="009A2E35">
      <w:pPr>
        <w:spacing w:after="0"/>
        <w:rPr>
          <w:rFonts w:cstheme="minorHAnsi"/>
        </w:rPr>
      </w:pPr>
    </w:p>
    <w:p w14:paraId="71B2D0F5" w14:textId="6CC39858" w:rsidR="0040672B" w:rsidRPr="006A0D76" w:rsidRDefault="006A0D76" w:rsidP="006A0D76">
      <w:pPr>
        <w:pStyle w:val="ListParagraph"/>
        <w:numPr>
          <w:ilvl w:val="0"/>
          <w:numId w:val="37"/>
        </w:numPr>
        <w:spacing w:after="0"/>
        <w:rPr>
          <w:rFonts w:cstheme="minorHAnsi"/>
        </w:rPr>
      </w:pPr>
      <w:r w:rsidRPr="006A0D76">
        <w:rPr>
          <w:rFonts w:ascii="Calibri" w:eastAsia="Times New Roman" w:hAnsi="Calibri" w:cs="Calibri"/>
          <w:b/>
          <w:bCs/>
          <w:color w:val="000000"/>
        </w:rPr>
        <w:t>Proposal to revise the Production Agriculture Minor – College of Food, Agricultural, and Environmental Sciences</w:t>
      </w:r>
    </w:p>
    <w:p w14:paraId="3B4DA6CE" w14:textId="77777777" w:rsidR="006B1E9C" w:rsidRDefault="006B1E9C" w:rsidP="009219B6">
      <w:pPr>
        <w:spacing w:after="0"/>
        <w:rPr>
          <w:rFonts w:cstheme="minorHAnsi"/>
        </w:rPr>
      </w:pPr>
    </w:p>
    <w:p w14:paraId="2C72A6AE" w14:textId="46E5D476" w:rsidR="006A0D76" w:rsidRDefault="006A0D76" w:rsidP="009219B6">
      <w:pPr>
        <w:spacing w:after="0"/>
        <w:rPr>
          <w:rFonts w:cstheme="minorHAnsi"/>
        </w:rPr>
      </w:pPr>
      <w:r>
        <w:rPr>
          <w:rFonts w:cstheme="minorHAnsi"/>
        </w:rPr>
        <w:t>Guest: Jeanne Osborne, Assistant Dean, College of Food, Agricultural, and Environmental Sciences</w:t>
      </w:r>
    </w:p>
    <w:p w14:paraId="7FC6002D" w14:textId="77777777" w:rsidR="006A0D76" w:rsidRDefault="006A0D76" w:rsidP="009219B6">
      <w:pPr>
        <w:spacing w:after="0"/>
        <w:rPr>
          <w:rFonts w:cstheme="minorHAnsi"/>
        </w:rPr>
      </w:pPr>
    </w:p>
    <w:p w14:paraId="5D79D5AE" w14:textId="0B459C01" w:rsidR="006A0D76" w:rsidRDefault="006A0D76" w:rsidP="009219B6">
      <w:pPr>
        <w:spacing w:after="0"/>
        <w:rPr>
          <w:rFonts w:cstheme="minorHAnsi"/>
        </w:rPr>
      </w:pPr>
      <w:r>
        <w:rPr>
          <w:rFonts w:cstheme="minorHAnsi"/>
        </w:rPr>
        <w:t xml:space="preserve">The </w:t>
      </w:r>
      <w:r w:rsidR="000829AC">
        <w:rPr>
          <w:rFonts w:cstheme="minorHAnsi"/>
        </w:rPr>
        <w:t xml:space="preserve">College of Food, Agricultural, and Environmental Sciences </w:t>
      </w:r>
      <w:r w:rsidR="00217A44">
        <w:rPr>
          <w:rFonts w:cstheme="minorHAnsi"/>
        </w:rPr>
        <w:t xml:space="preserve">(CFAES) </w:t>
      </w:r>
      <w:r w:rsidR="000829AC">
        <w:rPr>
          <w:rFonts w:cstheme="minorHAnsi"/>
        </w:rPr>
        <w:t>proposes to revise the Production Agriculture Minor.</w:t>
      </w:r>
    </w:p>
    <w:p w14:paraId="318A5566" w14:textId="77777777" w:rsidR="000829AC" w:rsidRDefault="000829AC" w:rsidP="009219B6">
      <w:pPr>
        <w:spacing w:after="0"/>
        <w:rPr>
          <w:rFonts w:cstheme="minorHAnsi"/>
        </w:rPr>
      </w:pPr>
    </w:p>
    <w:p w14:paraId="11390C3B" w14:textId="62104C0D" w:rsidR="000829AC" w:rsidRDefault="00A4232C" w:rsidP="009219B6">
      <w:pPr>
        <w:spacing w:after="0"/>
        <w:rPr>
          <w:rFonts w:cstheme="minorHAnsi"/>
        </w:rPr>
      </w:pPr>
      <w:r>
        <w:rPr>
          <w:rFonts w:cstheme="minorHAnsi"/>
        </w:rPr>
        <w:t xml:space="preserve">Changes include the following: </w:t>
      </w:r>
      <w:r w:rsidR="0048672B">
        <w:rPr>
          <w:rFonts w:cstheme="minorHAnsi"/>
        </w:rPr>
        <w:t>adding new course options</w:t>
      </w:r>
      <w:r w:rsidR="00643906">
        <w:rPr>
          <w:rFonts w:cstheme="minorHAnsi"/>
        </w:rPr>
        <w:t>, updating existing course options to reflect course changes, and removing courses that are no longer offered.</w:t>
      </w:r>
      <w:r w:rsidR="00864996">
        <w:rPr>
          <w:rFonts w:cstheme="minorHAnsi"/>
        </w:rPr>
        <w:t xml:space="preserve">  In addition, the description of the minor and its goals has been clarified to assist with students </w:t>
      </w:r>
      <w:r w:rsidR="00455567">
        <w:rPr>
          <w:rFonts w:cstheme="minorHAnsi"/>
        </w:rPr>
        <w:t>in understanding the purpose of the minor and to guide them in course selection.</w:t>
      </w:r>
    </w:p>
    <w:p w14:paraId="5F9AAC7D" w14:textId="77777777" w:rsidR="00455567" w:rsidRDefault="00455567" w:rsidP="009219B6">
      <w:pPr>
        <w:spacing w:after="0"/>
        <w:rPr>
          <w:rFonts w:cstheme="minorHAnsi"/>
        </w:rPr>
      </w:pPr>
    </w:p>
    <w:p w14:paraId="105B3AD0" w14:textId="77777777" w:rsidR="001E14FF" w:rsidRDefault="001E14FF" w:rsidP="009219B6">
      <w:pPr>
        <w:spacing w:after="0"/>
        <w:rPr>
          <w:rFonts w:cstheme="minorHAnsi"/>
        </w:rPr>
      </w:pPr>
    </w:p>
    <w:p w14:paraId="3C0EEAEE" w14:textId="46869D1C" w:rsidR="00455567" w:rsidRDefault="00294F84" w:rsidP="009219B6">
      <w:pPr>
        <w:spacing w:after="0"/>
        <w:rPr>
          <w:rFonts w:cstheme="minorHAnsi"/>
        </w:rPr>
      </w:pPr>
      <w:r>
        <w:rPr>
          <w:rFonts w:cstheme="minorHAnsi"/>
        </w:rPr>
        <w:lastRenderedPageBreak/>
        <w:t xml:space="preserve"> </w:t>
      </w:r>
      <w:r w:rsidR="00455567">
        <w:rPr>
          <w:rFonts w:cstheme="minorHAnsi"/>
        </w:rPr>
        <w:t>Osborne noted that the minor has been around for a long time.  Housekeeping was needed as the outdated course lists resulted in a lot of student petitions.</w:t>
      </w:r>
    </w:p>
    <w:p w14:paraId="320CB603" w14:textId="77777777" w:rsidR="00455567" w:rsidRDefault="00455567" w:rsidP="009219B6">
      <w:pPr>
        <w:spacing w:after="0"/>
        <w:rPr>
          <w:rFonts w:cstheme="minorHAnsi"/>
        </w:rPr>
      </w:pPr>
    </w:p>
    <w:p w14:paraId="21021F47" w14:textId="17687DD1" w:rsidR="00BA45DB" w:rsidRDefault="00BA45DB" w:rsidP="009219B6">
      <w:pPr>
        <w:spacing w:after="0"/>
        <w:rPr>
          <w:rFonts w:cstheme="minorHAnsi"/>
        </w:rPr>
      </w:pPr>
      <w:r>
        <w:rPr>
          <w:rFonts w:cstheme="minorHAnsi"/>
        </w:rPr>
        <w:t>The Council did not have any questions or concerns.</w:t>
      </w:r>
    </w:p>
    <w:p w14:paraId="6622C56C" w14:textId="77777777" w:rsidR="00BA45DB" w:rsidRDefault="00BA45DB" w:rsidP="009219B6">
      <w:pPr>
        <w:spacing w:after="0"/>
        <w:rPr>
          <w:rFonts w:cstheme="minorHAnsi"/>
        </w:rPr>
      </w:pPr>
    </w:p>
    <w:p w14:paraId="5E501908" w14:textId="1F8F3AAB" w:rsidR="00455567" w:rsidRDefault="00217A44" w:rsidP="009219B6">
      <w:pPr>
        <w:spacing w:after="0"/>
        <w:rPr>
          <w:rFonts w:cstheme="minorHAnsi"/>
        </w:rPr>
      </w:pPr>
      <w:r>
        <w:rPr>
          <w:rFonts w:cstheme="minorHAnsi"/>
        </w:rPr>
        <w:t>Smith asked Osborne to provide the Council information on the College’s requirement that majors complete a minor or minor equivalent.  Osborne responded that the College has had this requirement for many years as it gives students the opportunity for breadth.  Most CFAES majors allow minors from any college.  Osborne added that the College also requires majors to participate in an internship.  Smith noted that this requirement is distinctive from other Colleges.</w:t>
      </w:r>
    </w:p>
    <w:p w14:paraId="211ED3FD" w14:textId="77777777" w:rsidR="006A0D76" w:rsidRDefault="006A0D76" w:rsidP="009219B6">
      <w:pPr>
        <w:spacing w:after="0"/>
        <w:rPr>
          <w:rFonts w:cstheme="minorHAnsi"/>
        </w:rPr>
      </w:pPr>
    </w:p>
    <w:p w14:paraId="5E59D188" w14:textId="4FEC5DAE" w:rsidR="00BA45DB" w:rsidRDefault="00BA45DB" w:rsidP="00BA45DB">
      <w:pPr>
        <w:spacing w:after="0"/>
        <w:rPr>
          <w:rFonts w:cstheme="minorHAnsi"/>
        </w:rPr>
      </w:pPr>
      <w:r>
        <w:rPr>
          <w:rFonts w:cstheme="minorHAnsi"/>
        </w:rPr>
        <w:t>Sutherland</w:t>
      </w:r>
      <w:r w:rsidRPr="00B52424">
        <w:rPr>
          <w:rFonts w:cstheme="minorHAnsi"/>
        </w:rPr>
        <w:t xml:space="preserve"> moved approval of the recommendation; it was approve</w:t>
      </w:r>
      <w:r>
        <w:rPr>
          <w:rFonts w:cstheme="minorHAnsi"/>
        </w:rPr>
        <w:t>d with two abstentions</w:t>
      </w:r>
    </w:p>
    <w:p w14:paraId="394904FC" w14:textId="77777777" w:rsidR="00BA45DB" w:rsidRDefault="00BA45DB" w:rsidP="009219B6">
      <w:pPr>
        <w:spacing w:after="0"/>
        <w:rPr>
          <w:rFonts w:cstheme="minorHAnsi"/>
        </w:rPr>
      </w:pPr>
    </w:p>
    <w:p w14:paraId="6F8170EE" w14:textId="7A7A9EED" w:rsidR="00D57D8F" w:rsidRPr="00D57D8F" w:rsidRDefault="00D57D8F" w:rsidP="00D57D8F">
      <w:pPr>
        <w:pStyle w:val="ListParagraph"/>
        <w:numPr>
          <w:ilvl w:val="0"/>
          <w:numId w:val="37"/>
        </w:numPr>
        <w:spacing w:after="0"/>
        <w:rPr>
          <w:rFonts w:cstheme="minorHAnsi"/>
        </w:rPr>
      </w:pPr>
      <w:r w:rsidRPr="00D57D8F">
        <w:rPr>
          <w:rFonts w:ascii="Calibri" w:eastAsia="Times New Roman" w:hAnsi="Calibri" w:cs="Calibri"/>
          <w:b/>
          <w:bCs/>
          <w:color w:val="000000"/>
        </w:rPr>
        <w:t>Proposal to revise the Agricultural Communication Minor – College of Food, Agricultural, and Environmental Sciences</w:t>
      </w:r>
    </w:p>
    <w:p w14:paraId="61865BBF" w14:textId="77777777" w:rsidR="00D57D8F" w:rsidRDefault="00D57D8F" w:rsidP="009219B6">
      <w:pPr>
        <w:spacing w:after="0"/>
        <w:rPr>
          <w:rFonts w:cstheme="minorHAnsi"/>
        </w:rPr>
      </w:pPr>
    </w:p>
    <w:p w14:paraId="41114268" w14:textId="77777777" w:rsidR="00074FEC" w:rsidRDefault="00074FEC" w:rsidP="00074FEC">
      <w:pPr>
        <w:spacing w:after="0"/>
        <w:rPr>
          <w:rFonts w:cstheme="minorHAnsi"/>
        </w:rPr>
      </w:pPr>
      <w:r>
        <w:rPr>
          <w:rFonts w:cstheme="minorHAnsi"/>
        </w:rPr>
        <w:t>Guest: Jeanne Osborne, Assistant Dean, College of Food, Agricultural, and Environmental Sciences</w:t>
      </w:r>
    </w:p>
    <w:p w14:paraId="047BD8F4" w14:textId="77777777" w:rsidR="00074FEC" w:rsidRDefault="00074FEC" w:rsidP="009219B6">
      <w:pPr>
        <w:spacing w:after="0"/>
        <w:rPr>
          <w:rFonts w:cstheme="minorHAnsi"/>
        </w:rPr>
      </w:pPr>
    </w:p>
    <w:p w14:paraId="11AF9C96" w14:textId="1AA76AB2" w:rsidR="00074FEC" w:rsidRDefault="00464130" w:rsidP="009219B6">
      <w:pPr>
        <w:spacing w:after="0"/>
        <w:rPr>
          <w:rFonts w:cstheme="minorHAnsi"/>
        </w:rPr>
      </w:pPr>
      <w:r>
        <w:rPr>
          <w:rFonts w:cstheme="minorHAnsi"/>
        </w:rPr>
        <w:t>The Department of Agricultural Communication, Education, and Leadership proposes to revise the Agricultural Communication Minor.</w:t>
      </w:r>
    </w:p>
    <w:p w14:paraId="6D34BDAC" w14:textId="77777777" w:rsidR="00464130" w:rsidRDefault="00464130" w:rsidP="009219B6">
      <w:pPr>
        <w:spacing w:after="0"/>
        <w:rPr>
          <w:rFonts w:cstheme="minorHAnsi"/>
        </w:rPr>
      </w:pPr>
    </w:p>
    <w:p w14:paraId="67FED253" w14:textId="08CE31BB" w:rsidR="00464130" w:rsidRDefault="00E24D22" w:rsidP="009219B6">
      <w:pPr>
        <w:spacing w:after="0"/>
        <w:rPr>
          <w:rFonts w:cstheme="minorHAnsi"/>
        </w:rPr>
      </w:pPr>
      <w:r>
        <w:rPr>
          <w:rFonts w:cstheme="minorHAnsi"/>
        </w:rPr>
        <w:t xml:space="preserve">Changes include the following: </w:t>
      </w:r>
      <w:r w:rsidR="00CD6ECB">
        <w:rPr>
          <w:rFonts w:cstheme="minorHAnsi"/>
        </w:rPr>
        <w:t xml:space="preserve">addition of a new course, removal of a course no longer offered, and realignment of courses </w:t>
      </w:r>
      <w:r w:rsidR="00412B0B">
        <w:rPr>
          <w:rFonts w:cstheme="minorHAnsi"/>
        </w:rPr>
        <w:t>to the group of elective options.</w:t>
      </w:r>
      <w:r w:rsidR="001E020D">
        <w:rPr>
          <w:rFonts w:cstheme="minorHAnsi"/>
        </w:rPr>
        <w:t xml:space="preserve">  Overall, the changes will result in the total credit hours </w:t>
      </w:r>
      <w:r w:rsidR="00801AED">
        <w:rPr>
          <w:rFonts w:cstheme="minorHAnsi"/>
        </w:rPr>
        <w:t>in the minor from 15 to 16</w:t>
      </w:r>
      <w:r w:rsidR="00A171D1">
        <w:rPr>
          <w:rFonts w:cstheme="minorHAnsi"/>
        </w:rPr>
        <w:t xml:space="preserve">; however, the </w:t>
      </w:r>
      <w:r w:rsidR="009F45A4">
        <w:rPr>
          <w:rFonts w:cstheme="minorHAnsi"/>
        </w:rPr>
        <w:t xml:space="preserve">newly added course </w:t>
      </w:r>
      <w:r w:rsidR="00271C5F">
        <w:rPr>
          <w:rFonts w:cstheme="minorHAnsi"/>
        </w:rPr>
        <w:t>will fulfill a GE requirement.</w:t>
      </w:r>
    </w:p>
    <w:p w14:paraId="0FD2E972" w14:textId="77777777" w:rsidR="00EE6BD7" w:rsidRDefault="00EE6BD7" w:rsidP="009219B6">
      <w:pPr>
        <w:spacing w:after="0"/>
        <w:rPr>
          <w:rFonts w:cstheme="minorHAnsi"/>
        </w:rPr>
      </w:pPr>
    </w:p>
    <w:p w14:paraId="5D20150A" w14:textId="566119FE" w:rsidR="00EE6BD7" w:rsidRDefault="00233DBA" w:rsidP="009219B6">
      <w:pPr>
        <w:spacing w:after="0"/>
        <w:rPr>
          <w:rFonts w:cstheme="minorHAnsi"/>
        </w:rPr>
      </w:pPr>
      <w:r>
        <w:rPr>
          <w:rFonts w:cstheme="minorHAnsi"/>
        </w:rPr>
        <w:t>There will be no negative impacts on current students.</w:t>
      </w:r>
    </w:p>
    <w:p w14:paraId="34EC6279" w14:textId="77777777" w:rsidR="00233DBA" w:rsidRDefault="00233DBA" w:rsidP="009219B6">
      <w:pPr>
        <w:spacing w:after="0"/>
        <w:rPr>
          <w:rFonts w:cstheme="minorHAnsi"/>
        </w:rPr>
      </w:pPr>
    </w:p>
    <w:p w14:paraId="3F0BDFFF" w14:textId="411A3DD3" w:rsidR="00233DBA" w:rsidRDefault="00233DBA" w:rsidP="009219B6">
      <w:pPr>
        <w:spacing w:after="0"/>
        <w:rPr>
          <w:rFonts w:cstheme="minorHAnsi"/>
        </w:rPr>
      </w:pPr>
      <w:r>
        <w:rPr>
          <w:rFonts w:cstheme="minorHAnsi"/>
        </w:rPr>
        <w:t>The Council did not have any questions or concerns.</w:t>
      </w:r>
    </w:p>
    <w:p w14:paraId="45C065D7" w14:textId="77777777" w:rsidR="00233DBA" w:rsidRDefault="00233DBA" w:rsidP="00233DBA">
      <w:pPr>
        <w:spacing w:after="0"/>
        <w:rPr>
          <w:rFonts w:cstheme="minorHAnsi"/>
        </w:rPr>
      </w:pPr>
    </w:p>
    <w:p w14:paraId="010FB77C" w14:textId="77777777" w:rsidR="00233DBA" w:rsidRDefault="00233DBA" w:rsidP="00233DBA">
      <w:pPr>
        <w:spacing w:after="0"/>
        <w:rPr>
          <w:rFonts w:cstheme="minorHAnsi"/>
        </w:rPr>
      </w:pPr>
      <w:r>
        <w:rPr>
          <w:rFonts w:cstheme="minorHAnsi"/>
        </w:rPr>
        <w:t>Sutherland</w:t>
      </w:r>
      <w:r w:rsidRPr="00B52424">
        <w:rPr>
          <w:rFonts w:cstheme="minorHAnsi"/>
        </w:rPr>
        <w:t xml:space="preserve"> moved approval of the recommendation; it was approve</w:t>
      </w:r>
      <w:r>
        <w:rPr>
          <w:rFonts w:cstheme="minorHAnsi"/>
        </w:rPr>
        <w:t>d with two abstentions</w:t>
      </w:r>
    </w:p>
    <w:p w14:paraId="157D7C25" w14:textId="77777777" w:rsidR="00233DBA" w:rsidRDefault="00233DBA" w:rsidP="009219B6">
      <w:pPr>
        <w:spacing w:after="0"/>
        <w:rPr>
          <w:rFonts w:cstheme="minorHAnsi"/>
        </w:rPr>
      </w:pPr>
    </w:p>
    <w:p w14:paraId="42894420" w14:textId="7E40362E" w:rsidR="002E003D" w:rsidRPr="000C110A" w:rsidRDefault="000C110A" w:rsidP="000C110A">
      <w:pPr>
        <w:pStyle w:val="ListParagraph"/>
        <w:numPr>
          <w:ilvl w:val="0"/>
          <w:numId w:val="37"/>
        </w:numPr>
        <w:spacing w:after="0"/>
        <w:rPr>
          <w:rFonts w:cstheme="minorHAnsi"/>
        </w:rPr>
      </w:pPr>
      <w:r w:rsidRPr="000C110A">
        <w:rPr>
          <w:rFonts w:ascii="Calibri" w:eastAsia="Times New Roman" w:hAnsi="Calibri" w:cs="Calibri"/>
          <w:b/>
          <w:bCs/>
          <w:color w:val="000000"/>
        </w:rPr>
        <w:t>Proposal to revise the undergraduate minors in the Department of Animal Sciences – College of Food, Agricultural, and Environmental Sciences</w:t>
      </w:r>
    </w:p>
    <w:p w14:paraId="6581D690" w14:textId="77777777" w:rsidR="00074FEC" w:rsidRDefault="00074FEC" w:rsidP="009219B6">
      <w:pPr>
        <w:spacing w:after="0"/>
        <w:rPr>
          <w:rFonts w:cstheme="minorHAnsi"/>
        </w:rPr>
      </w:pPr>
    </w:p>
    <w:p w14:paraId="223D7715" w14:textId="43B44967" w:rsidR="000C110A" w:rsidRDefault="000C110A" w:rsidP="009219B6">
      <w:pPr>
        <w:spacing w:after="0"/>
        <w:rPr>
          <w:rFonts w:cstheme="minorHAnsi"/>
        </w:rPr>
      </w:pPr>
      <w:r>
        <w:rPr>
          <w:rFonts w:cstheme="minorHAnsi"/>
        </w:rPr>
        <w:t xml:space="preserve">Guests: </w:t>
      </w:r>
      <w:r w:rsidR="00CF383D">
        <w:rPr>
          <w:rFonts w:cstheme="minorHAnsi"/>
        </w:rPr>
        <w:t xml:space="preserve">Alvaro Garcia </w:t>
      </w:r>
      <w:r w:rsidR="004A51DA">
        <w:rPr>
          <w:rFonts w:cstheme="minorHAnsi"/>
        </w:rPr>
        <w:t>Guerrera, Associate Professor, Department of Animal Sciences</w:t>
      </w:r>
    </w:p>
    <w:p w14:paraId="616EC298" w14:textId="77777777" w:rsidR="004A51DA" w:rsidRDefault="004A51DA" w:rsidP="009219B6">
      <w:pPr>
        <w:spacing w:after="0"/>
        <w:rPr>
          <w:rFonts w:cstheme="minorHAnsi"/>
        </w:rPr>
      </w:pPr>
    </w:p>
    <w:p w14:paraId="46C8C115" w14:textId="32D8A892" w:rsidR="004A51DA" w:rsidRDefault="004A51DA" w:rsidP="009219B6">
      <w:pPr>
        <w:spacing w:after="0"/>
        <w:rPr>
          <w:rFonts w:cstheme="minorHAnsi"/>
        </w:rPr>
      </w:pPr>
      <w:r>
        <w:rPr>
          <w:rFonts w:cstheme="minorHAnsi"/>
        </w:rPr>
        <w:t xml:space="preserve">The Department of Animal Sciences proposes to revise the following undergraduate minors: </w:t>
      </w:r>
    </w:p>
    <w:p w14:paraId="3DBDC763" w14:textId="499C2F51" w:rsidR="004A51DA" w:rsidRDefault="00462D9D" w:rsidP="009219B6">
      <w:pPr>
        <w:spacing w:after="0"/>
        <w:rPr>
          <w:rFonts w:cstheme="minorHAnsi"/>
        </w:rPr>
      </w:pPr>
      <w:r>
        <w:rPr>
          <w:rFonts w:cstheme="minorHAnsi"/>
        </w:rPr>
        <w:t xml:space="preserve">Animal Sciences, Dairy Science, </w:t>
      </w:r>
      <w:r w:rsidR="00BE235F">
        <w:rPr>
          <w:rFonts w:cstheme="minorHAnsi"/>
        </w:rPr>
        <w:t>Equine Science, Animal Nutrition, Animal Pre-Veterinary Medicine, Human and Animal Interactions, and Meat Science.</w:t>
      </w:r>
    </w:p>
    <w:p w14:paraId="1E0DF063" w14:textId="77777777" w:rsidR="00DB24B9" w:rsidRDefault="00DB24B9" w:rsidP="009219B6">
      <w:pPr>
        <w:spacing w:after="0"/>
        <w:rPr>
          <w:rFonts w:cstheme="minorHAnsi"/>
        </w:rPr>
      </w:pPr>
    </w:p>
    <w:p w14:paraId="00089989" w14:textId="6BF2AEBC" w:rsidR="00DB24B9" w:rsidRDefault="00AA73CD" w:rsidP="009219B6">
      <w:pPr>
        <w:spacing w:after="0"/>
        <w:rPr>
          <w:rFonts w:cstheme="minorHAnsi"/>
        </w:rPr>
      </w:pPr>
      <w:r>
        <w:rPr>
          <w:rFonts w:cstheme="minorHAnsi"/>
        </w:rPr>
        <w:t>Changes include the following:</w:t>
      </w:r>
    </w:p>
    <w:p w14:paraId="52364A7D" w14:textId="77777777" w:rsidR="00AA73CD" w:rsidRDefault="00AA73CD" w:rsidP="009219B6">
      <w:pPr>
        <w:spacing w:after="0"/>
        <w:rPr>
          <w:rFonts w:cstheme="minorHAnsi"/>
        </w:rPr>
      </w:pPr>
    </w:p>
    <w:p w14:paraId="18F16EB0" w14:textId="2249A467" w:rsidR="00AA73CD" w:rsidRPr="00AA73CD" w:rsidRDefault="00AA73CD" w:rsidP="00AA73CD">
      <w:pPr>
        <w:pStyle w:val="ListParagraph"/>
        <w:numPr>
          <w:ilvl w:val="0"/>
          <w:numId w:val="37"/>
        </w:numPr>
        <w:spacing w:after="0"/>
        <w:rPr>
          <w:rFonts w:cstheme="minorHAnsi"/>
        </w:rPr>
      </w:pPr>
      <w:r>
        <w:rPr>
          <w:rFonts w:cstheme="minorHAnsi"/>
        </w:rPr>
        <w:t xml:space="preserve">Animal Sciences: </w:t>
      </w:r>
      <w:r w:rsidRPr="00AA73CD">
        <w:rPr>
          <w:rFonts w:cstheme="minorHAnsi"/>
        </w:rPr>
        <w:t>Change in coordinator</w:t>
      </w:r>
      <w:r w:rsidR="00621F0E">
        <w:rPr>
          <w:rFonts w:cstheme="minorHAnsi"/>
        </w:rPr>
        <w:t>.</w:t>
      </w:r>
    </w:p>
    <w:p w14:paraId="152952EB" w14:textId="24D0564A" w:rsidR="00AA73CD" w:rsidRDefault="002C7216" w:rsidP="00AA73CD">
      <w:pPr>
        <w:pStyle w:val="ListParagraph"/>
        <w:numPr>
          <w:ilvl w:val="0"/>
          <w:numId w:val="37"/>
        </w:numPr>
        <w:spacing w:after="0"/>
        <w:rPr>
          <w:rFonts w:cstheme="minorHAnsi"/>
        </w:rPr>
      </w:pPr>
      <w:r>
        <w:rPr>
          <w:rFonts w:cstheme="minorHAnsi"/>
        </w:rPr>
        <w:lastRenderedPageBreak/>
        <w:t xml:space="preserve">Dairy Science: Change format on advising sheet, </w:t>
      </w:r>
      <w:r w:rsidR="00D61A32">
        <w:rPr>
          <w:rFonts w:cstheme="minorHAnsi"/>
        </w:rPr>
        <w:t>remove course that is no longer offered, and add a new course offering.</w:t>
      </w:r>
    </w:p>
    <w:p w14:paraId="605E6E75" w14:textId="76C297E2" w:rsidR="00D61A32" w:rsidRDefault="00D61A32" w:rsidP="00AA73CD">
      <w:pPr>
        <w:pStyle w:val="ListParagraph"/>
        <w:numPr>
          <w:ilvl w:val="0"/>
          <w:numId w:val="37"/>
        </w:numPr>
        <w:spacing w:after="0"/>
        <w:rPr>
          <w:rFonts w:cstheme="minorHAnsi"/>
        </w:rPr>
      </w:pPr>
      <w:r>
        <w:rPr>
          <w:rFonts w:cstheme="minorHAnsi"/>
        </w:rPr>
        <w:t xml:space="preserve">Equine Science: </w:t>
      </w:r>
      <w:r w:rsidR="00621F0E">
        <w:rPr>
          <w:rFonts w:cstheme="minorHAnsi"/>
        </w:rPr>
        <w:t>Remove course that was listed in the wrong area on the advising sheet.</w:t>
      </w:r>
    </w:p>
    <w:p w14:paraId="3C16B62D" w14:textId="3BE0359B" w:rsidR="00621F0E" w:rsidRDefault="00E00F1B" w:rsidP="00AA73CD">
      <w:pPr>
        <w:pStyle w:val="ListParagraph"/>
        <w:numPr>
          <w:ilvl w:val="0"/>
          <w:numId w:val="37"/>
        </w:numPr>
        <w:spacing w:after="0"/>
        <w:rPr>
          <w:rFonts w:cstheme="minorHAnsi"/>
        </w:rPr>
      </w:pPr>
      <w:r>
        <w:rPr>
          <w:rFonts w:cstheme="minorHAnsi"/>
        </w:rPr>
        <w:t xml:space="preserve">Animal Nutrition: Change in coordinator, </w:t>
      </w:r>
      <w:r w:rsidR="003C4A27">
        <w:rPr>
          <w:rFonts w:cstheme="minorHAnsi"/>
        </w:rPr>
        <w:t>update the a</w:t>
      </w:r>
      <w:r>
        <w:rPr>
          <w:rFonts w:cstheme="minorHAnsi"/>
        </w:rPr>
        <w:t>dvising sheet format, and add new courses to the elective</w:t>
      </w:r>
      <w:r w:rsidR="00564662">
        <w:rPr>
          <w:rFonts w:cstheme="minorHAnsi"/>
        </w:rPr>
        <w:t>s</w:t>
      </w:r>
      <w:r>
        <w:rPr>
          <w:rFonts w:cstheme="minorHAnsi"/>
        </w:rPr>
        <w:t xml:space="preserve"> list.</w:t>
      </w:r>
    </w:p>
    <w:p w14:paraId="74E124EC" w14:textId="47D9136B" w:rsidR="00E00F1B" w:rsidRDefault="00564662" w:rsidP="00AA73CD">
      <w:pPr>
        <w:pStyle w:val="ListParagraph"/>
        <w:numPr>
          <w:ilvl w:val="0"/>
          <w:numId w:val="37"/>
        </w:numPr>
        <w:spacing w:after="0"/>
        <w:rPr>
          <w:rFonts w:cstheme="minorHAnsi"/>
        </w:rPr>
      </w:pPr>
      <w:r>
        <w:rPr>
          <w:rFonts w:cstheme="minorHAnsi"/>
        </w:rPr>
        <w:t xml:space="preserve">Animal Pre-Veterinary Medicine: </w:t>
      </w:r>
      <w:r w:rsidR="00C94DF4">
        <w:rPr>
          <w:rFonts w:cstheme="minorHAnsi"/>
        </w:rPr>
        <w:t>Change in coordinator, change in total required credit hours from 15 to 14</w:t>
      </w:r>
      <w:r w:rsidR="003C4A27">
        <w:rPr>
          <w:rFonts w:cstheme="minorHAnsi"/>
        </w:rPr>
        <w:t>, and a</w:t>
      </w:r>
      <w:r w:rsidR="007C08A7">
        <w:rPr>
          <w:rFonts w:cstheme="minorHAnsi"/>
        </w:rPr>
        <w:t>dd new courses to the electives list.</w:t>
      </w:r>
    </w:p>
    <w:p w14:paraId="4856B1CE" w14:textId="4780875E" w:rsidR="007C08A7" w:rsidRDefault="007C08A7" w:rsidP="00AA73CD">
      <w:pPr>
        <w:pStyle w:val="ListParagraph"/>
        <w:numPr>
          <w:ilvl w:val="0"/>
          <w:numId w:val="37"/>
        </w:numPr>
        <w:spacing w:after="0"/>
        <w:rPr>
          <w:rFonts w:cstheme="minorHAnsi"/>
        </w:rPr>
      </w:pPr>
      <w:r>
        <w:rPr>
          <w:rFonts w:cstheme="minorHAnsi"/>
        </w:rPr>
        <w:t xml:space="preserve">Human and Animal Interactions: </w:t>
      </w:r>
      <w:r w:rsidR="00A24C3D">
        <w:rPr>
          <w:rFonts w:cstheme="minorHAnsi"/>
        </w:rPr>
        <w:t>Add a new course to the electives list.</w:t>
      </w:r>
    </w:p>
    <w:p w14:paraId="31EB4607" w14:textId="7EFC3B81" w:rsidR="00A24C3D" w:rsidRDefault="00A24C3D" w:rsidP="00AA73CD">
      <w:pPr>
        <w:pStyle w:val="ListParagraph"/>
        <w:numPr>
          <w:ilvl w:val="0"/>
          <w:numId w:val="37"/>
        </w:numPr>
        <w:spacing w:after="0"/>
        <w:rPr>
          <w:rFonts w:cstheme="minorHAnsi"/>
        </w:rPr>
      </w:pPr>
      <w:r>
        <w:rPr>
          <w:rFonts w:cstheme="minorHAnsi"/>
        </w:rPr>
        <w:t xml:space="preserve">Meat Science: </w:t>
      </w:r>
      <w:r w:rsidR="00BD0D4D">
        <w:rPr>
          <w:rFonts w:cstheme="minorHAnsi"/>
        </w:rPr>
        <w:t xml:space="preserve">Remove courses that are not cross-listed in Animal Sciences, </w:t>
      </w:r>
      <w:r w:rsidR="00AA3AC2">
        <w:rPr>
          <w:rFonts w:cstheme="minorHAnsi"/>
        </w:rPr>
        <w:t xml:space="preserve">update required courses, </w:t>
      </w:r>
      <w:r w:rsidR="003314C1">
        <w:rPr>
          <w:rFonts w:cstheme="minorHAnsi"/>
        </w:rPr>
        <w:t xml:space="preserve">add new course options, remove courses no longer </w:t>
      </w:r>
      <w:r w:rsidR="004E3C26">
        <w:rPr>
          <w:rFonts w:cstheme="minorHAnsi"/>
        </w:rPr>
        <w:t>offered, and change in total required credit hours from 15 to 14.</w:t>
      </w:r>
    </w:p>
    <w:p w14:paraId="50995ED0" w14:textId="77777777" w:rsidR="00AA0354" w:rsidRDefault="00AA0354" w:rsidP="00AA0354">
      <w:pPr>
        <w:spacing w:after="0"/>
        <w:rPr>
          <w:rFonts w:cstheme="minorHAnsi"/>
        </w:rPr>
      </w:pPr>
    </w:p>
    <w:p w14:paraId="08C94C54" w14:textId="191E97CB" w:rsidR="00DA203C" w:rsidRDefault="00DA203C" w:rsidP="00AA0354">
      <w:pPr>
        <w:spacing w:after="0"/>
        <w:rPr>
          <w:rFonts w:cstheme="minorHAnsi"/>
        </w:rPr>
      </w:pPr>
      <w:r>
        <w:rPr>
          <w:rFonts w:cstheme="minorHAnsi"/>
        </w:rPr>
        <w:t>Osborne noted that the Department is trying to streamline its minors.  Garcia Guerrero added that the Department is hoping that these changes will increase enrollment in the Meat Science</w:t>
      </w:r>
      <w:r w:rsidR="00006E57">
        <w:rPr>
          <w:rFonts w:cstheme="minorHAnsi"/>
        </w:rPr>
        <w:t xml:space="preserve"> minor.</w:t>
      </w:r>
    </w:p>
    <w:p w14:paraId="5A4052B4" w14:textId="77777777" w:rsidR="00006E57" w:rsidRDefault="00006E57" w:rsidP="00AA0354">
      <w:pPr>
        <w:spacing w:after="0"/>
        <w:rPr>
          <w:rFonts w:cstheme="minorHAnsi"/>
        </w:rPr>
      </w:pPr>
    </w:p>
    <w:p w14:paraId="6903752E" w14:textId="535C5427" w:rsidR="0002175B" w:rsidRDefault="0002175B" w:rsidP="00AA0354">
      <w:pPr>
        <w:spacing w:after="0"/>
        <w:rPr>
          <w:rFonts w:cstheme="minorHAnsi"/>
        </w:rPr>
      </w:pPr>
      <w:r>
        <w:rPr>
          <w:rFonts w:cstheme="minorHAnsi"/>
        </w:rPr>
        <w:t>The Council did not have any questions or concerns.</w:t>
      </w:r>
    </w:p>
    <w:p w14:paraId="0AC0D4F6" w14:textId="77777777" w:rsidR="00D66F56" w:rsidRDefault="00D66F56" w:rsidP="00D66F56">
      <w:pPr>
        <w:spacing w:after="0"/>
        <w:rPr>
          <w:rFonts w:cstheme="minorHAnsi"/>
        </w:rPr>
      </w:pPr>
    </w:p>
    <w:p w14:paraId="22B69F69" w14:textId="77777777" w:rsidR="00D66F56" w:rsidRDefault="00D66F56" w:rsidP="00D66F56">
      <w:pPr>
        <w:spacing w:after="0"/>
        <w:rPr>
          <w:rFonts w:cstheme="minorHAnsi"/>
        </w:rPr>
      </w:pPr>
      <w:r>
        <w:rPr>
          <w:rFonts w:cstheme="minorHAnsi"/>
        </w:rPr>
        <w:t>Sutherland</w:t>
      </w:r>
      <w:r w:rsidRPr="00B52424">
        <w:rPr>
          <w:rFonts w:cstheme="minorHAnsi"/>
        </w:rPr>
        <w:t xml:space="preserve"> moved approval of the recommendation; it was approve</w:t>
      </w:r>
      <w:r>
        <w:rPr>
          <w:rFonts w:cstheme="minorHAnsi"/>
        </w:rPr>
        <w:t>d with two abstentions</w:t>
      </w:r>
    </w:p>
    <w:p w14:paraId="2C93EAA5" w14:textId="77777777" w:rsidR="0002175B" w:rsidRDefault="0002175B" w:rsidP="00AA0354">
      <w:pPr>
        <w:spacing w:after="0"/>
        <w:rPr>
          <w:rFonts w:cstheme="minorHAnsi"/>
        </w:rPr>
      </w:pPr>
    </w:p>
    <w:p w14:paraId="68E9B21A" w14:textId="6664CB43" w:rsidR="00006E57" w:rsidRPr="00AA0354" w:rsidRDefault="00006E57" w:rsidP="00AA0354">
      <w:pPr>
        <w:spacing w:after="0"/>
        <w:rPr>
          <w:rFonts w:cstheme="minorHAnsi"/>
        </w:rPr>
      </w:pPr>
      <w:r>
        <w:rPr>
          <w:rFonts w:cstheme="minorHAnsi"/>
        </w:rPr>
        <w:t>Sutherland thanked Osborne for their strong proposals.</w:t>
      </w:r>
    </w:p>
    <w:p w14:paraId="2111CC23" w14:textId="77777777" w:rsidR="004A51DA" w:rsidRDefault="004A51DA" w:rsidP="009219B6">
      <w:pPr>
        <w:spacing w:after="0"/>
        <w:rPr>
          <w:rFonts w:cstheme="minorHAnsi"/>
        </w:rPr>
      </w:pPr>
    </w:p>
    <w:p w14:paraId="0F74FA46" w14:textId="4536BC29" w:rsidR="00D5461E" w:rsidRDefault="00D5461E" w:rsidP="009219B6">
      <w:pPr>
        <w:spacing w:after="0"/>
        <w:rPr>
          <w:rFonts w:cstheme="minorHAnsi"/>
        </w:rPr>
      </w:pPr>
      <w:r>
        <w:rPr>
          <w:rFonts w:cstheme="minorHAnsi"/>
        </w:rPr>
        <w:t xml:space="preserve">Smith invited the Council to </w:t>
      </w:r>
      <w:r w:rsidR="0052650A">
        <w:rPr>
          <w:rFonts w:cstheme="minorHAnsi"/>
        </w:rPr>
        <w:t>contact Sutherland and/or him if there are any discussion items or presentation</w:t>
      </w:r>
      <w:r w:rsidR="00310525">
        <w:rPr>
          <w:rFonts w:cstheme="minorHAnsi"/>
        </w:rPr>
        <w:t>s that it would like added to future agendas.</w:t>
      </w:r>
    </w:p>
    <w:p w14:paraId="468BEB59" w14:textId="77777777" w:rsidR="00310525" w:rsidRDefault="00310525" w:rsidP="009219B6">
      <w:pPr>
        <w:spacing w:after="0"/>
        <w:rPr>
          <w:rFonts w:cstheme="minorHAnsi"/>
        </w:rPr>
      </w:pPr>
    </w:p>
    <w:p w14:paraId="58D80271" w14:textId="77777777" w:rsidR="000C110A" w:rsidRDefault="000C110A" w:rsidP="009219B6">
      <w:pPr>
        <w:spacing w:after="0"/>
        <w:rPr>
          <w:rFonts w:cstheme="minorHAnsi"/>
        </w:rPr>
      </w:pPr>
    </w:p>
    <w:p w14:paraId="22EB9727" w14:textId="3CC40D49" w:rsidR="00C716B6" w:rsidRDefault="00FB16E2" w:rsidP="003967CE">
      <w:pPr>
        <w:spacing w:after="0"/>
        <w:rPr>
          <w:rFonts w:cstheme="minorHAnsi"/>
        </w:rPr>
      </w:pPr>
      <w:r>
        <w:rPr>
          <w:rFonts w:cstheme="minorHAnsi"/>
        </w:rPr>
        <w:t>The Meeting adjourned at 4:</w:t>
      </w:r>
      <w:r w:rsidR="004559B6">
        <w:rPr>
          <w:rFonts w:cstheme="minorHAnsi"/>
        </w:rPr>
        <w:t>02</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D30D" w14:textId="77777777" w:rsidR="00DF1CF5" w:rsidRDefault="00DF1CF5" w:rsidP="00B71501">
      <w:pPr>
        <w:spacing w:after="0" w:line="240" w:lineRule="auto"/>
      </w:pPr>
      <w:r>
        <w:separator/>
      </w:r>
    </w:p>
  </w:endnote>
  <w:endnote w:type="continuationSeparator" w:id="0">
    <w:p w14:paraId="61B5C97E" w14:textId="77777777" w:rsidR="00DF1CF5" w:rsidRDefault="00DF1CF5" w:rsidP="00B71501">
      <w:pPr>
        <w:spacing w:after="0" w:line="240" w:lineRule="auto"/>
      </w:pPr>
      <w:r>
        <w:continuationSeparator/>
      </w:r>
    </w:p>
  </w:endnote>
  <w:endnote w:type="continuationNotice" w:id="1">
    <w:p w14:paraId="100E72E4" w14:textId="77777777" w:rsidR="00DF1CF5" w:rsidRDefault="00DF1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F3752" w14:textId="77777777" w:rsidR="00DF1CF5" w:rsidRDefault="00DF1CF5" w:rsidP="00B71501">
      <w:pPr>
        <w:spacing w:after="0" w:line="240" w:lineRule="auto"/>
      </w:pPr>
      <w:r>
        <w:separator/>
      </w:r>
    </w:p>
  </w:footnote>
  <w:footnote w:type="continuationSeparator" w:id="0">
    <w:p w14:paraId="234A0DF6" w14:textId="77777777" w:rsidR="00DF1CF5" w:rsidRDefault="00DF1CF5" w:rsidP="00B71501">
      <w:pPr>
        <w:spacing w:after="0" w:line="240" w:lineRule="auto"/>
      </w:pPr>
      <w:r>
        <w:continuationSeparator/>
      </w:r>
    </w:p>
  </w:footnote>
  <w:footnote w:type="continuationNotice" w:id="1">
    <w:p w14:paraId="6F2E4864" w14:textId="77777777" w:rsidR="00DF1CF5" w:rsidRDefault="00DF1C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C27"/>
    <w:multiLevelType w:val="hybridMultilevel"/>
    <w:tmpl w:val="259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089B"/>
    <w:multiLevelType w:val="hybridMultilevel"/>
    <w:tmpl w:val="C2FA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CD7"/>
    <w:multiLevelType w:val="hybridMultilevel"/>
    <w:tmpl w:val="0544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26F3F"/>
    <w:multiLevelType w:val="hybridMultilevel"/>
    <w:tmpl w:val="D61A1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427E4"/>
    <w:multiLevelType w:val="hybridMultilevel"/>
    <w:tmpl w:val="FB88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4745"/>
    <w:multiLevelType w:val="hybridMultilevel"/>
    <w:tmpl w:val="ABDC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2F42"/>
    <w:multiLevelType w:val="hybridMultilevel"/>
    <w:tmpl w:val="6852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B1D83"/>
    <w:multiLevelType w:val="hybridMultilevel"/>
    <w:tmpl w:val="DAAC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079"/>
    <w:multiLevelType w:val="hybridMultilevel"/>
    <w:tmpl w:val="1F0C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14322"/>
    <w:multiLevelType w:val="hybridMultilevel"/>
    <w:tmpl w:val="C12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A129F"/>
    <w:multiLevelType w:val="hybridMultilevel"/>
    <w:tmpl w:val="15DC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E17B7"/>
    <w:multiLevelType w:val="hybridMultilevel"/>
    <w:tmpl w:val="0DEC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57826"/>
    <w:multiLevelType w:val="hybridMultilevel"/>
    <w:tmpl w:val="2208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30D85"/>
    <w:multiLevelType w:val="hybridMultilevel"/>
    <w:tmpl w:val="BD4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659A6"/>
    <w:multiLevelType w:val="hybridMultilevel"/>
    <w:tmpl w:val="E05A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C1836"/>
    <w:multiLevelType w:val="hybridMultilevel"/>
    <w:tmpl w:val="8DD2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C2BEF"/>
    <w:multiLevelType w:val="hybridMultilevel"/>
    <w:tmpl w:val="6D16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96000"/>
    <w:multiLevelType w:val="hybridMultilevel"/>
    <w:tmpl w:val="321A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5751A"/>
    <w:multiLevelType w:val="hybridMultilevel"/>
    <w:tmpl w:val="78F4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73BD7"/>
    <w:multiLevelType w:val="hybridMultilevel"/>
    <w:tmpl w:val="97E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753B9"/>
    <w:multiLevelType w:val="hybridMultilevel"/>
    <w:tmpl w:val="4CDE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83D7C"/>
    <w:multiLevelType w:val="hybridMultilevel"/>
    <w:tmpl w:val="EE9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52799"/>
    <w:multiLevelType w:val="hybridMultilevel"/>
    <w:tmpl w:val="9BA0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C0D49"/>
    <w:multiLevelType w:val="hybridMultilevel"/>
    <w:tmpl w:val="D62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D2038"/>
    <w:multiLevelType w:val="hybridMultilevel"/>
    <w:tmpl w:val="99861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F111D0"/>
    <w:multiLevelType w:val="hybridMultilevel"/>
    <w:tmpl w:val="29DA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06960"/>
    <w:multiLevelType w:val="hybridMultilevel"/>
    <w:tmpl w:val="A01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31997"/>
    <w:multiLevelType w:val="hybridMultilevel"/>
    <w:tmpl w:val="EA4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C4167"/>
    <w:multiLevelType w:val="hybridMultilevel"/>
    <w:tmpl w:val="8ACC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40090"/>
    <w:multiLevelType w:val="hybridMultilevel"/>
    <w:tmpl w:val="9378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D3EDB"/>
    <w:multiLevelType w:val="hybridMultilevel"/>
    <w:tmpl w:val="EE92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4671F"/>
    <w:multiLevelType w:val="hybridMultilevel"/>
    <w:tmpl w:val="C8BC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67A13"/>
    <w:multiLevelType w:val="hybridMultilevel"/>
    <w:tmpl w:val="117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CA3499A"/>
    <w:multiLevelType w:val="hybridMultilevel"/>
    <w:tmpl w:val="392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30596"/>
    <w:multiLevelType w:val="hybridMultilevel"/>
    <w:tmpl w:val="A670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94A75"/>
    <w:multiLevelType w:val="hybridMultilevel"/>
    <w:tmpl w:val="C8BE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232962">
    <w:abstractNumId w:val="8"/>
  </w:num>
  <w:num w:numId="2" w16cid:durableId="1669213439">
    <w:abstractNumId w:val="30"/>
  </w:num>
  <w:num w:numId="3" w16cid:durableId="1932926488">
    <w:abstractNumId w:val="9"/>
  </w:num>
  <w:num w:numId="4" w16cid:durableId="1441023683">
    <w:abstractNumId w:val="29"/>
  </w:num>
  <w:num w:numId="5" w16cid:durableId="2039698885">
    <w:abstractNumId w:val="7"/>
  </w:num>
  <w:num w:numId="6" w16cid:durableId="1797019954">
    <w:abstractNumId w:val="5"/>
  </w:num>
  <w:num w:numId="7" w16cid:durableId="331026347">
    <w:abstractNumId w:val="23"/>
  </w:num>
  <w:num w:numId="8" w16cid:durableId="2075662890">
    <w:abstractNumId w:val="36"/>
  </w:num>
  <w:num w:numId="9" w16cid:durableId="150408854">
    <w:abstractNumId w:val="10"/>
  </w:num>
  <w:num w:numId="10" w16cid:durableId="2099330216">
    <w:abstractNumId w:val="33"/>
  </w:num>
  <w:num w:numId="11" w16cid:durableId="1357000468">
    <w:abstractNumId w:val="14"/>
  </w:num>
  <w:num w:numId="12" w16cid:durableId="784348574">
    <w:abstractNumId w:val="6"/>
  </w:num>
  <w:num w:numId="13" w16cid:durableId="1888374403">
    <w:abstractNumId w:val="13"/>
  </w:num>
  <w:num w:numId="14" w16cid:durableId="1866794910">
    <w:abstractNumId w:val="26"/>
  </w:num>
  <w:num w:numId="15" w16cid:durableId="1821118129">
    <w:abstractNumId w:val="20"/>
  </w:num>
  <w:num w:numId="16" w16cid:durableId="1409231653">
    <w:abstractNumId w:val="27"/>
  </w:num>
  <w:num w:numId="17" w16cid:durableId="611012365">
    <w:abstractNumId w:val="28"/>
  </w:num>
  <w:num w:numId="18" w16cid:durableId="919215976">
    <w:abstractNumId w:val="4"/>
  </w:num>
  <w:num w:numId="19" w16cid:durableId="1036277808">
    <w:abstractNumId w:val="25"/>
  </w:num>
  <w:num w:numId="20" w16cid:durableId="1947271691">
    <w:abstractNumId w:val="24"/>
  </w:num>
  <w:num w:numId="21" w16cid:durableId="1652907389">
    <w:abstractNumId w:val="11"/>
  </w:num>
  <w:num w:numId="22" w16cid:durableId="1361779415">
    <w:abstractNumId w:val="22"/>
  </w:num>
  <w:num w:numId="23" w16cid:durableId="1600989993">
    <w:abstractNumId w:val="1"/>
  </w:num>
  <w:num w:numId="24" w16cid:durableId="1354915808">
    <w:abstractNumId w:val="31"/>
  </w:num>
  <w:num w:numId="25" w16cid:durableId="147213605">
    <w:abstractNumId w:val="19"/>
  </w:num>
  <w:num w:numId="26" w16cid:durableId="326330371">
    <w:abstractNumId w:val="0"/>
  </w:num>
  <w:num w:numId="27" w16cid:durableId="1948344594">
    <w:abstractNumId w:val="17"/>
  </w:num>
  <w:num w:numId="28" w16cid:durableId="806894372">
    <w:abstractNumId w:val="2"/>
  </w:num>
  <w:num w:numId="29" w16cid:durableId="1952662301">
    <w:abstractNumId w:val="34"/>
  </w:num>
  <w:num w:numId="30" w16cid:durableId="1989816528">
    <w:abstractNumId w:val="15"/>
  </w:num>
  <w:num w:numId="31" w16cid:durableId="965935856">
    <w:abstractNumId w:val="18"/>
  </w:num>
  <w:num w:numId="32" w16cid:durableId="894240022">
    <w:abstractNumId w:val="16"/>
  </w:num>
  <w:num w:numId="33" w16cid:durableId="610280428">
    <w:abstractNumId w:val="12"/>
  </w:num>
  <w:num w:numId="34" w16cid:durableId="1106656235">
    <w:abstractNumId w:val="32"/>
  </w:num>
  <w:num w:numId="35" w16cid:durableId="1179469360">
    <w:abstractNumId w:val="21"/>
  </w:num>
  <w:num w:numId="36" w16cid:durableId="2134707243">
    <w:abstractNumId w:val="35"/>
  </w:num>
  <w:num w:numId="37" w16cid:durableId="133526296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24F"/>
    <w:rsid w:val="00002AF9"/>
    <w:rsid w:val="00002C9A"/>
    <w:rsid w:val="00002DA8"/>
    <w:rsid w:val="00002E4A"/>
    <w:rsid w:val="0000303D"/>
    <w:rsid w:val="000031F3"/>
    <w:rsid w:val="000037A1"/>
    <w:rsid w:val="000044C0"/>
    <w:rsid w:val="000045F8"/>
    <w:rsid w:val="000047CF"/>
    <w:rsid w:val="000048F8"/>
    <w:rsid w:val="00004992"/>
    <w:rsid w:val="000053EC"/>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9C6"/>
    <w:rsid w:val="00010B4A"/>
    <w:rsid w:val="00010C0E"/>
    <w:rsid w:val="00010C56"/>
    <w:rsid w:val="00010F4E"/>
    <w:rsid w:val="0001149B"/>
    <w:rsid w:val="000119A1"/>
    <w:rsid w:val="00011D53"/>
    <w:rsid w:val="0001206B"/>
    <w:rsid w:val="000124E7"/>
    <w:rsid w:val="00012769"/>
    <w:rsid w:val="00012B93"/>
    <w:rsid w:val="00012BD0"/>
    <w:rsid w:val="00012DB9"/>
    <w:rsid w:val="00012F52"/>
    <w:rsid w:val="000132CE"/>
    <w:rsid w:val="0001350E"/>
    <w:rsid w:val="00013D05"/>
    <w:rsid w:val="00014886"/>
    <w:rsid w:val="00014BAC"/>
    <w:rsid w:val="00014D2A"/>
    <w:rsid w:val="00014DC2"/>
    <w:rsid w:val="000153B6"/>
    <w:rsid w:val="00015AB5"/>
    <w:rsid w:val="00016186"/>
    <w:rsid w:val="00016AC7"/>
    <w:rsid w:val="00016B6A"/>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10BD"/>
    <w:rsid w:val="0002155D"/>
    <w:rsid w:val="00021634"/>
    <w:rsid w:val="000216C2"/>
    <w:rsid w:val="0002175B"/>
    <w:rsid w:val="00021C44"/>
    <w:rsid w:val="000224CC"/>
    <w:rsid w:val="000224D5"/>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F32"/>
    <w:rsid w:val="00031F36"/>
    <w:rsid w:val="00032045"/>
    <w:rsid w:val="000322A3"/>
    <w:rsid w:val="00032371"/>
    <w:rsid w:val="000324DC"/>
    <w:rsid w:val="000324FF"/>
    <w:rsid w:val="00032659"/>
    <w:rsid w:val="00032665"/>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9AA"/>
    <w:rsid w:val="0003607C"/>
    <w:rsid w:val="00036505"/>
    <w:rsid w:val="00036942"/>
    <w:rsid w:val="00036A92"/>
    <w:rsid w:val="00036AD2"/>
    <w:rsid w:val="00036CC9"/>
    <w:rsid w:val="0003761C"/>
    <w:rsid w:val="0003767E"/>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C8F"/>
    <w:rsid w:val="00044C91"/>
    <w:rsid w:val="00044F91"/>
    <w:rsid w:val="00045098"/>
    <w:rsid w:val="0004512D"/>
    <w:rsid w:val="000451A8"/>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307E"/>
    <w:rsid w:val="000532AC"/>
    <w:rsid w:val="00053A82"/>
    <w:rsid w:val="00053BED"/>
    <w:rsid w:val="000540FB"/>
    <w:rsid w:val="00054159"/>
    <w:rsid w:val="00054434"/>
    <w:rsid w:val="00054A57"/>
    <w:rsid w:val="00055324"/>
    <w:rsid w:val="000555BD"/>
    <w:rsid w:val="000557BB"/>
    <w:rsid w:val="00055D7C"/>
    <w:rsid w:val="00055E63"/>
    <w:rsid w:val="000564CF"/>
    <w:rsid w:val="00056595"/>
    <w:rsid w:val="0005673B"/>
    <w:rsid w:val="00056915"/>
    <w:rsid w:val="000570C6"/>
    <w:rsid w:val="00057181"/>
    <w:rsid w:val="000572DF"/>
    <w:rsid w:val="00057651"/>
    <w:rsid w:val="000602BE"/>
    <w:rsid w:val="00060869"/>
    <w:rsid w:val="00060B30"/>
    <w:rsid w:val="0006100D"/>
    <w:rsid w:val="000612C5"/>
    <w:rsid w:val="00061808"/>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407A"/>
    <w:rsid w:val="0006495E"/>
    <w:rsid w:val="00065217"/>
    <w:rsid w:val="000653DC"/>
    <w:rsid w:val="00065908"/>
    <w:rsid w:val="00065C46"/>
    <w:rsid w:val="00065FAF"/>
    <w:rsid w:val="000660E9"/>
    <w:rsid w:val="00066190"/>
    <w:rsid w:val="00066472"/>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C5"/>
    <w:rsid w:val="0007409D"/>
    <w:rsid w:val="00074788"/>
    <w:rsid w:val="00074D1A"/>
    <w:rsid w:val="00074FEC"/>
    <w:rsid w:val="000759D1"/>
    <w:rsid w:val="00075B50"/>
    <w:rsid w:val="00075D33"/>
    <w:rsid w:val="00076540"/>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5257"/>
    <w:rsid w:val="00085987"/>
    <w:rsid w:val="00085E0B"/>
    <w:rsid w:val="0008651A"/>
    <w:rsid w:val="00086A17"/>
    <w:rsid w:val="00087266"/>
    <w:rsid w:val="000873B0"/>
    <w:rsid w:val="000873D7"/>
    <w:rsid w:val="0008741A"/>
    <w:rsid w:val="0008746E"/>
    <w:rsid w:val="00087563"/>
    <w:rsid w:val="00087812"/>
    <w:rsid w:val="00087F43"/>
    <w:rsid w:val="0009006F"/>
    <w:rsid w:val="000901ED"/>
    <w:rsid w:val="00090583"/>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9DE"/>
    <w:rsid w:val="00093EC6"/>
    <w:rsid w:val="000941A9"/>
    <w:rsid w:val="00094773"/>
    <w:rsid w:val="000947BF"/>
    <w:rsid w:val="000947FC"/>
    <w:rsid w:val="00095445"/>
    <w:rsid w:val="00095A91"/>
    <w:rsid w:val="000960DF"/>
    <w:rsid w:val="00096298"/>
    <w:rsid w:val="0009678A"/>
    <w:rsid w:val="00096B72"/>
    <w:rsid w:val="00096D17"/>
    <w:rsid w:val="000970F0"/>
    <w:rsid w:val="00097620"/>
    <w:rsid w:val="00097CE0"/>
    <w:rsid w:val="00097CEA"/>
    <w:rsid w:val="000A048E"/>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0E45"/>
    <w:rsid w:val="000B110B"/>
    <w:rsid w:val="000B134F"/>
    <w:rsid w:val="000B16E1"/>
    <w:rsid w:val="000B1E66"/>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5005"/>
    <w:rsid w:val="000B529C"/>
    <w:rsid w:val="000B5362"/>
    <w:rsid w:val="000B5753"/>
    <w:rsid w:val="000B5768"/>
    <w:rsid w:val="000B5794"/>
    <w:rsid w:val="000B5989"/>
    <w:rsid w:val="000B59D5"/>
    <w:rsid w:val="000B5AE5"/>
    <w:rsid w:val="000B5C38"/>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B84"/>
    <w:rsid w:val="000C110A"/>
    <w:rsid w:val="000C1437"/>
    <w:rsid w:val="000C1451"/>
    <w:rsid w:val="000C1543"/>
    <w:rsid w:val="000C154E"/>
    <w:rsid w:val="000C1AB2"/>
    <w:rsid w:val="000C1B6F"/>
    <w:rsid w:val="000C225F"/>
    <w:rsid w:val="000C2401"/>
    <w:rsid w:val="000C324D"/>
    <w:rsid w:val="000C3415"/>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A90"/>
    <w:rsid w:val="000D5C3A"/>
    <w:rsid w:val="000D6465"/>
    <w:rsid w:val="000D6DF0"/>
    <w:rsid w:val="000D6EBE"/>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8AD"/>
    <w:rsid w:val="000F6935"/>
    <w:rsid w:val="000F69C0"/>
    <w:rsid w:val="000F7026"/>
    <w:rsid w:val="000F70DF"/>
    <w:rsid w:val="000F757F"/>
    <w:rsid w:val="000F75A3"/>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91A"/>
    <w:rsid w:val="00130995"/>
    <w:rsid w:val="00130F7A"/>
    <w:rsid w:val="0013181C"/>
    <w:rsid w:val="00131A26"/>
    <w:rsid w:val="00131D6F"/>
    <w:rsid w:val="001327B9"/>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9D7"/>
    <w:rsid w:val="00143B74"/>
    <w:rsid w:val="00143C23"/>
    <w:rsid w:val="00143CE1"/>
    <w:rsid w:val="00143D00"/>
    <w:rsid w:val="00143D6C"/>
    <w:rsid w:val="00144131"/>
    <w:rsid w:val="00144163"/>
    <w:rsid w:val="0014424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EE4"/>
    <w:rsid w:val="0015010D"/>
    <w:rsid w:val="001502F3"/>
    <w:rsid w:val="0015049A"/>
    <w:rsid w:val="00150A8D"/>
    <w:rsid w:val="00151340"/>
    <w:rsid w:val="001514E6"/>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27F"/>
    <w:rsid w:val="0015668E"/>
    <w:rsid w:val="001566ED"/>
    <w:rsid w:val="001568B3"/>
    <w:rsid w:val="00156A87"/>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CA9"/>
    <w:rsid w:val="00165FEA"/>
    <w:rsid w:val="001660A2"/>
    <w:rsid w:val="00166DBF"/>
    <w:rsid w:val="001670F9"/>
    <w:rsid w:val="001675EF"/>
    <w:rsid w:val="00167DCD"/>
    <w:rsid w:val="0017010C"/>
    <w:rsid w:val="001705F3"/>
    <w:rsid w:val="00171007"/>
    <w:rsid w:val="001716C4"/>
    <w:rsid w:val="001716D8"/>
    <w:rsid w:val="00171791"/>
    <w:rsid w:val="00171B9F"/>
    <w:rsid w:val="0017216F"/>
    <w:rsid w:val="0017245E"/>
    <w:rsid w:val="0017253A"/>
    <w:rsid w:val="00172A9B"/>
    <w:rsid w:val="0017331B"/>
    <w:rsid w:val="00173D8C"/>
    <w:rsid w:val="001740F6"/>
    <w:rsid w:val="00174284"/>
    <w:rsid w:val="001744BC"/>
    <w:rsid w:val="001744D2"/>
    <w:rsid w:val="00174618"/>
    <w:rsid w:val="001748DC"/>
    <w:rsid w:val="00174E8C"/>
    <w:rsid w:val="00175208"/>
    <w:rsid w:val="00175295"/>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102F"/>
    <w:rsid w:val="001810A4"/>
    <w:rsid w:val="001815BE"/>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C25"/>
    <w:rsid w:val="00187F9A"/>
    <w:rsid w:val="00190022"/>
    <w:rsid w:val="001900F7"/>
    <w:rsid w:val="0019047B"/>
    <w:rsid w:val="00190760"/>
    <w:rsid w:val="00190B5E"/>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1FF"/>
    <w:rsid w:val="001A160C"/>
    <w:rsid w:val="001A19A9"/>
    <w:rsid w:val="001A1D82"/>
    <w:rsid w:val="001A20C5"/>
    <w:rsid w:val="001A2A8E"/>
    <w:rsid w:val="001A2DA0"/>
    <w:rsid w:val="001A2E38"/>
    <w:rsid w:val="001A3240"/>
    <w:rsid w:val="001A340D"/>
    <w:rsid w:val="001A3489"/>
    <w:rsid w:val="001A356F"/>
    <w:rsid w:val="001A3E21"/>
    <w:rsid w:val="001A50C2"/>
    <w:rsid w:val="001A57E2"/>
    <w:rsid w:val="001A5915"/>
    <w:rsid w:val="001A5AB1"/>
    <w:rsid w:val="001A61D8"/>
    <w:rsid w:val="001A6899"/>
    <w:rsid w:val="001A6B84"/>
    <w:rsid w:val="001A6F38"/>
    <w:rsid w:val="001A734D"/>
    <w:rsid w:val="001A7398"/>
    <w:rsid w:val="001A782F"/>
    <w:rsid w:val="001A7854"/>
    <w:rsid w:val="001A7FA0"/>
    <w:rsid w:val="001B0214"/>
    <w:rsid w:val="001B0821"/>
    <w:rsid w:val="001B0F67"/>
    <w:rsid w:val="001B14E7"/>
    <w:rsid w:val="001B1C0D"/>
    <w:rsid w:val="001B1CC9"/>
    <w:rsid w:val="001B210A"/>
    <w:rsid w:val="001B21BD"/>
    <w:rsid w:val="001B2C76"/>
    <w:rsid w:val="001B2E21"/>
    <w:rsid w:val="001B3817"/>
    <w:rsid w:val="001B3BE3"/>
    <w:rsid w:val="001B3F99"/>
    <w:rsid w:val="001B485F"/>
    <w:rsid w:val="001B4C7D"/>
    <w:rsid w:val="001B502E"/>
    <w:rsid w:val="001B50F1"/>
    <w:rsid w:val="001B58C4"/>
    <w:rsid w:val="001B5AAD"/>
    <w:rsid w:val="001B5C80"/>
    <w:rsid w:val="001B61FF"/>
    <w:rsid w:val="001B6864"/>
    <w:rsid w:val="001B693D"/>
    <w:rsid w:val="001B6BB3"/>
    <w:rsid w:val="001B6EF8"/>
    <w:rsid w:val="001B6FFD"/>
    <w:rsid w:val="001B7000"/>
    <w:rsid w:val="001B7395"/>
    <w:rsid w:val="001B7449"/>
    <w:rsid w:val="001B799A"/>
    <w:rsid w:val="001C00B0"/>
    <w:rsid w:val="001C0373"/>
    <w:rsid w:val="001C0C6A"/>
    <w:rsid w:val="001C144F"/>
    <w:rsid w:val="001C177F"/>
    <w:rsid w:val="001C1C8D"/>
    <w:rsid w:val="001C1EFC"/>
    <w:rsid w:val="001C1FD5"/>
    <w:rsid w:val="001C2AA6"/>
    <w:rsid w:val="001C2D65"/>
    <w:rsid w:val="001C30FA"/>
    <w:rsid w:val="001C35BE"/>
    <w:rsid w:val="001C3639"/>
    <w:rsid w:val="001C3707"/>
    <w:rsid w:val="001C3F8A"/>
    <w:rsid w:val="001C44AE"/>
    <w:rsid w:val="001C4B45"/>
    <w:rsid w:val="001C51BB"/>
    <w:rsid w:val="001C542A"/>
    <w:rsid w:val="001C551A"/>
    <w:rsid w:val="001C57EB"/>
    <w:rsid w:val="001C5808"/>
    <w:rsid w:val="001C5A6D"/>
    <w:rsid w:val="001C5AE8"/>
    <w:rsid w:val="001C5CB0"/>
    <w:rsid w:val="001C6040"/>
    <w:rsid w:val="001C6742"/>
    <w:rsid w:val="001C676A"/>
    <w:rsid w:val="001C7255"/>
    <w:rsid w:val="001C7705"/>
    <w:rsid w:val="001C782D"/>
    <w:rsid w:val="001C7876"/>
    <w:rsid w:val="001C7993"/>
    <w:rsid w:val="001C7A20"/>
    <w:rsid w:val="001C7AC2"/>
    <w:rsid w:val="001D03C1"/>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E01EB"/>
    <w:rsid w:val="001E020D"/>
    <w:rsid w:val="001E02D6"/>
    <w:rsid w:val="001E0588"/>
    <w:rsid w:val="001E06B7"/>
    <w:rsid w:val="001E06D4"/>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095"/>
    <w:rsid w:val="001E612D"/>
    <w:rsid w:val="001E649D"/>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A08"/>
    <w:rsid w:val="00204BA7"/>
    <w:rsid w:val="00204BBF"/>
    <w:rsid w:val="00204C2C"/>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831"/>
    <w:rsid w:val="0021091A"/>
    <w:rsid w:val="00210C9E"/>
    <w:rsid w:val="00210F11"/>
    <w:rsid w:val="002110E7"/>
    <w:rsid w:val="00211290"/>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A44"/>
    <w:rsid w:val="00217DAE"/>
    <w:rsid w:val="00220353"/>
    <w:rsid w:val="00220591"/>
    <w:rsid w:val="002207E6"/>
    <w:rsid w:val="00220CE9"/>
    <w:rsid w:val="00220E81"/>
    <w:rsid w:val="002213E8"/>
    <w:rsid w:val="0022151F"/>
    <w:rsid w:val="0022237C"/>
    <w:rsid w:val="00222387"/>
    <w:rsid w:val="00222410"/>
    <w:rsid w:val="00222531"/>
    <w:rsid w:val="0022257E"/>
    <w:rsid w:val="002229AF"/>
    <w:rsid w:val="00222D7C"/>
    <w:rsid w:val="002237BF"/>
    <w:rsid w:val="002238AD"/>
    <w:rsid w:val="00223BAA"/>
    <w:rsid w:val="00223C91"/>
    <w:rsid w:val="00223CDD"/>
    <w:rsid w:val="00223E44"/>
    <w:rsid w:val="00223F8F"/>
    <w:rsid w:val="002240AB"/>
    <w:rsid w:val="00224427"/>
    <w:rsid w:val="0022457B"/>
    <w:rsid w:val="002245EA"/>
    <w:rsid w:val="002247B4"/>
    <w:rsid w:val="00224B0B"/>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665"/>
    <w:rsid w:val="0023271E"/>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FF2"/>
    <w:rsid w:val="00235901"/>
    <w:rsid w:val="00235A91"/>
    <w:rsid w:val="00235C3B"/>
    <w:rsid w:val="00235F2B"/>
    <w:rsid w:val="0023607B"/>
    <w:rsid w:val="00236675"/>
    <w:rsid w:val="002366C8"/>
    <w:rsid w:val="002366E9"/>
    <w:rsid w:val="0023734E"/>
    <w:rsid w:val="0023736D"/>
    <w:rsid w:val="002376CC"/>
    <w:rsid w:val="002403EF"/>
    <w:rsid w:val="002404BF"/>
    <w:rsid w:val="00240782"/>
    <w:rsid w:val="00240844"/>
    <w:rsid w:val="0024123D"/>
    <w:rsid w:val="00241303"/>
    <w:rsid w:val="0024156A"/>
    <w:rsid w:val="0024237C"/>
    <w:rsid w:val="002423FC"/>
    <w:rsid w:val="0024240D"/>
    <w:rsid w:val="002426DD"/>
    <w:rsid w:val="002429E0"/>
    <w:rsid w:val="00242AAB"/>
    <w:rsid w:val="00242CD6"/>
    <w:rsid w:val="002430CC"/>
    <w:rsid w:val="00243827"/>
    <w:rsid w:val="00243998"/>
    <w:rsid w:val="00243CAF"/>
    <w:rsid w:val="00243CFC"/>
    <w:rsid w:val="00243D3D"/>
    <w:rsid w:val="0024421C"/>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418"/>
    <w:rsid w:val="002516C2"/>
    <w:rsid w:val="0025174E"/>
    <w:rsid w:val="002525B7"/>
    <w:rsid w:val="002529F2"/>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ED3"/>
    <w:rsid w:val="002554F8"/>
    <w:rsid w:val="00255839"/>
    <w:rsid w:val="002558E6"/>
    <w:rsid w:val="00255A57"/>
    <w:rsid w:val="00255A9D"/>
    <w:rsid w:val="00255E65"/>
    <w:rsid w:val="002562A7"/>
    <w:rsid w:val="002562FA"/>
    <w:rsid w:val="002565A0"/>
    <w:rsid w:val="002569C5"/>
    <w:rsid w:val="00256D9C"/>
    <w:rsid w:val="002573B8"/>
    <w:rsid w:val="00257719"/>
    <w:rsid w:val="00257BB6"/>
    <w:rsid w:val="00257BC9"/>
    <w:rsid w:val="00257C1E"/>
    <w:rsid w:val="00257F55"/>
    <w:rsid w:val="002601DD"/>
    <w:rsid w:val="0026048B"/>
    <w:rsid w:val="00260944"/>
    <w:rsid w:val="00260996"/>
    <w:rsid w:val="00260C1A"/>
    <w:rsid w:val="0026103C"/>
    <w:rsid w:val="0026148F"/>
    <w:rsid w:val="002614C0"/>
    <w:rsid w:val="00261676"/>
    <w:rsid w:val="00261762"/>
    <w:rsid w:val="002617C6"/>
    <w:rsid w:val="0026196A"/>
    <w:rsid w:val="002622EF"/>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471"/>
    <w:rsid w:val="00272792"/>
    <w:rsid w:val="00272C9B"/>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C74"/>
    <w:rsid w:val="00284D88"/>
    <w:rsid w:val="00284F07"/>
    <w:rsid w:val="002851C3"/>
    <w:rsid w:val="00285375"/>
    <w:rsid w:val="0028539D"/>
    <w:rsid w:val="002854F2"/>
    <w:rsid w:val="00285558"/>
    <w:rsid w:val="002855E1"/>
    <w:rsid w:val="0028593E"/>
    <w:rsid w:val="00285D71"/>
    <w:rsid w:val="00286259"/>
    <w:rsid w:val="00286683"/>
    <w:rsid w:val="002866C2"/>
    <w:rsid w:val="00286A1B"/>
    <w:rsid w:val="00286ACE"/>
    <w:rsid w:val="00286EB6"/>
    <w:rsid w:val="00287443"/>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4F84"/>
    <w:rsid w:val="002950BD"/>
    <w:rsid w:val="00295297"/>
    <w:rsid w:val="002953E5"/>
    <w:rsid w:val="0029583C"/>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A7CC3"/>
    <w:rsid w:val="002A7DA7"/>
    <w:rsid w:val="002B012E"/>
    <w:rsid w:val="002B04C8"/>
    <w:rsid w:val="002B0539"/>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CB7"/>
    <w:rsid w:val="002B6DEF"/>
    <w:rsid w:val="002B70BB"/>
    <w:rsid w:val="002B72D4"/>
    <w:rsid w:val="002B742E"/>
    <w:rsid w:val="002B75AE"/>
    <w:rsid w:val="002B760B"/>
    <w:rsid w:val="002C00C4"/>
    <w:rsid w:val="002C0376"/>
    <w:rsid w:val="002C067D"/>
    <w:rsid w:val="002C090B"/>
    <w:rsid w:val="002C0920"/>
    <w:rsid w:val="002C1117"/>
    <w:rsid w:val="002C11F2"/>
    <w:rsid w:val="002C1204"/>
    <w:rsid w:val="002C226A"/>
    <w:rsid w:val="002C287F"/>
    <w:rsid w:val="002C2CA4"/>
    <w:rsid w:val="002C3148"/>
    <w:rsid w:val="002C31AD"/>
    <w:rsid w:val="002C3346"/>
    <w:rsid w:val="002C334B"/>
    <w:rsid w:val="002C353F"/>
    <w:rsid w:val="002C3674"/>
    <w:rsid w:val="002C3694"/>
    <w:rsid w:val="002C3B78"/>
    <w:rsid w:val="002C40BE"/>
    <w:rsid w:val="002C42DF"/>
    <w:rsid w:val="002C4625"/>
    <w:rsid w:val="002C46AC"/>
    <w:rsid w:val="002C49D5"/>
    <w:rsid w:val="002C4BC7"/>
    <w:rsid w:val="002C4CF9"/>
    <w:rsid w:val="002C4F4C"/>
    <w:rsid w:val="002C5930"/>
    <w:rsid w:val="002C5B96"/>
    <w:rsid w:val="002C6234"/>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F01FF"/>
    <w:rsid w:val="002F048D"/>
    <w:rsid w:val="002F07DD"/>
    <w:rsid w:val="002F0B46"/>
    <w:rsid w:val="002F1112"/>
    <w:rsid w:val="002F1280"/>
    <w:rsid w:val="002F176C"/>
    <w:rsid w:val="002F1D18"/>
    <w:rsid w:val="002F22A3"/>
    <w:rsid w:val="002F2313"/>
    <w:rsid w:val="002F239E"/>
    <w:rsid w:val="002F2FDB"/>
    <w:rsid w:val="002F3803"/>
    <w:rsid w:val="002F3A2E"/>
    <w:rsid w:val="002F3D8F"/>
    <w:rsid w:val="002F3F94"/>
    <w:rsid w:val="002F3F95"/>
    <w:rsid w:val="002F4453"/>
    <w:rsid w:val="002F481E"/>
    <w:rsid w:val="002F4E82"/>
    <w:rsid w:val="002F5317"/>
    <w:rsid w:val="002F545F"/>
    <w:rsid w:val="002F5B04"/>
    <w:rsid w:val="002F5C7A"/>
    <w:rsid w:val="002F5DB0"/>
    <w:rsid w:val="002F6088"/>
    <w:rsid w:val="002F615C"/>
    <w:rsid w:val="002F6221"/>
    <w:rsid w:val="002F64CA"/>
    <w:rsid w:val="002F64DD"/>
    <w:rsid w:val="002F6755"/>
    <w:rsid w:val="002F685F"/>
    <w:rsid w:val="002F6AFE"/>
    <w:rsid w:val="002F6B09"/>
    <w:rsid w:val="002F6DFF"/>
    <w:rsid w:val="002F6FBB"/>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477"/>
    <w:rsid w:val="00303B96"/>
    <w:rsid w:val="00303CB6"/>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07F91"/>
    <w:rsid w:val="0031020B"/>
    <w:rsid w:val="003102A5"/>
    <w:rsid w:val="0031052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589"/>
    <w:rsid w:val="00315D4D"/>
    <w:rsid w:val="00315E39"/>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1C7"/>
    <w:rsid w:val="00321387"/>
    <w:rsid w:val="00321444"/>
    <w:rsid w:val="0032144E"/>
    <w:rsid w:val="003220BF"/>
    <w:rsid w:val="003221C5"/>
    <w:rsid w:val="00322B06"/>
    <w:rsid w:val="0032339E"/>
    <w:rsid w:val="003237A7"/>
    <w:rsid w:val="003239C2"/>
    <w:rsid w:val="00324264"/>
    <w:rsid w:val="0032466F"/>
    <w:rsid w:val="00324A32"/>
    <w:rsid w:val="00324C06"/>
    <w:rsid w:val="00325024"/>
    <w:rsid w:val="0032516C"/>
    <w:rsid w:val="0032529D"/>
    <w:rsid w:val="003257BE"/>
    <w:rsid w:val="00325E95"/>
    <w:rsid w:val="00326931"/>
    <w:rsid w:val="00326A54"/>
    <w:rsid w:val="00326F2C"/>
    <w:rsid w:val="003270E2"/>
    <w:rsid w:val="00330011"/>
    <w:rsid w:val="00330121"/>
    <w:rsid w:val="0033070A"/>
    <w:rsid w:val="0033073C"/>
    <w:rsid w:val="00330EF2"/>
    <w:rsid w:val="003310DA"/>
    <w:rsid w:val="00331269"/>
    <w:rsid w:val="003314C1"/>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416"/>
    <w:rsid w:val="00335B9B"/>
    <w:rsid w:val="00335E6D"/>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A65"/>
    <w:rsid w:val="00347CFD"/>
    <w:rsid w:val="00347F43"/>
    <w:rsid w:val="003501BE"/>
    <w:rsid w:val="003501E6"/>
    <w:rsid w:val="003502F1"/>
    <w:rsid w:val="003505C6"/>
    <w:rsid w:val="003506DC"/>
    <w:rsid w:val="0035079F"/>
    <w:rsid w:val="00350A75"/>
    <w:rsid w:val="00350B2D"/>
    <w:rsid w:val="00350FD3"/>
    <w:rsid w:val="003511F9"/>
    <w:rsid w:val="003515A7"/>
    <w:rsid w:val="003518D7"/>
    <w:rsid w:val="00351923"/>
    <w:rsid w:val="00351C9D"/>
    <w:rsid w:val="00351CCA"/>
    <w:rsid w:val="00351F87"/>
    <w:rsid w:val="00352862"/>
    <w:rsid w:val="00352D11"/>
    <w:rsid w:val="003533AB"/>
    <w:rsid w:val="00353506"/>
    <w:rsid w:val="003536A8"/>
    <w:rsid w:val="003537C6"/>
    <w:rsid w:val="00353B1D"/>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634"/>
    <w:rsid w:val="00357746"/>
    <w:rsid w:val="00357788"/>
    <w:rsid w:val="00357CF4"/>
    <w:rsid w:val="00357F97"/>
    <w:rsid w:val="003603A0"/>
    <w:rsid w:val="00360E58"/>
    <w:rsid w:val="00360FCA"/>
    <w:rsid w:val="003612F0"/>
    <w:rsid w:val="003614AC"/>
    <w:rsid w:val="003619A5"/>
    <w:rsid w:val="00361F4A"/>
    <w:rsid w:val="0036232A"/>
    <w:rsid w:val="00362951"/>
    <w:rsid w:val="00362A8A"/>
    <w:rsid w:val="00362C47"/>
    <w:rsid w:val="00362D60"/>
    <w:rsid w:val="00362E0F"/>
    <w:rsid w:val="00362E33"/>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0A1"/>
    <w:rsid w:val="00384105"/>
    <w:rsid w:val="00384DA6"/>
    <w:rsid w:val="00384E3E"/>
    <w:rsid w:val="003854D3"/>
    <w:rsid w:val="00385B76"/>
    <w:rsid w:val="00385B7C"/>
    <w:rsid w:val="00385BB4"/>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997"/>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1FCB"/>
    <w:rsid w:val="003B2001"/>
    <w:rsid w:val="003B220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944"/>
    <w:rsid w:val="003B4E7C"/>
    <w:rsid w:val="003B4F62"/>
    <w:rsid w:val="003B4F7D"/>
    <w:rsid w:val="003B50B1"/>
    <w:rsid w:val="003B5107"/>
    <w:rsid w:val="003B5EC4"/>
    <w:rsid w:val="003B614D"/>
    <w:rsid w:val="003B7368"/>
    <w:rsid w:val="003B7539"/>
    <w:rsid w:val="003B7713"/>
    <w:rsid w:val="003B7B99"/>
    <w:rsid w:val="003B7CF8"/>
    <w:rsid w:val="003B7E2C"/>
    <w:rsid w:val="003C006D"/>
    <w:rsid w:val="003C00EB"/>
    <w:rsid w:val="003C0A76"/>
    <w:rsid w:val="003C1393"/>
    <w:rsid w:val="003C15D0"/>
    <w:rsid w:val="003C1883"/>
    <w:rsid w:val="003C1E65"/>
    <w:rsid w:val="003C2571"/>
    <w:rsid w:val="003C2618"/>
    <w:rsid w:val="003C266A"/>
    <w:rsid w:val="003C2DB1"/>
    <w:rsid w:val="003C305A"/>
    <w:rsid w:val="003C3828"/>
    <w:rsid w:val="003C38E1"/>
    <w:rsid w:val="003C3AD4"/>
    <w:rsid w:val="003C3CC0"/>
    <w:rsid w:val="003C4055"/>
    <w:rsid w:val="003C4211"/>
    <w:rsid w:val="003C450C"/>
    <w:rsid w:val="003C47C7"/>
    <w:rsid w:val="003C4A05"/>
    <w:rsid w:val="003C4A27"/>
    <w:rsid w:val="003C4B80"/>
    <w:rsid w:val="003C4C40"/>
    <w:rsid w:val="003C4E24"/>
    <w:rsid w:val="003C4F48"/>
    <w:rsid w:val="003C54FB"/>
    <w:rsid w:val="003C55AD"/>
    <w:rsid w:val="003C5B9C"/>
    <w:rsid w:val="003C5BBB"/>
    <w:rsid w:val="003C5C81"/>
    <w:rsid w:val="003C5CDA"/>
    <w:rsid w:val="003C5F25"/>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2EB9"/>
    <w:rsid w:val="003D3602"/>
    <w:rsid w:val="003D3816"/>
    <w:rsid w:val="003D4072"/>
    <w:rsid w:val="003D44CA"/>
    <w:rsid w:val="003D48FA"/>
    <w:rsid w:val="003D4E9A"/>
    <w:rsid w:val="003D5162"/>
    <w:rsid w:val="003D52E3"/>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C1B"/>
    <w:rsid w:val="003E0EC3"/>
    <w:rsid w:val="003E103E"/>
    <w:rsid w:val="003E11CF"/>
    <w:rsid w:val="003E17AF"/>
    <w:rsid w:val="003E18CB"/>
    <w:rsid w:val="003E19BD"/>
    <w:rsid w:val="003E1A66"/>
    <w:rsid w:val="003E1F36"/>
    <w:rsid w:val="003E2013"/>
    <w:rsid w:val="003E27CD"/>
    <w:rsid w:val="003E3075"/>
    <w:rsid w:val="003E3237"/>
    <w:rsid w:val="003E3529"/>
    <w:rsid w:val="003E3C85"/>
    <w:rsid w:val="003E3EF8"/>
    <w:rsid w:val="003E3FA8"/>
    <w:rsid w:val="003E4029"/>
    <w:rsid w:val="003E40DB"/>
    <w:rsid w:val="003E41E4"/>
    <w:rsid w:val="003E4343"/>
    <w:rsid w:val="003E443A"/>
    <w:rsid w:val="003E4831"/>
    <w:rsid w:val="003E491E"/>
    <w:rsid w:val="003E493B"/>
    <w:rsid w:val="003E4B85"/>
    <w:rsid w:val="003E4D4B"/>
    <w:rsid w:val="003E580C"/>
    <w:rsid w:val="003E589B"/>
    <w:rsid w:val="003E6049"/>
    <w:rsid w:val="003E6546"/>
    <w:rsid w:val="003E66E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0D"/>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CA8"/>
    <w:rsid w:val="004031A9"/>
    <w:rsid w:val="00403620"/>
    <w:rsid w:val="0040391F"/>
    <w:rsid w:val="00403A55"/>
    <w:rsid w:val="0040407B"/>
    <w:rsid w:val="004040D7"/>
    <w:rsid w:val="004042D9"/>
    <w:rsid w:val="004044DF"/>
    <w:rsid w:val="00404C1A"/>
    <w:rsid w:val="004051F1"/>
    <w:rsid w:val="004053D9"/>
    <w:rsid w:val="004057C7"/>
    <w:rsid w:val="00405914"/>
    <w:rsid w:val="0040592A"/>
    <w:rsid w:val="00405BAD"/>
    <w:rsid w:val="00405CB4"/>
    <w:rsid w:val="00405CF8"/>
    <w:rsid w:val="00406074"/>
    <w:rsid w:val="00406288"/>
    <w:rsid w:val="0040672B"/>
    <w:rsid w:val="00406771"/>
    <w:rsid w:val="004067A9"/>
    <w:rsid w:val="004070F6"/>
    <w:rsid w:val="004072BC"/>
    <w:rsid w:val="0040739C"/>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B0B"/>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76A"/>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BE7"/>
    <w:rsid w:val="00426DC4"/>
    <w:rsid w:val="00426DD0"/>
    <w:rsid w:val="00426E22"/>
    <w:rsid w:val="00426E6F"/>
    <w:rsid w:val="00426F99"/>
    <w:rsid w:val="00427480"/>
    <w:rsid w:val="00427731"/>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2B1"/>
    <w:rsid w:val="004327A0"/>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0FB"/>
    <w:rsid w:val="004421F8"/>
    <w:rsid w:val="00442713"/>
    <w:rsid w:val="00442827"/>
    <w:rsid w:val="00442C82"/>
    <w:rsid w:val="00443245"/>
    <w:rsid w:val="0044337C"/>
    <w:rsid w:val="00443416"/>
    <w:rsid w:val="00444499"/>
    <w:rsid w:val="004446E9"/>
    <w:rsid w:val="004448F7"/>
    <w:rsid w:val="00444B0D"/>
    <w:rsid w:val="00444DD3"/>
    <w:rsid w:val="00444F48"/>
    <w:rsid w:val="00444FBB"/>
    <w:rsid w:val="004452FD"/>
    <w:rsid w:val="004456ED"/>
    <w:rsid w:val="00445B1B"/>
    <w:rsid w:val="00445D35"/>
    <w:rsid w:val="00446052"/>
    <w:rsid w:val="004461E1"/>
    <w:rsid w:val="0044667D"/>
    <w:rsid w:val="00446A18"/>
    <w:rsid w:val="00446FE6"/>
    <w:rsid w:val="0044750C"/>
    <w:rsid w:val="004476BB"/>
    <w:rsid w:val="00450174"/>
    <w:rsid w:val="00450D89"/>
    <w:rsid w:val="00450E21"/>
    <w:rsid w:val="00451282"/>
    <w:rsid w:val="00451621"/>
    <w:rsid w:val="00451782"/>
    <w:rsid w:val="00451B73"/>
    <w:rsid w:val="00451F2F"/>
    <w:rsid w:val="004521AD"/>
    <w:rsid w:val="0045270C"/>
    <w:rsid w:val="00452733"/>
    <w:rsid w:val="0045295A"/>
    <w:rsid w:val="00453235"/>
    <w:rsid w:val="004535F1"/>
    <w:rsid w:val="00453664"/>
    <w:rsid w:val="00453C57"/>
    <w:rsid w:val="00453D3B"/>
    <w:rsid w:val="0045420D"/>
    <w:rsid w:val="004542AF"/>
    <w:rsid w:val="0045467D"/>
    <w:rsid w:val="004547C9"/>
    <w:rsid w:val="00454CE1"/>
    <w:rsid w:val="00454D6D"/>
    <w:rsid w:val="00454F3F"/>
    <w:rsid w:val="00454FCB"/>
    <w:rsid w:val="00455000"/>
    <w:rsid w:val="00455499"/>
    <w:rsid w:val="004554E3"/>
    <w:rsid w:val="00455562"/>
    <w:rsid w:val="00455567"/>
    <w:rsid w:val="00455706"/>
    <w:rsid w:val="004559B6"/>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A74"/>
    <w:rsid w:val="00461F7A"/>
    <w:rsid w:val="0046247D"/>
    <w:rsid w:val="00462A57"/>
    <w:rsid w:val="00462C71"/>
    <w:rsid w:val="00462D9D"/>
    <w:rsid w:val="00462EEA"/>
    <w:rsid w:val="00463375"/>
    <w:rsid w:val="0046368E"/>
    <w:rsid w:val="004638F1"/>
    <w:rsid w:val="00463950"/>
    <w:rsid w:val="00463A52"/>
    <w:rsid w:val="00463B24"/>
    <w:rsid w:val="00463B28"/>
    <w:rsid w:val="00463E74"/>
    <w:rsid w:val="00464130"/>
    <w:rsid w:val="00464536"/>
    <w:rsid w:val="004646F0"/>
    <w:rsid w:val="00464711"/>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5E"/>
    <w:rsid w:val="00474D19"/>
    <w:rsid w:val="00474E1A"/>
    <w:rsid w:val="004753F6"/>
    <w:rsid w:val="00475481"/>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266"/>
    <w:rsid w:val="004833B1"/>
    <w:rsid w:val="00483742"/>
    <w:rsid w:val="004839EA"/>
    <w:rsid w:val="004840CA"/>
    <w:rsid w:val="004841FA"/>
    <w:rsid w:val="0048433A"/>
    <w:rsid w:val="004843AB"/>
    <w:rsid w:val="004843C6"/>
    <w:rsid w:val="004845AA"/>
    <w:rsid w:val="004846AE"/>
    <w:rsid w:val="0048591D"/>
    <w:rsid w:val="004866C6"/>
    <w:rsid w:val="0048672B"/>
    <w:rsid w:val="00486892"/>
    <w:rsid w:val="00486CF2"/>
    <w:rsid w:val="00486EEC"/>
    <w:rsid w:val="00487175"/>
    <w:rsid w:val="0048748F"/>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C01"/>
    <w:rsid w:val="00496E0C"/>
    <w:rsid w:val="00496E19"/>
    <w:rsid w:val="00496FB7"/>
    <w:rsid w:val="004970DA"/>
    <w:rsid w:val="0049713B"/>
    <w:rsid w:val="0049767C"/>
    <w:rsid w:val="004977CB"/>
    <w:rsid w:val="004977D3"/>
    <w:rsid w:val="004977DE"/>
    <w:rsid w:val="00497AA2"/>
    <w:rsid w:val="00497E2E"/>
    <w:rsid w:val="004A00E2"/>
    <w:rsid w:val="004A06C6"/>
    <w:rsid w:val="004A09AE"/>
    <w:rsid w:val="004A0ACE"/>
    <w:rsid w:val="004A0ECD"/>
    <w:rsid w:val="004A115D"/>
    <w:rsid w:val="004A12AB"/>
    <w:rsid w:val="004A1A2A"/>
    <w:rsid w:val="004A1AE3"/>
    <w:rsid w:val="004A1D23"/>
    <w:rsid w:val="004A29C5"/>
    <w:rsid w:val="004A2A4B"/>
    <w:rsid w:val="004A2BBB"/>
    <w:rsid w:val="004A2D0D"/>
    <w:rsid w:val="004A2D2D"/>
    <w:rsid w:val="004A306F"/>
    <w:rsid w:val="004A3088"/>
    <w:rsid w:val="004A3245"/>
    <w:rsid w:val="004A345A"/>
    <w:rsid w:val="004A3517"/>
    <w:rsid w:val="004A35F4"/>
    <w:rsid w:val="004A39DA"/>
    <w:rsid w:val="004A3C8F"/>
    <w:rsid w:val="004A408C"/>
    <w:rsid w:val="004A433C"/>
    <w:rsid w:val="004A4773"/>
    <w:rsid w:val="004A4F03"/>
    <w:rsid w:val="004A4FBB"/>
    <w:rsid w:val="004A5084"/>
    <w:rsid w:val="004A51DA"/>
    <w:rsid w:val="004A5526"/>
    <w:rsid w:val="004A5640"/>
    <w:rsid w:val="004A618D"/>
    <w:rsid w:val="004A6856"/>
    <w:rsid w:val="004A6B77"/>
    <w:rsid w:val="004A70C4"/>
    <w:rsid w:val="004A716F"/>
    <w:rsid w:val="004A724D"/>
    <w:rsid w:val="004A760F"/>
    <w:rsid w:val="004A76BE"/>
    <w:rsid w:val="004A7A71"/>
    <w:rsid w:val="004B0B74"/>
    <w:rsid w:val="004B0BAF"/>
    <w:rsid w:val="004B0F31"/>
    <w:rsid w:val="004B0FC7"/>
    <w:rsid w:val="004B1055"/>
    <w:rsid w:val="004B1201"/>
    <w:rsid w:val="004B1281"/>
    <w:rsid w:val="004B182B"/>
    <w:rsid w:val="004B18B5"/>
    <w:rsid w:val="004B1AF4"/>
    <w:rsid w:val="004B1B34"/>
    <w:rsid w:val="004B1C12"/>
    <w:rsid w:val="004B1FFD"/>
    <w:rsid w:val="004B260A"/>
    <w:rsid w:val="004B2CC7"/>
    <w:rsid w:val="004B2D94"/>
    <w:rsid w:val="004B2D99"/>
    <w:rsid w:val="004B30A1"/>
    <w:rsid w:val="004B3300"/>
    <w:rsid w:val="004B349D"/>
    <w:rsid w:val="004B36D9"/>
    <w:rsid w:val="004B37AA"/>
    <w:rsid w:val="004B40F0"/>
    <w:rsid w:val="004B466A"/>
    <w:rsid w:val="004B479C"/>
    <w:rsid w:val="004B4862"/>
    <w:rsid w:val="004B4B04"/>
    <w:rsid w:val="004B5111"/>
    <w:rsid w:val="004B54C7"/>
    <w:rsid w:val="004B5957"/>
    <w:rsid w:val="004B5D65"/>
    <w:rsid w:val="004B5FF0"/>
    <w:rsid w:val="004B6103"/>
    <w:rsid w:val="004B612C"/>
    <w:rsid w:val="004B65B4"/>
    <w:rsid w:val="004B6710"/>
    <w:rsid w:val="004B67ED"/>
    <w:rsid w:val="004B6F4F"/>
    <w:rsid w:val="004B79C4"/>
    <w:rsid w:val="004B7AC3"/>
    <w:rsid w:val="004B7DA0"/>
    <w:rsid w:val="004B7E21"/>
    <w:rsid w:val="004C029E"/>
    <w:rsid w:val="004C02A1"/>
    <w:rsid w:val="004C0421"/>
    <w:rsid w:val="004C0445"/>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54E"/>
    <w:rsid w:val="004C55D6"/>
    <w:rsid w:val="004C593C"/>
    <w:rsid w:val="004C62DA"/>
    <w:rsid w:val="004C6B2B"/>
    <w:rsid w:val="004C6F1F"/>
    <w:rsid w:val="004C7108"/>
    <w:rsid w:val="004C75A1"/>
    <w:rsid w:val="004D00FF"/>
    <w:rsid w:val="004D0135"/>
    <w:rsid w:val="004D04B4"/>
    <w:rsid w:val="004D0967"/>
    <w:rsid w:val="004D0D19"/>
    <w:rsid w:val="004D115A"/>
    <w:rsid w:val="004D1318"/>
    <w:rsid w:val="004D13CF"/>
    <w:rsid w:val="004D165B"/>
    <w:rsid w:val="004D1896"/>
    <w:rsid w:val="004D1921"/>
    <w:rsid w:val="004D1B5C"/>
    <w:rsid w:val="004D2ECF"/>
    <w:rsid w:val="004D33F0"/>
    <w:rsid w:val="004D34EE"/>
    <w:rsid w:val="004D3662"/>
    <w:rsid w:val="004D3728"/>
    <w:rsid w:val="004D3A1B"/>
    <w:rsid w:val="004D4907"/>
    <w:rsid w:val="004D4C5A"/>
    <w:rsid w:val="004D50F5"/>
    <w:rsid w:val="004D5127"/>
    <w:rsid w:val="004D5428"/>
    <w:rsid w:val="004D57D3"/>
    <w:rsid w:val="004D5A3E"/>
    <w:rsid w:val="004D5C0A"/>
    <w:rsid w:val="004D6079"/>
    <w:rsid w:val="004D6747"/>
    <w:rsid w:val="004D6895"/>
    <w:rsid w:val="004D7034"/>
    <w:rsid w:val="004D7269"/>
    <w:rsid w:val="004D73CE"/>
    <w:rsid w:val="004D7584"/>
    <w:rsid w:val="004D781C"/>
    <w:rsid w:val="004D7E4C"/>
    <w:rsid w:val="004E05B8"/>
    <w:rsid w:val="004E0677"/>
    <w:rsid w:val="004E0690"/>
    <w:rsid w:val="004E06DE"/>
    <w:rsid w:val="004E08BD"/>
    <w:rsid w:val="004E0A9F"/>
    <w:rsid w:val="004E0D5A"/>
    <w:rsid w:val="004E0E04"/>
    <w:rsid w:val="004E0E3C"/>
    <w:rsid w:val="004E0F35"/>
    <w:rsid w:val="004E0F53"/>
    <w:rsid w:val="004E190A"/>
    <w:rsid w:val="004E1A74"/>
    <w:rsid w:val="004E20C7"/>
    <w:rsid w:val="004E2153"/>
    <w:rsid w:val="004E25B5"/>
    <w:rsid w:val="004E2D8B"/>
    <w:rsid w:val="004E2E05"/>
    <w:rsid w:val="004E3228"/>
    <w:rsid w:val="004E3786"/>
    <w:rsid w:val="004E3C26"/>
    <w:rsid w:val="004E41B6"/>
    <w:rsid w:val="004E44C4"/>
    <w:rsid w:val="004E453B"/>
    <w:rsid w:val="004E45A7"/>
    <w:rsid w:val="004E517A"/>
    <w:rsid w:val="004E537B"/>
    <w:rsid w:val="004E555E"/>
    <w:rsid w:val="004E56D1"/>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162"/>
    <w:rsid w:val="004F427C"/>
    <w:rsid w:val="004F44DB"/>
    <w:rsid w:val="004F450D"/>
    <w:rsid w:val="004F4704"/>
    <w:rsid w:val="004F4ED2"/>
    <w:rsid w:val="004F55AB"/>
    <w:rsid w:val="004F5FED"/>
    <w:rsid w:val="004F6004"/>
    <w:rsid w:val="004F6587"/>
    <w:rsid w:val="004F6B57"/>
    <w:rsid w:val="004F70FB"/>
    <w:rsid w:val="004F71F9"/>
    <w:rsid w:val="004F7660"/>
    <w:rsid w:val="004F78D7"/>
    <w:rsid w:val="004F7A1F"/>
    <w:rsid w:val="004F7EFD"/>
    <w:rsid w:val="0050000D"/>
    <w:rsid w:val="00500040"/>
    <w:rsid w:val="00500933"/>
    <w:rsid w:val="00500E05"/>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5158"/>
    <w:rsid w:val="0050550F"/>
    <w:rsid w:val="00505767"/>
    <w:rsid w:val="00505A42"/>
    <w:rsid w:val="00505CC8"/>
    <w:rsid w:val="0050608A"/>
    <w:rsid w:val="00506106"/>
    <w:rsid w:val="00506670"/>
    <w:rsid w:val="00506694"/>
    <w:rsid w:val="00506987"/>
    <w:rsid w:val="0050781B"/>
    <w:rsid w:val="005078A1"/>
    <w:rsid w:val="00507CA7"/>
    <w:rsid w:val="00510189"/>
    <w:rsid w:val="00510238"/>
    <w:rsid w:val="00510C3A"/>
    <w:rsid w:val="00510E38"/>
    <w:rsid w:val="00511A04"/>
    <w:rsid w:val="00511BF0"/>
    <w:rsid w:val="0051213F"/>
    <w:rsid w:val="00512205"/>
    <w:rsid w:val="00512676"/>
    <w:rsid w:val="005127BA"/>
    <w:rsid w:val="00512BF3"/>
    <w:rsid w:val="00513264"/>
    <w:rsid w:val="005138D2"/>
    <w:rsid w:val="005138F6"/>
    <w:rsid w:val="00513912"/>
    <w:rsid w:val="0051464F"/>
    <w:rsid w:val="00514761"/>
    <w:rsid w:val="00514868"/>
    <w:rsid w:val="00514E2D"/>
    <w:rsid w:val="00515145"/>
    <w:rsid w:val="0051525F"/>
    <w:rsid w:val="00515308"/>
    <w:rsid w:val="00515FE7"/>
    <w:rsid w:val="0051620A"/>
    <w:rsid w:val="005167FD"/>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19E"/>
    <w:rsid w:val="00523324"/>
    <w:rsid w:val="00523336"/>
    <w:rsid w:val="0052346E"/>
    <w:rsid w:val="005235BE"/>
    <w:rsid w:val="0052385A"/>
    <w:rsid w:val="00523A60"/>
    <w:rsid w:val="00523A7D"/>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E05"/>
    <w:rsid w:val="005337E6"/>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401B2"/>
    <w:rsid w:val="0054065D"/>
    <w:rsid w:val="00540746"/>
    <w:rsid w:val="00540907"/>
    <w:rsid w:val="0054096F"/>
    <w:rsid w:val="00540E15"/>
    <w:rsid w:val="005410EE"/>
    <w:rsid w:val="005414DA"/>
    <w:rsid w:val="00541A88"/>
    <w:rsid w:val="00541CF1"/>
    <w:rsid w:val="00541D9A"/>
    <w:rsid w:val="00541DA8"/>
    <w:rsid w:val="0054200F"/>
    <w:rsid w:val="00542559"/>
    <w:rsid w:val="005425E9"/>
    <w:rsid w:val="00542613"/>
    <w:rsid w:val="00542737"/>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6FBB"/>
    <w:rsid w:val="005473B8"/>
    <w:rsid w:val="00547423"/>
    <w:rsid w:val="00547651"/>
    <w:rsid w:val="005476E8"/>
    <w:rsid w:val="005478C9"/>
    <w:rsid w:val="00547C29"/>
    <w:rsid w:val="00547FAE"/>
    <w:rsid w:val="005504CE"/>
    <w:rsid w:val="00550B12"/>
    <w:rsid w:val="00550B3E"/>
    <w:rsid w:val="00550B58"/>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A93"/>
    <w:rsid w:val="00560D6B"/>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BF"/>
    <w:rsid w:val="0056311F"/>
    <w:rsid w:val="005631F2"/>
    <w:rsid w:val="0056371C"/>
    <w:rsid w:val="005639CC"/>
    <w:rsid w:val="005642D3"/>
    <w:rsid w:val="00564662"/>
    <w:rsid w:val="00565731"/>
    <w:rsid w:val="005658C0"/>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CAC"/>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5C3"/>
    <w:rsid w:val="00585A3D"/>
    <w:rsid w:val="00585AE7"/>
    <w:rsid w:val="005864B0"/>
    <w:rsid w:val="00586A60"/>
    <w:rsid w:val="00586CAD"/>
    <w:rsid w:val="00586E27"/>
    <w:rsid w:val="00586EC0"/>
    <w:rsid w:val="00587748"/>
    <w:rsid w:val="005877CE"/>
    <w:rsid w:val="005878AA"/>
    <w:rsid w:val="00587A31"/>
    <w:rsid w:val="00587A91"/>
    <w:rsid w:val="0059022F"/>
    <w:rsid w:val="005903E5"/>
    <w:rsid w:val="005906C5"/>
    <w:rsid w:val="00590999"/>
    <w:rsid w:val="00590EE5"/>
    <w:rsid w:val="0059116B"/>
    <w:rsid w:val="005912BD"/>
    <w:rsid w:val="00591BB6"/>
    <w:rsid w:val="00591E57"/>
    <w:rsid w:val="00591ED0"/>
    <w:rsid w:val="005920DC"/>
    <w:rsid w:val="00592773"/>
    <w:rsid w:val="0059279F"/>
    <w:rsid w:val="00592D8E"/>
    <w:rsid w:val="00592F5A"/>
    <w:rsid w:val="00593068"/>
    <w:rsid w:val="005932B5"/>
    <w:rsid w:val="00593673"/>
    <w:rsid w:val="00594420"/>
    <w:rsid w:val="0059453E"/>
    <w:rsid w:val="005946BB"/>
    <w:rsid w:val="0059487C"/>
    <w:rsid w:val="00594C85"/>
    <w:rsid w:val="00594CC1"/>
    <w:rsid w:val="00594EE1"/>
    <w:rsid w:val="0059505E"/>
    <w:rsid w:val="00595414"/>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9C"/>
    <w:rsid w:val="005B13A6"/>
    <w:rsid w:val="005B15FD"/>
    <w:rsid w:val="005B187A"/>
    <w:rsid w:val="005B20F7"/>
    <w:rsid w:val="005B22C0"/>
    <w:rsid w:val="005B25B6"/>
    <w:rsid w:val="005B28D8"/>
    <w:rsid w:val="005B2944"/>
    <w:rsid w:val="005B2AA1"/>
    <w:rsid w:val="005B2EA4"/>
    <w:rsid w:val="005B2EC5"/>
    <w:rsid w:val="005B32B4"/>
    <w:rsid w:val="005B3359"/>
    <w:rsid w:val="005B3487"/>
    <w:rsid w:val="005B35ED"/>
    <w:rsid w:val="005B4464"/>
    <w:rsid w:val="005B49D5"/>
    <w:rsid w:val="005B4CAC"/>
    <w:rsid w:val="005B4E91"/>
    <w:rsid w:val="005B4F8C"/>
    <w:rsid w:val="005B4FDB"/>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2D"/>
    <w:rsid w:val="005C61A3"/>
    <w:rsid w:val="005C6A79"/>
    <w:rsid w:val="005C6B50"/>
    <w:rsid w:val="005C6B5B"/>
    <w:rsid w:val="005C6F71"/>
    <w:rsid w:val="005C71CA"/>
    <w:rsid w:val="005C74C2"/>
    <w:rsid w:val="005C7519"/>
    <w:rsid w:val="005C78D6"/>
    <w:rsid w:val="005C7C47"/>
    <w:rsid w:val="005C7D7A"/>
    <w:rsid w:val="005C7E50"/>
    <w:rsid w:val="005D06A4"/>
    <w:rsid w:val="005D07D9"/>
    <w:rsid w:val="005D0BD9"/>
    <w:rsid w:val="005D0E8C"/>
    <w:rsid w:val="005D0FF0"/>
    <w:rsid w:val="005D10D6"/>
    <w:rsid w:val="005D1924"/>
    <w:rsid w:val="005D199E"/>
    <w:rsid w:val="005D1A97"/>
    <w:rsid w:val="005D2672"/>
    <w:rsid w:val="005D28EB"/>
    <w:rsid w:val="005D3386"/>
    <w:rsid w:val="005D373F"/>
    <w:rsid w:val="005D3AC8"/>
    <w:rsid w:val="005D3E8D"/>
    <w:rsid w:val="005D479D"/>
    <w:rsid w:val="005D4F2A"/>
    <w:rsid w:val="005D5164"/>
    <w:rsid w:val="005D519E"/>
    <w:rsid w:val="005D5B42"/>
    <w:rsid w:val="005D5FC9"/>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E4F"/>
    <w:rsid w:val="005E4EF9"/>
    <w:rsid w:val="005E53C1"/>
    <w:rsid w:val="005E5569"/>
    <w:rsid w:val="005E5579"/>
    <w:rsid w:val="005E55C9"/>
    <w:rsid w:val="005E58DF"/>
    <w:rsid w:val="005E5D8C"/>
    <w:rsid w:val="005E6064"/>
    <w:rsid w:val="005E6419"/>
    <w:rsid w:val="005E668F"/>
    <w:rsid w:val="005E6B25"/>
    <w:rsid w:val="005E6B29"/>
    <w:rsid w:val="005E6D27"/>
    <w:rsid w:val="005E6F1A"/>
    <w:rsid w:val="005E717F"/>
    <w:rsid w:val="005E788A"/>
    <w:rsid w:val="005E7A32"/>
    <w:rsid w:val="005E7ACE"/>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5A2"/>
    <w:rsid w:val="005F465B"/>
    <w:rsid w:val="005F4668"/>
    <w:rsid w:val="005F49D1"/>
    <w:rsid w:val="005F4B88"/>
    <w:rsid w:val="005F4D2F"/>
    <w:rsid w:val="005F520F"/>
    <w:rsid w:val="005F5725"/>
    <w:rsid w:val="005F6402"/>
    <w:rsid w:val="005F65D2"/>
    <w:rsid w:val="005F6C40"/>
    <w:rsid w:val="005F7095"/>
    <w:rsid w:val="005F70FD"/>
    <w:rsid w:val="005F737B"/>
    <w:rsid w:val="005F7432"/>
    <w:rsid w:val="005F7565"/>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98C"/>
    <w:rsid w:val="00617AAD"/>
    <w:rsid w:val="00617B4E"/>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3B6"/>
    <w:rsid w:val="0062245E"/>
    <w:rsid w:val="006224AF"/>
    <w:rsid w:val="00622684"/>
    <w:rsid w:val="006228A5"/>
    <w:rsid w:val="00622950"/>
    <w:rsid w:val="00622A22"/>
    <w:rsid w:val="00622CF7"/>
    <w:rsid w:val="00622EAC"/>
    <w:rsid w:val="006230EB"/>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5BA"/>
    <w:rsid w:val="0062669A"/>
    <w:rsid w:val="0062672A"/>
    <w:rsid w:val="006269A3"/>
    <w:rsid w:val="00626EB6"/>
    <w:rsid w:val="0062749B"/>
    <w:rsid w:val="00627660"/>
    <w:rsid w:val="00627F1E"/>
    <w:rsid w:val="0063066A"/>
    <w:rsid w:val="006306B0"/>
    <w:rsid w:val="006306EA"/>
    <w:rsid w:val="0063081F"/>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C81"/>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906"/>
    <w:rsid w:val="00643A0D"/>
    <w:rsid w:val="00643A5C"/>
    <w:rsid w:val="00643C18"/>
    <w:rsid w:val="00643CD3"/>
    <w:rsid w:val="006440F3"/>
    <w:rsid w:val="00644CFE"/>
    <w:rsid w:val="006458F3"/>
    <w:rsid w:val="00645C2B"/>
    <w:rsid w:val="00645F5B"/>
    <w:rsid w:val="00645F6C"/>
    <w:rsid w:val="0064631B"/>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9D"/>
    <w:rsid w:val="00650D36"/>
    <w:rsid w:val="00651218"/>
    <w:rsid w:val="00651235"/>
    <w:rsid w:val="006513FF"/>
    <w:rsid w:val="006519DA"/>
    <w:rsid w:val="00651A60"/>
    <w:rsid w:val="00651B45"/>
    <w:rsid w:val="00651F4D"/>
    <w:rsid w:val="0065237C"/>
    <w:rsid w:val="00652639"/>
    <w:rsid w:val="006526DD"/>
    <w:rsid w:val="0065271D"/>
    <w:rsid w:val="006527F0"/>
    <w:rsid w:val="0065286C"/>
    <w:rsid w:val="00652B38"/>
    <w:rsid w:val="0065349F"/>
    <w:rsid w:val="0065355B"/>
    <w:rsid w:val="00653CDC"/>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736"/>
    <w:rsid w:val="006567EF"/>
    <w:rsid w:val="00657026"/>
    <w:rsid w:val="00657088"/>
    <w:rsid w:val="006570B0"/>
    <w:rsid w:val="0065711B"/>
    <w:rsid w:val="0065759F"/>
    <w:rsid w:val="00657807"/>
    <w:rsid w:val="00657B7B"/>
    <w:rsid w:val="00657C1C"/>
    <w:rsid w:val="00657F07"/>
    <w:rsid w:val="00660353"/>
    <w:rsid w:val="006605B4"/>
    <w:rsid w:val="00660622"/>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2FF6"/>
    <w:rsid w:val="006631FF"/>
    <w:rsid w:val="0066329A"/>
    <w:rsid w:val="0066338B"/>
    <w:rsid w:val="0066340C"/>
    <w:rsid w:val="006638A4"/>
    <w:rsid w:val="00663C80"/>
    <w:rsid w:val="00663D44"/>
    <w:rsid w:val="00663FF9"/>
    <w:rsid w:val="0066414F"/>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786"/>
    <w:rsid w:val="006728CF"/>
    <w:rsid w:val="006729B4"/>
    <w:rsid w:val="00672CAE"/>
    <w:rsid w:val="00673214"/>
    <w:rsid w:val="00673347"/>
    <w:rsid w:val="00673C7E"/>
    <w:rsid w:val="00673FD8"/>
    <w:rsid w:val="0067413C"/>
    <w:rsid w:val="0067434C"/>
    <w:rsid w:val="006743E5"/>
    <w:rsid w:val="0067458E"/>
    <w:rsid w:val="00674616"/>
    <w:rsid w:val="00675B98"/>
    <w:rsid w:val="0067605B"/>
    <w:rsid w:val="0067608D"/>
    <w:rsid w:val="00676B5B"/>
    <w:rsid w:val="00676CA8"/>
    <w:rsid w:val="0068033C"/>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F71"/>
    <w:rsid w:val="00683FB8"/>
    <w:rsid w:val="00684552"/>
    <w:rsid w:val="00684BC2"/>
    <w:rsid w:val="00684F75"/>
    <w:rsid w:val="0068513E"/>
    <w:rsid w:val="00685308"/>
    <w:rsid w:val="0068533C"/>
    <w:rsid w:val="0068543A"/>
    <w:rsid w:val="00686086"/>
    <w:rsid w:val="0068672C"/>
    <w:rsid w:val="00686F00"/>
    <w:rsid w:val="0068712F"/>
    <w:rsid w:val="00687967"/>
    <w:rsid w:val="00687B00"/>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60AF"/>
    <w:rsid w:val="00696395"/>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6292"/>
    <w:rsid w:val="006A62FA"/>
    <w:rsid w:val="006A63FF"/>
    <w:rsid w:val="006A6A05"/>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1E9C"/>
    <w:rsid w:val="006B2189"/>
    <w:rsid w:val="006B275B"/>
    <w:rsid w:val="006B28C9"/>
    <w:rsid w:val="006B294C"/>
    <w:rsid w:val="006B2D7E"/>
    <w:rsid w:val="006B2F92"/>
    <w:rsid w:val="006B334C"/>
    <w:rsid w:val="006B336A"/>
    <w:rsid w:val="006B33CF"/>
    <w:rsid w:val="006B387A"/>
    <w:rsid w:val="006B3D37"/>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147"/>
    <w:rsid w:val="006C0612"/>
    <w:rsid w:val="006C121E"/>
    <w:rsid w:val="006C13EC"/>
    <w:rsid w:val="006C1866"/>
    <w:rsid w:val="006C1AFB"/>
    <w:rsid w:val="006C1B56"/>
    <w:rsid w:val="006C2E9C"/>
    <w:rsid w:val="006C2FF2"/>
    <w:rsid w:val="006C3561"/>
    <w:rsid w:val="006C3D06"/>
    <w:rsid w:val="006C41FE"/>
    <w:rsid w:val="006C4281"/>
    <w:rsid w:val="006C474D"/>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B2"/>
    <w:rsid w:val="006E2267"/>
    <w:rsid w:val="006E2483"/>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0EC"/>
    <w:rsid w:val="006F2108"/>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58F"/>
    <w:rsid w:val="00701AB9"/>
    <w:rsid w:val="00702112"/>
    <w:rsid w:val="007022DA"/>
    <w:rsid w:val="007026EC"/>
    <w:rsid w:val="00702AB8"/>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C9D"/>
    <w:rsid w:val="00707EC5"/>
    <w:rsid w:val="0071025D"/>
    <w:rsid w:val="0071030C"/>
    <w:rsid w:val="00710555"/>
    <w:rsid w:val="00710811"/>
    <w:rsid w:val="00710911"/>
    <w:rsid w:val="00710D68"/>
    <w:rsid w:val="00710F1F"/>
    <w:rsid w:val="00711081"/>
    <w:rsid w:val="00711448"/>
    <w:rsid w:val="007117B2"/>
    <w:rsid w:val="007119D2"/>
    <w:rsid w:val="00711CD9"/>
    <w:rsid w:val="00711E2B"/>
    <w:rsid w:val="00712184"/>
    <w:rsid w:val="0071273E"/>
    <w:rsid w:val="0071282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823"/>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D4"/>
    <w:rsid w:val="00726EA8"/>
    <w:rsid w:val="007271C3"/>
    <w:rsid w:val="007272D7"/>
    <w:rsid w:val="0072734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D3C"/>
    <w:rsid w:val="00735D97"/>
    <w:rsid w:val="00736010"/>
    <w:rsid w:val="00736189"/>
    <w:rsid w:val="00736362"/>
    <w:rsid w:val="007367FF"/>
    <w:rsid w:val="007368A9"/>
    <w:rsid w:val="007368B7"/>
    <w:rsid w:val="00736988"/>
    <w:rsid w:val="00736A9B"/>
    <w:rsid w:val="00736B2A"/>
    <w:rsid w:val="00736FFF"/>
    <w:rsid w:val="00737256"/>
    <w:rsid w:val="007374B3"/>
    <w:rsid w:val="0073765C"/>
    <w:rsid w:val="00737E19"/>
    <w:rsid w:val="00737EF7"/>
    <w:rsid w:val="007402F0"/>
    <w:rsid w:val="00740BF8"/>
    <w:rsid w:val="0074103D"/>
    <w:rsid w:val="0074119B"/>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6E6C"/>
    <w:rsid w:val="00747000"/>
    <w:rsid w:val="007470BA"/>
    <w:rsid w:val="007470EB"/>
    <w:rsid w:val="00747368"/>
    <w:rsid w:val="0074739B"/>
    <w:rsid w:val="007473AA"/>
    <w:rsid w:val="007473C8"/>
    <w:rsid w:val="007474B3"/>
    <w:rsid w:val="00747975"/>
    <w:rsid w:val="00747A17"/>
    <w:rsid w:val="00747D64"/>
    <w:rsid w:val="0075029D"/>
    <w:rsid w:val="0075078C"/>
    <w:rsid w:val="007508E9"/>
    <w:rsid w:val="00750AC6"/>
    <w:rsid w:val="007513CD"/>
    <w:rsid w:val="007513D3"/>
    <w:rsid w:val="0075188C"/>
    <w:rsid w:val="00751F9D"/>
    <w:rsid w:val="00752607"/>
    <w:rsid w:val="0075285C"/>
    <w:rsid w:val="007529DB"/>
    <w:rsid w:val="007533A9"/>
    <w:rsid w:val="007534EB"/>
    <w:rsid w:val="007535BD"/>
    <w:rsid w:val="007535FF"/>
    <w:rsid w:val="007538DC"/>
    <w:rsid w:val="00753C98"/>
    <w:rsid w:val="007547AD"/>
    <w:rsid w:val="00754AB0"/>
    <w:rsid w:val="0075512D"/>
    <w:rsid w:val="0075544C"/>
    <w:rsid w:val="007557B3"/>
    <w:rsid w:val="00755922"/>
    <w:rsid w:val="00755966"/>
    <w:rsid w:val="00755CE0"/>
    <w:rsid w:val="00755F8D"/>
    <w:rsid w:val="00756140"/>
    <w:rsid w:val="00756385"/>
    <w:rsid w:val="00756D89"/>
    <w:rsid w:val="00757DF0"/>
    <w:rsid w:val="00757DF8"/>
    <w:rsid w:val="00757EBC"/>
    <w:rsid w:val="00760184"/>
    <w:rsid w:val="00760578"/>
    <w:rsid w:val="007605CE"/>
    <w:rsid w:val="00760757"/>
    <w:rsid w:val="007609EB"/>
    <w:rsid w:val="00760D3C"/>
    <w:rsid w:val="0076143A"/>
    <w:rsid w:val="00761F41"/>
    <w:rsid w:val="00762479"/>
    <w:rsid w:val="007624BC"/>
    <w:rsid w:val="00762760"/>
    <w:rsid w:val="0076279E"/>
    <w:rsid w:val="00762820"/>
    <w:rsid w:val="00762907"/>
    <w:rsid w:val="007629C5"/>
    <w:rsid w:val="00762B32"/>
    <w:rsid w:val="00762D9A"/>
    <w:rsid w:val="00763413"/>
    <w:rsid w:val="007637F1"/>
    <w:rsid w:val="007639AC"/>
    <w:rsid w:val="007640D5"/>
    <w:rsid w:val="007641A9"/>
    <w:rsid w:val="0076475A"/>
    <w:rsid w:val="007647B7"/>
    <w:rsid w:val="007647CC"/>
    <w:rsid w:val="007655A8"/>
    <w:rsid w:val="007657D3"/>
    <w:rsid w:val="0076587A"/>
    <w:rsid w:val="00765AAB"/>
    <w:rsid w:val="00765BE3"/>
    <w:rsid w:val="00765F03"/>
    <w:rsid w:val="00766132"/>
    <w:rsid w:val="0076625F"/>
    <w:rsid w:val="007667F7"/>
    <w:rsid w:val="00766883"/>
    <w:rsid w:val="007668C1"/>
    <w:rsid w:val="00766C9A"/>
    <w:rsid w:val="00766CB3"/>
    <w:rsid w:val="00766E07"/>
    <w:rsid w:val="00767208"/>
    <w:rsid w:val="00767304"/>
    <w:rsid w:val="007677BC"/>
    <w:rsid w:val="00767AAD"/>
    <w:rsid w:val="00767EA8"/>
    <w:rsid w:val="00767FD1"/>
    <w:rsid w:val="007700E5"/>
    <w:rsid w:val="00770584"/>
    <w:rsid w:val="00771079"/>
    <w:rsid w:val="00771239"/>
    <w:rsid w:val="007719B4"/>
    <w:rsid w:val="00771BAB"/>
    <w:rsid w:val="00772EAC"/>
    <w:rsid w:val="0077308C"/>
    <w:rsid w:val="00773744"/>
    <w:rsid w:val="0077383D"/>
    <w:rsid w:val="00773A73"/>
    <w:rsid w:val="00773EC6"/>
    <w:rsid w:val="00774599"/>
    <w:rsid w:val="007749C1"/>
    <w:rsid w:val="0077507B"/>
    <w:rsid w:val="0077540E"/>
    <w:rsid w:val="0077591F"/>
    <w:rsid w:val="00776328"/>
    <w:rsid w:val="0077651A"/>
    <w:rsid w:val="007765AC"/>
    <w:rsid w:val="007767B0"/>
    <w:rsid w:val="00776856"/>
    <w:rsid w:val="00776A60"/>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23D3"/>
    <w:rsid w:val="00792522"/>
    <w:rsid w:val="0079279D"/>
    <w:rsid w:val="007927DA"/>
    <w:rsid w:val="00792D7B"/>
    <w:rsid w:val="0079306A"/>
    <w:rsid w:val="007932C4"/>
    <w:rsid w:val="007933F8"/>
    <w:rsid w:val="0079346F"/>
    <w:rsid w:val="007940DD"/>
    <w:rsid w:val="007946E4"/>
    <w:rsid w:val="00794B55"/>
    <w:rsid w:val="00794EAF"/>
    <w:rsid w:val="00795260"/>
    <w:rsid w:val="007952DA"/>
    <w:rsid w:val="00795916"/>
    <w:rsid w:val="007959FC"/>
    <w:rsid w:val="00795EB6"/>
    <w:rsid w:val="00796289"/>
    <w:rsid w:val="00796411"/>
    <w:rsid w:val="00796F3C"/>
    <w:rsid w:val="00797155"/>
    <w:rsid w:val="0079773F"/>
    <w:rsid w:val="007977AC"/>
    <w:rsid w:val="007978CF"/>
    <w:rsid w:val="007979B1"/>
    <w:rsid w:val="00797C06"/>
    <w:rsid w:val="007A03CC"/>
    <w:rsid w:val="007A07BA"/>
    <w:rsid w:val="007A0D08"/>
    <w:rsid w:val="007A1225"/>
    <w:rsid w:val="007A1273"/>
    <w:rsid w:val="007A13E3"/>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70C4"/>
    <w:rsid w:val="007A71EC"/>
    <w:rsid w:val="007A72B5"/>
    <w:rsid w:val="007A745F"/>
    <w:rsid w:val="007A770C"/>
    <w:rsid w:val="007A7CA4"/>
    <w:rsid w:val="007A7DB5"/>
    <w:rsid w:val="007B014F"/>
    <w:rsid w:val="007B02E2"/>
    <w:rsid w:val="007B03A1"/>
    <w:rsid w:val="007B040A"/>
    <w:rsid w:val="007B06FB"/>
    <w:rsid w:val="007B081D"/>
    <w:rsid w:val="007B0E4F"/>
    <w:rsid w:val="007B10B8"/>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2CB"/>
    <w:rsid w:val="007B55BD"/>
    <w:rsid w:val="007B57AC"/>
    <w:rsid w:val="007B5B98"/>
    <w:rsid w:val="007B5D1A"/>
    <w:rsid w:val="007B5D63"/>
    <w:rsid w:val="007B6340"/>
    <w:rsid w:val="007B6632"/>
    <w:rsid w:val="007B693F"/>
    <w:rsid w:val="007B6962"/>
    <w:rsid w:val="007B6EEB"/>
    <w:rsid w:val="007B70A1"/>
    <w:rsid w:val="007B7129"/>
    <w:rsid w:val="007B7378"/>
    <w:rsid w:val="007B73EB"/>
    <w:rsid w:val="007B7A51"/>
    <w:rsid w:val="007B7E13"/>
    <w:rsid w:val="007C0283"/>
    <w:rsid w:val="007C0381"/>
    <w:rsid w:val="007C063A"/>
    <w:rsid w:val="007C08A7"/>
    <w:rsid w:val="007C125D"/>
    <w:rsid w:val="007C136F"/>
    <w:rsid w:val="007C1647"/>
    <w:rsid w:val="007C1A96"/>
    <w:rsid w:val="007C1B84"/>
    <w:rsid w:val="007C1D96"/>
    <w:rsid w:val="007C1E37"/>
    <w:rsid w:val="007C2131"/>
    <w:rsid w:val="007C22FF"/>
    <w:rsid w:val="007C252B"/>
    <w:rsid w:val="007C2CCD"/>
    <w:rsid w:val="007C3212"/>
    <w:rsid w:val="007C321F"/>
    <w:rsid w:val="007C3517"/>
    <w:rsid w:val="007C3C07"/>
    <w:rsid w:val="007C45B8"/>
    <w:rsid w:val="007C473D"/>
    <w:rsid w:val="007C4D0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BA7"/>
    <w:rsid w:val="007D2D74"/>
    <w:rsid w:val="007D2FC8"/>
    <w:rsid w:val="007D31C2"/>
    <w:rsid w:val="007D326E"/>
    <w:rsid w:val="007D34D7"/>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ED8"/>
    <w:rsid w:val="007E0059"/>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546"/>
    <w:rsid w:val="007E2FBC"/>
    <w:rsid w:val="007E3076"/>
    <w:rsid w:val="007E31C3"/>
    <w:rsid w:val="007E3543"/>
    <w:rsid w:val="007E36BA"/>
    <w:rsid w:val="007E36C7"/>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DF8"/>
    <w:rsid w:val="007F0E72"/>
    <w:rsid w:val="007F0E94"/>
    <w:rsid w:val="007F0F00"/>
    <w:rsid w:val="007F11D7"/>
    <w:rsid w:val="007F11FC"/>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E28"/>
    <w:rsid w:val="00805FBF"/>
    <w:rsid w:val="00806208"/>
    <w:rsid w:val="0080642C"/>
    <w:rsid w:val="00806535"/>
    <w:rsid w:val="008067AE"/>
    <w:rsid w:val="00806917"/>
    <w:rsid w:val="00806F3A"/>
    <w:rsid w:val="00807491"/>
    <w:rsid w:val="0080771E"/>
    <w:rsid w:val="008078CB"/>
    <w:rsid w:val="00807D81"/>
    <w:rsid w:val="0081005C"/>
    <w:rsid w:val="00810424"/>
    <w:rsid w:val="00810900"/>
    <w:rsid w:val="00810ED3"/>
    <w:rsid w:val="00811140"/>
    <w:rsid w:val="008119B5"/>
    <w:rsid w:val="00811D17"/>
    <w:rsid w:val="00812268"/>
    <w:rsid w:val="008128EF"/>
    <w:rsid w:val="00812E55"/>
    <w:rsid w:val="00813042"/>
    <w:rsid w:val="00813E2E"/>
    <w:rsid w:val="008145BB"/>
    <w:rsid w:val="00814B89"/>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863"/>
    <w:rsid w:val="00824940"/>
    <w:rsid w:val="0082578E"/>
    <w:rsid w:val="00825949"/>
    <w:rsid w:val="00825989"/>
    <w:rsid w:val="008263ED"/>
    <w:rsid w:val="0082647E"/>
    <w:rsid w:val="008268A5"/>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986"/>
    <w:rsid w:val="00841AA3"/>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121B"/>
    <w:rsid w:val="0085131C"/>
    <w:rsid w:val="00851609"/>
    <w:rsid w:val="008516E9"/>
    <w:rsid w:val="00851AA5"/>
    <w:rsid w:val="00851B08"/>
    <w:rsid w:val="00851F85"/>
    <w:rsid w:val="0085202F"/>
    <w:rsid w:val="008522D4"/>
    <w:rsid w:val="0085272A"/>
    <w:rsid w:val="008528B1"/>
    <w:rsid w:val="00852922"/>
    <w:rsid w:val="00852A69"/>
    <w:rsid w:val="00853AE0"/>
    <w:rsid w:val="00853B6D"/>
    <w:rsid w:val="00853BFA"/>
    <w:rsid w:val="00853DB1"/>
    <w:rsid w:val="008542D1"/>
    <w:rsid w:val="00854A97"/>
    <w:rsid w:val="00854CC7"/>
    <w:rsid w:val="00854E31"/>
    <w:rsid w:val="00854E6D"/>
    <w:rsid w:val="00854FA4"/>
    <w:rsid w:val="00855447"/>
    <w:rsid w:val="00855ACD"/>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A59"/>
    <w:rsid w:val="00871B1D"/>
    <w:rsid w:val="00871E1E"/>
    <w:rsid w:val="008720ED"/>
    <w:rsid w:val="00872415"/>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C9"/>
    <w:rsid w:val="008753FB"/>
    <w:rsid w:val="0087573F"/>
    <w:rsid w:val="00875D80"/>
    <w:rsid w:val="00875E3E"/>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E22"/>
    <w:rsid w:val="00883EEA"/>
    <w:rsid w:val="00884099"/>
    <w:rsid w:val="0088449B"/>
    <w:rsid w:val="0088517A"/>
    <w:rsid w:val="0088563D"/>
    <w:rsid w:val="008859D4"/>
    <w:rsid w:val="0088642C"/>
    <w:rsid w:val="0088691E"/>
    <w:rsid w:val="00886C9B"/>
    <w:rsid w:val="00886FE2"/>
    <w:rsid w:val="008870E3"/>
    <w:rsid w:val="00887139"/>
    <w:rsid w:val="008874C3"/>
    <w:rsid w:val="008878DC"/>
    <w:rsid w:val="00887AE4"/>
    <w:rsid w:val="00887B4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6A9C"/>
    <w:rsid w:val="00896D7D"/>
    <w:rsid w:val="00896EC3"/>
    <w:rsid w:val="00897342"/>
    <w:rsid w:val="0089737F"/>
    <w:rsid w:val="00897A6F"/>
    <w:rsid w:val="00897E07"/>
    <w:rsid w:val="008A0287"/>
    <w:rsid w:val="008A0882"/>
    <w:rsid w:val="008A0990"/>
    <w:rsid w:val="008A0A74"/>
    <w:rsid w:val="008A0B8F"/>
    <w:rsid w:val="008A0C28"/>
    <w:rsid w:val="008A0FBB"/>
    <w:rsid w:val="008A161C"/>
    <w:rsid w:val="008A1874"/>
    <w:rsid w:val="008A1C05"/>
    <w:rsid w:val="008A1DDB"/>
    <w:rsid w:val="008A1F0C"/>
    <w:rsid w:val="008A1F5F"/>
    <w:rsid w:val="008A2333"/>
    <w:rsid w:val="008A2BB1"/>
    <w:rsid w:val="008A2D95"/>
    <w:rsid w:val="008A3083"/>
    <w:rsid w:val="008A3126"/>
    <w:rsid w:val="008A320F"/>
    <w:rsid w:val="008A4023"/>
    <w:rsid w:val="008A4068"/>
    <w:rsid w:val="008A429B"/>
    <w:rsid w:val="008A4495"/>
    <w:rsid w:val="008A4545"/>
    <w:rsid w:val="008A4563"/>
    <w:rsid w:val="008A492D"/>
    <w:rsid w:val="008A498B"/>
    <w:rsid w:val="008A499E"/>
    <w:rsid w:val="008A49BC"/>
    <w:rsid w:val="008A4B01"/>
    <w:rsid w:val="008A4EDC"/>
    <w:rsid w:val="008A54A0"/>
    <w:rsid w:val="008A572B"/>
    <w:rsid w:val="008A5742"/>
    <w:rsid w:val="008A5CCE"/>
    <w:rsid w:val="008A5EE5"/>
    <w:rsid w:val="008A62CD"/>
    <w:rsid w:val="008A6716"/>
    <w:rsid w:val="008A6FC9"/>
    <w:rsid w:val="008A737C"/>
    <w:rsid w:val="008A7F62"/>
    <w:rsid w:val="008B09DE"/>
    <w:rsid w:val="008B0C89"/>
    <w:rsid w:val="008B0E6C"/>
    <w:rsid w:val="008B116C"/>
    <w:rsid w:val="008B19C8"/>
    <w:rsid w:val="008B19E5"/>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B7E07"/>
    <w:rsid w:val="008C0045"/>
    <w:rsid w:val="008C05A2"/>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041"/>
    <w:rsid w:val="008C706A"/>
    <w:rsid w:val="008C7136"/>
    <w:rsid w:val="008C71A7"/>
    <w:rsid w:val="008C732C"/>
    <w:rsid w:val="008C77D6"/>
    <w:rsid w:val="008C78CE"/>
    <w:rsid w:val="008D0023"/>
    <w:rsid w:val="008D0672"/>
    <w:rsid w:val="008D06CF"/>
    <w:rsid w:val="008D07F5"/>
    <w:rsid w:val="008D08FB"/>
    <w:rsid w:val="008D091C"/>
    <w:rsid w:val="008D0C10"/>
    <w:rsid w:val="008D0F41"/>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94"/>
    <w:rsid w:val="008D5AE8"/>
    <w:rsid w:val="008D5BEE"/>
    <w:rsid w:val="008D609C"/>
    <w:rsid w:val="008D64F7"/>
    <w:rsid w:val="008D65F2"/>
    <w:rsid w:val="008D6D97"/>
    <w:rsid w:val="008D6E07"/>
    <w:rsid w:val="008D6E70"/>
    <w:rsid w:val="008D6EC5"/>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CAF"/>
    <w:rsid w:val="008E6DEE"/>
    <w:rsid w:val="008E71A8"/>
    <w:rsid w:val="008E7518"/>
    <w:rsid w:val="008E78AE"/>
    <w:rsid w:val="008E7EAA"/>
    <w:rsid w:val="008E7F2D"/>
    <w:rsid w:val="008F038C"/>
    <w:rsid w:val="008F0663"/>
    <w:rsid w:val="008F0722"/>
    <w:rsid w:val="008F088D"/>
    <w:rsid w:val="008F17AD"/>
    <w:rsid w:val="008F1D21"/>
    <w:rsid w:val="008F1EC7"/>
    <w:rsid w:val="008F1FAE"/>
    <w:rsid w:val="008F25B5"/>
    <w:rsid w:val="008F2ABF"/>
    <w:rsid w:val="008F367B"/>
    <w:rsid w:val="008F3765"/>
    <w:rsid w:val="008F3B92"/>
    <w:rsid w:val="008F3CB8"/>
    <w:rsid w:val="008F3F01"/>
    <w:rsid w:val="008F41FF"/>
    <w:rsid w:val="008F42CD"/>
    <w:rsid w:val="008F472C"/>
    <w:rsid w:val="008F4B79"/>
    <w:rsid w:val="008F4C87"/>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D08"/>
    <w:rsid w:val="00900D90"/>
    <w:rsid w:val="00900FE7"/>
    <w:rsid w:val="009010C2"/>
    <w:rsid w:val="00901485"/>
    <w:rsid w:val="0090149B"/>
    <w:rsid w:val="00901859"/>
    <w:rsid w:val="009018B3"/>
    <w:rsid w:val="009019A8"/>
    <w:rsid w:val="00901A7E"/>
    <w:rsid w:val="00901EE7"/>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27F13"/>
    <w:rsid w:val="009301C9"/>
    <w:rsid w:val="009302ED"/>
    <w:rsid w:val="00930345"/>
    <w:rsid w:val="009303F3"/>
    <w:rsid w:val="0093070D"/>
    <w:rsid w:val="009307F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D58"/>
    <w:rsid w:val="00935088"/>
    <w:rsid w:val="00935316"/>
    <w:rsid w:val="009353EC"/>
    <w:rsid w:val="00935BC8"/>
    <w:rsid w:val="00935F8B"/>
    <w:rsid w:val="00936301"/>
    <w:rsid w:val="00936392"/>
    <w:rsid w:val="00936A5D"/>
    <w:rsid w:val="00936E4E"/>
    <w:rsid w:val="00937093"/>
    <w:rsid w:val="009370E1"/>
    <w:rsid w:val="00937654"/>
    <w:rsid w:val="009379C0"/>
    <w:rsid w:val="00937C58"/>
    <w:rsid w:val="00937E28"/>
    <w:rsid w:val="00940154"/>
    <w:rsid w:val="009405A5"/>
    <w:rsid w:val="00940F13"/>
    <w:rsid w:val="00941409"/>
    <w:rsid w:val="009416BA"/>
    <w:rsid w:val="00942181"/>
    <w:rsid w:val="00942588"/>
    <w:rsid w:val="0094283D"/>
    <w:rsid w:val="00942D01"/>
    <w:rsid w:val="00942F89"/>
    <w:rsid w:val="009432AA"/>
    <w:rsid w:val="009438D9"/>
    <w:rsid w:val="00943B3D"/>
    <w:rsid w:val="00943EAA"/>
    <w:rsid w:val="00943F5B"/>
    <w:rsid w:val="00943FC8"/>
    <w:rsid w:val="00944182"/>
    <w:rsid w:val="0094425E"/>
    <w:rsid w:val="00944608"/>
    <w:rsid w:val="00945099"/>
    <w:rsid w:val="009450C4"/>
    <w:rsid w:val="0094572F"/>
    <w:rsid w:val="00945A00"/>
    <w:rsid w:val="00945E61"/>
    <w:rsid w:val="009461D3"/>
    <w:rsid w:val="00946289"/>
    <w:rsid w:val="0094695D"/>
    <w:rsid w:val="00946AD7"/>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D6"/>
    <w:rsid w:val="0095453B"/>
    <w:rsid w:val="00954567"/>
    <w:rsid w:val="0095480E"/>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A36"/>
    <w:rsid w:val="00970B7A"/>
    <w:rsid w:val="00970BB0"/>
    <w:rsid w:val="00971046"/>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5A6"/>
    <w:rsid w:val="00977055"/>
    <w:rsid w:val="0097717C"/>
    <w:rsid w:val="009772F0"/>
    <w:rsid w:val="0097785A"/>
    <w:rsid w:val="00977D79"/>
    <w:rsid w:val="00977D84"/>
    <w:rsid w:val="00977EB6"/>
    <w:rsid w:val="00977F52"/>
    <w:rsid w:val="009800AD"/>
    <w:rsid w:val="00980C91"/>
    <w:rsid w:val="00980E76"/>
    <w:rsid w:val="00980EAD"/>
    <w:rsid w:val="009818A6"/>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5AF"/>
    <w:rsid w:val="00985987"/>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C06"/>
    <w:rsid w:val="00995FDB"/>
    <w:rsid w:val="00996079"/>
    <w:rsid w:val="009961D4"/>
    <w:rsid w:val="00996214"/>
    <w:rsid w:val="009967A4"/>
    <w:rsid w:val="009969C8"/>
    <w:rsid w:val="00996BFC"/>
    <w:rsid w:val="009972DF"/>
    <w:rsid w:val="009975C0"/>
    <w:rsid w:val="009979A9"/>
    <w:rsid w:val="00997B57"/>
    <w:rsid w:val="009A05F8"/>
    <w:rsid w:val="009A087D"/>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55D4"/>
    <w:rsid w:val="009A563C"/>
    <w:rsid w:val="009A5935"/>
    <w:rsid w:val="009A669C"/>
    <w:rsid w:val="009A6C44"/>
    <w:rsid w:val="009A6D3B"/>
    <w:rsid w:val="009A6D77"/>
    <w:rsid w:val="009A6E71"/>
    <w:rsid w:val="009A6F46"/>
    <w:rsid w:val="009A7067"/>
    <w:rsid w:val="009B0247"/>
    <w:rsid w:val="009B052E"/>
    <w:rsid w:val="009B0734"/>
    <w:rsid w:val="009B097A"/>
    <w:rsid w:val="009B0DF7"/>
    <w:rsid w:val="009B0FCD"/>
    <w:rsid w:val="009B1015"/>
    <w:rsid w:val="009B1159"/>
    <w:rsid w:val="009B12C3"/>
    <w:rsid w:val="009B18A2"/>
    <w:rsid w:val="009B196E"/>
    <w:rsid w:val="009B1D6A"/>
    <w:rsid w:val="009B1D7B"/>
    <w:rsid w:val="009B203D"/>
    <w:rsid w:val="009B26F4"/>
    <w:rsid w:val="009B27D2"/>
    <w:rsid w:val="009B2E84"/>
    <w:rsid w:val="009B3089"/>
    <w:rsid w:val="009B3368"/>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3C1"/>
    <w:rsid w:val="009C7835"/>
    <w:rsid w:val="009D02B0"/>
    <w:rsid w:val="009D0C1C"/>
    <w:rsid w:val="009D126D"/>
    <w:rsid w:val="009D129D"/>
    <w:rsid w:val="009D16C0"/>
    <w:rsid w:val="009D16E7"/>
    <w:rsid w:val="009D1997"/>
    <w:rsid w:val="009D1F7E"/>
    <w:rsid w:val="009D20D0"/>
    <w:rsid w:val="009D21D1"/>
    <w:rsid w:val="009D244D"/>
    <w:rsid w:val="009D389C"/>
    <w:rsid w:val="009D3EFB"/>
    <w:rsid w:val="009D413E"/>
    <w:rsid w:val="009D44C0"/>
    <w:rsid w:val="009D4522"/>
    <w:rsid w:val="009D47B4"/>
    <w:rsid w:val="009D4A62"/>
    <w:rsid w:val="009D4A7C"/>
    <w:rsid w:val="009D4AB5"/>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430"/>
    <w:rsid w:val="009E053B"/>
    <w:rsid w:val="009E08CD"/>
    <w:rsid w:val="009E0F8A"/>
    <w:rsid w:val="009E1056"/>
    <w:rsid w:val="009E1763"/>
    <w:rsid w:val="009E18E8"/>
    <w:rsid w:val="009E1A99"/>
    <w:rsid w:val="009E1AA4"/>
    <w:rsid w:val="009E1DE1"/>
    <w:rsid w:val="009E2211"/>
    <w:rsid w:val="009E23F9"/>
    <w:rsid w:val="009E2DC4"/>
    <w:rsid w:val="009E329D"/>
    <w:rsid w:val="009E35E3"/>
    <w:rsid w:val="009E38C0"/>
    <w:rsid w:val="009E3937"/>
    <w:rsid w:val="009E3AFB"/>
    <w:rsid w:val="009E44A5"/>
    <w:rsid w:val="009E45A7"/>
    <w:rsid w:val="009E4754"/>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0D1B"/>
    <w:rsid w:val="009F0EA9"/>
    <w:rsid w:val="009F1098"/>
    <w:rsid w:val="009F13B9"/>
    <w:rsid w:val="009F1570"/>
    <w:rsid w:val="009F18CE"/>
    <w:rsid w:val="009F1C12"/>
    <w:rsid w:val="009F20FF"/>
    <w:rsid w:val="009F2137"/>
    <w:rsid w:val="009F245A"/>
    <w:rsid w:val="009F298A"/>
    <w:rsid w:val="009F302E"/>
    <w:rsid w:val="009F3440"/>
    <w:rsid w:val="009F3AFB"/>
    <w:rsid w:val="009F417F"/>
    <w:rsid w:val="009F45A4"/>
    <w:rsid w:val="009F4744"/>
    <w:rsid w:val="009F49E6"/>
    <w:rsid w:val="009F4DA0"/>
    <w:rsid w:val="009F4E4C"/>
    <w:rsid w:val="009F4E50"/>
    <w:rsid w:val="009F4F8F"/>
    <w:rsid w:val="009F5118"/>
    <w:rsid w:val="009F5214"/>
    <w:rsid w:val="009F54EF"/>
    <w:rsid w:val="009F5B88"/>
    <w:rsid w:val="009F5CAF"/>
    <w:rsid w:val="009F6232"/>
    <w:rsid w:val="009F65FA"/>
    <w:rsid w:val="009F6603"/>
    <w:rsid w:val="009F671A"/>
    <w:rsid w:val="009F69D1"/>
    <w:rsid w:val="009F6A3B"/>
    <w:rsid w:val="009F6D62"/>
    <w:rsid w:val="009F6FE7"/>
    <w:rsid w:val="009F76A1"/>
    <w:rsid w:val="009F76FD"/>
    <w:rsid w:val="009F791C"/>
    <w:rsid w:val="009F7934"/>
    <w:rsid w:val="009F7CF4"/>
    <w:rsid w:val="009F7DD3"/>
    <w:rsid w:val="009F7F53"/>
    <w:rsid w:val="00A0017D"/>
    <w:rsid w:val="00A00346"/>
    <w:rsid w:val="00A00495"/>
    <w:rsid w:val="00A00578"/>
    <w:rsid w:val="00A00767"/>
    <w:rsid w:val="00A00A02"/>
    <w:rsid w:val="00A00AA1"/>
    <w:rsid w:val="00A010CF"/>
    <w:rsid w:val="00A010F8"/>
    <w:rsid w:val="00A01640"/>
    <w:rsid w:val="00A01A43"/>
    <w:rsid w:val="00A01C47"/>
    <w:rsid w:val="00A01CC9"/>
    <w:rsid w:val="00A0244C"/>
    <w:rsid w:val="00A02569"/>
    <w:rsid w:val="00A02963"/>
    <w:rsid w:val="00A02A68"/>
    <w:rsid w:val="00A02A69"/>
    <w:rsid w:val="00A02B81"/>
    <w:rsid w:val="00A030C0"/>
    <w:rsid w:val="00A03134"/>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1D1"/>
    <w:rsid w:val="00A12504"/>
    <w:rsid w:val="00A125CE"/>
    <w:rsid w:val="00A12AB5"/>
    <w:rsid w:val="00A12C5F"/>
    <w:rsid w:val="00A13635"/>
    <w:rsid w:val="00A138D4"/>
    <w:rsid w:val="00A13D47"/>
    <w:rsid w:val="00A1447B"/>
    <w:rsid w:val="00A14A58"/>
    <w:rsid w:val="00A14FF9"/>
    <w:rsid w:val="00A15B91"/>
    <w:rsid w:val="00A15C9A"/>
    <w:rsid w:val="00A15CFF"/>
    <w:rsid w:val="00A16256"/>
    <w:rsid w:val="00A16594"/>
    <w:rsid w:val="00A166C9"/>
    <w:rsid w:val="00A1672F"/>
    <w:rsid w:val="00A16A5F"/>
    <w:rsid w:val="00A16F52"/>
    <w:rsid w:val="00A16F5A"/>
    <w:rsid w:val="00A171D1"/>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C3D"/>
    <w:rsid w:val="00A24E47"/>
    <w:rsid w:val="00A24E52"/>
    <w:rsid w:val="00A251E9"/>
    <w:rsid w:val="00A2520D"/>
    <w:rsid w:val="00A2553A"/>
    <w:rsid w:val="00A2563A"/>
    <w:rsid w:val="00A25660"/>
    <w:rsid w:val="00A25C0A"/>
    <w:rsid w:val="00A25D97"/>
    <w:rsid w:val="00A25FEF"/>
    <w:rsid w:val="00A2613B"/>
    <w:rsid w:val="00A2623B"/>
    <w:rsid w:val="00A26929"/>
    <w:rsid w:val="00A277EC"/>
    <w:rsid w:val="00A278B8"/>
    <w:rsid w:val="00A3014D"/>
    <w:rsid w:val="00A304DE"/>
    <w:rsid w:val="00A30764"/>
    <w:rsid w:val="00A309C8"/>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41"/>
    <w:rsid w:val="00A36AFE"/>
    <w:rsid w:val="00A37BC1"/>
    <w:rsid w:val="00A37D24"/>
    <w:rsid w:val="00A40A2D"/>
    <w:rsid w:val="00A40D65"/>
    <w:rsid w:val="00A41513"/>
    <w:rsid w:val="00A421BA"/>
    <w:rsid w:val="00A4232C"/>
    <w:rsid w:val="00A4242C"/>
    <w:rsid w:val="00A424F0"/>
    <w:rsid w:val="00A427B5"/>
    <w:rsid w:val="00A42946"/>
    <w:rsid w:val="00A42DC7"/>
    <w:rsid w:val="00A43254"/>
    <w:rsid w:val="00A43531"/>
    <w:rsid w:val="00A437A8"/>
    <w:rsid w:val="00A43A8E"/>
    <w:rsid w:val="00A43AC4"/>
    <w:rsid w:val="00A43DD4"/>
    <w:rsid w:val="00A444C4"/>
    <w:rsid w:val="00A44D59"/>
    <w:rsid w:val="00A44E21"/>
    <w:rsid w:val="00A4507D"/>
    <w:rsid w:val="00A45189"/>
    <w:rsid w:val="00A4568E"/>
    <w:rsid w:val="00A45709"/>
    <w:rsid w:val="00A4572F"/>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940"/>
    <w:rsid w:val="00A50B4E"/>
    <w:rsid w:val="00A50E18"/>
    <w:rsid w:val="00A50E5D"/>
    <w:rsid w:val="00A50E74"/>
    <w:rsid w:val="00A5121C"/>
    <w:rsid w:val="00A515C4"/>
    <w:rsid w:val="00A51AAD"/>
    <w:rsid w:val="00A51DE0"/>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467"/>
    <w:rsid w:val="00A57511"/>
    <w:rsid w:val="00A57565"/>
    <w:rsid w:val="00A57594"/>
    <w:rsid w:val="00A575FF"/>
    <w:rsid w:val="00A57A79"/>
    <w:rsid w:val="00A57DC4"/>
    <w:rsid w:val="00A57E77"/>
    <w:rsid w:val="00A601B4"/>
    <w:rsid w:val="00A6032C"/>
    <w:rsid w:val="00A605D5"/>
    <w:rsid w:val="00A6079A"/>
    <w:rsid w:val="00A60953"/>
    <w:rsid w:val="00A60F38"/>
    <w:rsid w:val="00A614A2"/>
    <w:rsid w:val="00A61524"/>
    <w:rsid w:val="00A6193B"/>
    <w:rsid w:val="00A6269B"/>
    <w:rsid w:val="00A6299B"/>
    <w:rsid w:val="00A62ACC"/>
    <w:rsid w:val="00A62D59"/>
    <w:rsid w:val="00A63407"/>
    <w:rsid w:val="00A639F8"/>
    <w:rsid w:val="00A63A26"/>
    <w:rsid w:val="00A63A8B"/>
    <w:rsid w:val="00A6402A"/>
    <w:rsid w:val="00A643AD"/>
    <w:rsid w:val="00A64653"/>
    <w:rsid w:val="00A648FE"/>
    <w:rsid w:val="00A64CE0"/>
    <w:rsid w:val="00A64D57"/>
    <w:rsid w:val="00A6585C"/>
    <w:rsid w:val="00A6589B"/>
    <w:rsid w:val="00A65D61"/>
    <w:rsid w:val="00A65DC9"/>
    <w:rsid w:val="00A65F25"/>
    <w:rsid w:val="00A66006"/>
    <w:rsid w:val="00A660B5"/>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1B65"/>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AE6"/>
    <w:rsid w:val="00A77EB0"/>
    <w:rsid w:val="00A80374"/>
    <w:rsid w:val="00A805AC"/>
    <w:rsid w:val="00A8063C"/>
    <w:rsid w:val="00A80AAA"/>
    <w:rsid w:val="00A80AC3"/>
    <w:rsid w:val="00A80ACA"/>
    <w:rsid w:val="00A80C81"/>
    <w:rsid w:val="00A80D77"/>
    <w:rsid w:val="00A814B2"/>
    <w:rsid w:val="00A81701"/>
    <w:rsid w:val="00A8171A"/>
    <w:rsid w:val="00A81F0B"/>
    <w:rsid w:val="00A822EE"/>
    <w:rsid w:val="00A825E6"/>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C50"/>
    <w:rsid w:val="00A97EB6"/>
    <w:rsid w:val="00A97F16"/>
    <w:rsid w:val="00AA0354"/>
    <w:rsid w:val="00AA0C6A"/>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779"/>
    <w:rsid w:val="00AA2C15"/>
    <w:rsid w:val="00AA2DA4"/>
    <w:rsid w:val="00AA30F5"/>
    <w:rsid w:val="00AA3498"/>
    <w:rsid w:val="00AA34E7"/>
    <w:rsid w:val="00AA3738"/>
    <w:rsid w:val="00AA3AC2"/>
    <w:rsid w:val="00AA3B3A"/>
    <w:rsid w:val="00AA40C1"/>
    <w:rsid w:val="00AA44AD"/>
    <w:rsid w:val="00AA4640"/>
    <w:rsid w:val="00AA4BC9"/>
    <w:rsid w:val="00AA4DC6"/>
    <w:rsid w:val="00AA5129"/>
    <w:rsid w:val="00AA5779"/>
    <w:rsid w:val="00AA5836"/>
    <w:rsid w:val="00AA59D2"/>
    <w:rsid w:val="00AA5CC3"/>
    <w:rsid w:val="00AA64F1"/>
    <w:rsid w:val="00AA674B"/>
    <w:rsid w:val="00AA6F3C"/>
    <w:rsid w:val="00AA73CD"/>
    <w:rsid w:val="00AA7DA8"/>
    <w:rsid w:val="00AA7DFB"/>
    <w:rsid w:val="00AA7E05"/>
    <w:rsid w:val="00AB05BB"/>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7E"/>
    <w:rsid w:val="00AB3DF0"/>
    <w:rsid w:val="00AB42C4"/>
    <w:rsid w:val="00AB4627"/>
    <w:rsid w:val="00AB4965"/>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C3A"/>
    <w:rsid w:val="00AC3F1A"/>
    <w:rsid w:val="00AC3FF0"/>
    <w:rsid w:val="00AC43F7"/>
    <w:rsid w:val="00AC496F"/>
    <w:rsid w:val="00AC4A15"/>
    <w:rsid w:val="00AC5241"/>
    <w:rsid w:val="00AC5885"/>
    <w:rsid w:val="00AC5A50"/>
    <w:rsid w:val="00AC5CB7"/>
    <w:rsid w:val="00AC60DB"/>
    <w:rsid w:val="00AC6405"/>
    <w:rsid w:val="00AC65EA"/>
    <w:rsid w:val="00AC6718"/>
    <w:rsid w:val="00AC67BC"/>
    <w:rsid w:val="00AC69BA"/>
    <w:rsid w:val="00AC6DE4"/>
    <w:rsid w:val="00AC6EAB"/>
    <w:rsid w:val="00AC783B"/>
    <w:rsid w:val="00AC798F"/>
    <w:rsid w:val="00AD087E"/>
    <w:rsid w:val="00AD08E1"/>
    <w:rsid w:val="00AD0F97"/>
    <w:rsid w:val="00AD1272"/>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17"/>
    <w:rsid w:val="00AD5B98"/>
    <w:rsid w:val="00AD5D64"/>
    <w:rsid w:val="00AD61FE"/>
    <w:rsid w:val="00AD6562"/>
    <w:rsid w:val="00AD6983"/>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8F8"/>
    <w:rsid w:val="00AF091D"/>
    <w:rsid w:val="00AF0D14"/>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32D"/>
    <w:rsid w:val="00B1586C"/>
    <w:rsid w:val="00B158CC"/>
    <w:rsid w:val="00B15A06"/>
    <w:rsid w:val="00B15ECD"/>
    <w:rsid w:val="00B161A4"/>
    <w:rsid w:val="00B167FD"/>
    <w:rsid w:val="00B16DEE"/>
    <w:rsid w:val="00B171F7"/>
    <w:rsid w:val="00B17501"/>
    <w:rsid w:val="00B17589"/>
    <w:rsid w:val="00B17902"/>
    <w:rsid w:val="00B17ADA"/>
    <w:rsid w:val="00B202F1"/>
    <w:rsid w:val="00B20351"/>
    <w:rsid w:val="00B20574"/>
    <w:rsid w:val="00B207A1"/>
    <w:rsid w:val="00B2095F"/>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3331"/>
    <w:rsid w:val="00B435BD"/>
    <w:rsid w:val="00B436AA"/>
    <w:rsid w:val="00B43712"/>
    <w:rsid w:val="00B44460"/>
    <w:rsid w:val="00B445DA"/>
    <w:rsid w:val="00B44766"/>
    <w:rsid w:val="00B44A3E"/>
    <w:rsid w:val="00B44CFC"/>
    <w:rsid w:val="00B450C7"/>
    <w:rsid w:val="00B45143"/>
    <w:rsid w:val="00B4518D"/>
    <w:rsid w:val="00B4535C"/>
    <w:rsid w:val="00B4562A"/>
    <w:rsid w:val="00B456DF"/>
    <w:rsid w:val="00B464AD"/>
    <w:rsid w:val="00B466DA"/>
    <w:rsid w:val="00B46913"/>
    <w:rsid w:val="00B46D3A"/>
    <w:rsid w:val="00B46EAF"/>
    <w:rsid w:val="00B4712C"/>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424"/>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247"/>
    <w:rsid w:val="00B6434A"/>
    <w:rsid w:val="00B64459"/>
    <w:rsid w:val="00B6454F"/>
    <w:rsid w:val="00B64CA6"/>
    <w:rsid w:val="00B6577E"/>
    <w:rsid w:val="00B65873"/>
    <w:rsid w:val="00B6622E"/>
    <w:rsid w:val="00B66351"/>
    <w:rsid w:val="00B66A16"/>
    <w:rsid w:val="00B66BAB"/>
    <w:rsid w:val="00B67811"/>
    <w:rsid w:val="00B678F1"/>
    <w:rsid w:val="00B67C5E"/>
    <w:rsid w:val="00B70723"/>
    <w:rsid w:val="00B71501"/>
    <w:rsid w:val="00B71986"/>
    <w:rsid w:val="00B71C80"/>
    <w:rsid w:val="00B728EA"/>
    <w:rsid w:val="00B72D5D"/>
    <w:rsid w:val="00B731F7"/>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E81"/>
    <w:rsid w:val="00B80F6A"/>
    <w:rsid w:val="00B80FDD"/>
    <w:rsid w:val="00B812CC"/>
    <w:rsid w:val="00B81856"/>
    <w:rsid w:val="00B8189E"/>
    <w:rsid w:val="00B81AD1"/>
    <w:rsid w:val="00B81D32"/>
    <w:rsid w:val="00B8215D"/>
    <w:rsid w:val="00B8246E"/>
    <w:rsid w:val="00B827AC"/>
    <w:rsid w:val="00B82A33"/>
    <w:rsid w:val="00B82AD1"/>
    <w:rsid w:val="00B83074"/>
    <w:rsid w:val="00B831BC"/>
    <w:rsid w:val="00B837D5"/>
    <w:rsid w:val="00B83BF5"/>
    <w:rsid w:val="00B84240"/>
    <w:rsid w:val="00B84B07"/>
    <w:rsid w:val="00B84C52"/>
    <w:rsid w:val="00B85D7D"/>
    <w:rsid w:val="00B86113"/>
    <w:rsid w:val="00B8658B"/>
    <w:rsid w:val="00B86729"/>
    <w:rsid w:val="00B86902"/>
    <w:rsid w:val="00B870DB"/>
    <w:rsid w:val="00B8710A"/>
    <w:rsid w:val="00B90552"/>
    <w:rsid w:val="00B9096C"/>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4FD"/>
    <w:rsid w:val="00BA3600"/>
    <w:rsid w:val="00BA3603"/>
    <w:rsid w:val="00BA3662"/>
    <w:rsid w:val="00BA3938"/>
    <w:rsid w:val="00BA3A6F"/>
    <w:rsid w:val="00BA45DB"/>
    <w:rsid w:val="00BA46D7"/>
    <w:rsid w:val="00BA4768"/>
    <w:rsid w:val="00BA492F"/>
    <w:rsid w:val="00BA4FC7"/>
    <w:rsid w:val="00BA6052"/>
    <w:rsid w:val="00BA6256"/>
    <w:rsid w:val="00BA67B5"/>
    <w:rsid w:val="00BA6970"/>
    <w:rsid w:val="00BA6D48"/>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181"/>
    <w:rsid w:val="00BC42C1"/>
    <w:rsid w:val="00BC5117"/>
    <w:rsid w:val="00BC53E0"/>
    <w:rsid w:val="00BC5991"/>
    <w:rsid w:val="00BC5BB0"/>
    <w:rsid w:val="00BC5D46"/>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0D4D"/>
    <w:rsid w:val="00BD0F8A"/>
    <w:rsid w:val="00BD115C"/>
    <w:rsid w:val="00BD132D"/>
    <w:rsid w:val="00BD1365"/>
    <w:rsid w:val="00BD1879"/>
    <w:rsid w:val="00BD1D66"/>
    <w:rsid w:val="00BD2051"/>
    <w:rsid w:val="00BD2296"/>
    <w:rsid w:val="00BD27C7"/>
    <w:rsid w:val="00BD2A00"/>
    <w:rsid w:val="00BD2CBE"/>
    <w:rsid w:val="00BD34D8"/>
    <w:rsid w:val="00BD36C4"/>
    <w:rsid w:val="00BD3A6D"/>
    <w:rsid w:val="00BD3CD4"/>
    <w:rsid w:val="00BD3CDA"/>
    <w:rsid w:val="00BD3E04"/>
    <w:rsid w:val="00BD41C9"/>
    <w:rsid w:val="00BD4260"/>
    <w:rsid w:val="00BD45ED"/>
    <w:rsid w:val="00BD484C"/>
    <w:rsid w:val="00BD4D87"/>
    <w:rsid w:val="00BD4DCC"/>
    <w:rsid w:val="00BD4E35"/>
    <w:rsid w:val="00BD50AB"/>
    <w:rsid w:val="00BD5503"/>
    <w:rsid w:val="00BD55B4"/>
    <w:rsid w:val="00BD5A91"/>
    <w:rsid w:val="00BD5B1D"/>
    <w:rsid w:val="00BD5B3C"/>
    <w:rsid w:val="00BD5FE3"/>
    <w:rsid w:val="00BD6B1D"/>
    <w:rsid w:val="00BD6F74"/>
    <w:rsid w:val="00BD70F2"/>
    <w:rsid w:val="00BD7305"/>
    <w:rsid w:val="00BD737A"/>
    <w:rsid w:val="00BD757F"/>
    <w:rsid w:val="00BD7E86"/>
    <w:rsid w:val="00BE0510"/>
    <w:rsid w:val="00BE0811"/>
    <w:rsid w:val="00BE084F"/>
    <w:rsid w:val="00BE0AFB"/>
    <w:rsid w:val="00BE0CDD"/>
    <w:rsid w:val="00BE10A2"/>
    <w:rsid w:val="00BE1359"/>
    <w:rsid w:val="00BE15C5"/>
    <w:rsid w:val="00BE189B"/>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F8E"/>
    <w:rsid w:val="00BF3187"/>
    <w:rsid w:val="00BF3304"/>
    <w:rsid w:val="00BF381D"/>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DD8"/>
    <w:rsid w:val="00C012A9"/>
    <w:rsid w:val="00C014C8"/>
    <w:rsid w:val="00C0172D"/>
    <w:rsid w:val="00C01846"/>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C46"/>
    <w:rsid w:val="00C07D2A"/>
    <w:rsid w:val="00C10213"/>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77AF"/>
    <w:rsid w:val="00C177C4"/>
    <w:rsid w:val="00C178A1"/>
    <w:rsid w:val="00C17A1B"/>
    <w:rsid w:val="00C20244"/>
    <w:rsid w:val="00C20662"/>
    <w:rsid w:val="00C20703"/>
    <w:rsid w:val="00C20F4C"/>
    <w:rsid w:val="00C20F54"/>
    <w:rsid w:val="00C21E71"/>
    <w:rsid w:val="00C21F4D"/>
    <w:rsid w:val="00C223EB"/>
    <w:rsid w:val="00C225C9"/>
    <w:rsid w:val="00C22C58"/>
    <w:rsid w:val="00C22E1E"/>
    <w:rsid w:val="00C23366"/>
    <w:rsid w:val="00C234BF"/>
    <w:rsid w:val="00C23641"/>
    <w:rsid w:val="00C23842"/>
    <w:rsid w:val="00C23929"/>
    <w:rsid w:val="00C23B47"/>
    <w:rsid w:val="00C246F8"/>
    <w:rsid w:val="00C248C4"/>
    <w:rsid w:val="00C2490F"/>
    <w:rsid w:val="00C2497C"/>
    <w:rsid w:val="00C24C7B"/>
    <w:rsid w:val="00C24DEE"/>
    <w:rsid w:val="00C252C9"/>
    <w:rsid w:val="00C26133"/>
    <w:rsid w:val="00C2656D"/>
    <w:rsid w:val="00C26649"/>
    <w:rsid w:val="00C2674A"/>
    <w:rsid w:val="00C2682C"/>
    <w:rsid w:val="00C26F3B"/>
    <w:rsid w:val="00C2713E"/>
    <w:rsid w:val="00C274A0"/>
    <w:rsid w:val="00C274F7"/>
    <w:rsid w:val="00C274FC"/>
    <w:rsid w:val="00C27AF3"/>
    <w:rsid w:val="00C27CFE"/>
    <w:rsid w:val="00C27DFA"/>
    <w:rsid w:val="00C30023"/>
    <w:rsid w:val="00C304A3"/>
    <w:rsid w:val="00C3066F"/>
    <w:rsid w:val="00C30B66"/>
    <w:rsid w:val="00C30ECD"/>
    <w:rsid w:val="00C30F7F"/>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C35"/>
    <w:rsid w:val="00C36F6C"/>
    <w:rsid w:val="00C37705"/>
    <w:rsid w:val="00C37934"/>
    <w:rsid w:val="00C37B74"/>
    <w:rsid w:val="00C400E4"/>
    <w:rsid w:val="00C40551"/>
    <w:rsid w:val="00C40EFB"/>
    <w:rsid w:val="00C42440"/>
    <w:rsid w:val="00C424AC"/>
    <w:rsid w:val="00C4253D"/>
    <w:rsid w:val="00C4296B"/>
    <w:rsid w:val="00C42B03"/>
    <w:rsid w:val="00C42C77"/>
    <w:rsid w:val="00C42DD2"/>
    <w:rsid w:val="00C42E8E"/>
    <w:rsid w:val="00C43653"/>
    <w:rsid w:val="00C43ADE"/>
    <w:rsid w:val="00C43D04"/>
    <w:rsid w:val="00C43EF7"/>
    <w:rsid w:val="00C4402C"/>
    <w:rsid w:val="00C442E2"/>
    <w:rsid w:val="00C44381"/>
    <w:rsid w:val="00C44B19"/>
    <w:rsid w:val="00C44C0A"/>
    <w:rsid w:val="00C44CCB"/>
    <w:rsid w:val="00C44E8C"/>
    <w:rsid w:val="00C44F74"/>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2EC"/>
    <w:rsid w:val="00C505FB"/>
    <w:rsid w:val="00C50E6C"/>
    <w:rsid w:val="00C50F74"/>
    <w:rsid w:val="00C51595"/>
    <w:rsid w:val="00C517E3"/>
    <w:rsid w:val="00C51916"/>
    <w:rsid w:val="00C519E6"/>
    <w:rsid w:val="00C51ED1"/>
    <w:rsid w:val="00C5227F"/>
    <w:rsid w:val="00C52287"/>
    <w:rsid w:val="00C523BF"/>
    <w:rsid w:val="00C524B2"/>
    <w:rsid w:val="00C52AF6"/>
    <w:rsid w:val="00C52FB2"/>
    <w:rsid w:val="00C535BA"/>
    <w:rsid w:val="00C53708"/>
    <w:rsid w:val="00C5379F"/>
    <w:rsid w:val="00C54207"/>
    <w:rsid w:val="00C54646"/>
    <w:rsid w:val="00C549BB"/>
    <w:rsid w:val="00C54BBF"/>
    <w:rsid w:val="00C552E9"/>
    <w:rsid w:val="00C556F7"/>
    <w:rsid w:val="00C557E4"/>
    <w:rsid w:val="00C558B9"/>
    <w:rsid w:val="00C559CD"/>
    <w:rsid w:val="00C55E7F"/>
    <w:rsid w:val="00C560DD"/>
    <w:rsid w:val="00C56694"/>
    <w:rsid w:val="00C566F8"/>
    <w:rsid w:val="00C5684B"/>
    <w:rsid w:val="00C56915"/>
    <w:rsid w:val="00C56B7E"/>
    <w:rsid w:val="00C56E2B"/>
    <w:rsid w:val="00C56FAE"/>
    <w:rsid w:val="00C571AC"/>
    <w:rsid w:val="00C572FE"/>
    <w:rsid w:val="00C576E0"/>
    <w:rsid w:val="00C57C28"/>
    <w:rsid w:val="00C57DD2"/>
    <w:rsid w:val="00C57DF6"/>
    <w:rsid w:val="00C57E77"/>
    <w:rsid w:val="00C60220"/>
    <w:rsid w:val="00C605BB"/>
    <w:rsid w:val="00C609B9"/>
    <w:rsid w:val="00C6140D"/>
    <w:rsid w:val="00C6160C"/>
    <w:rsid w:val="00C61972"/>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DF5"/>
    <w:rsid w:val="00C63E51"/>
    <w:rsid w:val="00C640A8"/>
    <w:rsid w:val="00C64310"/>
    <w:rsid w:val="00C644A8"/>
    <w:rsid w:val="00C64F8E"/>
    <w:rsid w:val="00C65010"/>
    <w:rsid w:val="00C65482"/>
    <w:rsid w:val="00C65518"/>
    <w:rsid w:val="00C655F4"/>
    <w:rsid w:val="00C65D3B"/>
    <w:rsid w:val="00C661C3"/>
    <w:rsid w:val="00C666BB"/>
    <w:rsid w:val="00C667E6"/>
    <w:rsid w:val="00C6686B"/>
    <w:rsid w:val="00C66901"/>
    <w:rsid w:val="00C67079"/>
    <w:rsid w:val="00C67393"/>
    <w:rsid w:val="00C6753F"/>
    <w:rsid w:val="00C676E0"/>
    <w:rsid w:val="00C67A52"/>
    <w:rsid w:val="00C706F9"/>
    <w:rsid w:val="00C71452"/>
    <w:rsid w:val="00C716B6"/>
    <w:rsid w:val="00C71B36"/>
    <w:rsid w:val="00C72068"/>
    <w:rsid w:val="00C720DA"/>
    <w:rsid w:val="00C722AB"/>
    <w:rsid w:val="00C72587"/>
    <w:rsid w:val="00C7269A"/>
    <w:rsid w:val="00C7293E"/>
    <w:rsid w:val="00C729FD"/>
    <w:rsid w:val="00C72C3D"/>
    <w:rsid w:val="00C72E7C"/>
    <w:rsid w:val="00C72F5A"/>
    <w:rsid w:val="00C73418"/>
    <w:rsid w:val="00C73681"/>
    <w:rsid w:val="00C73766"/>
    <w:rsid w:val="00C73957"/>
    <w:rsid w:val="00C739CA"/>
    <w:rsid w:val="00C7413F"/>
    <w:rsid w:val="00C7430F"/>
    <w:rsid w:val="00C7471A"/>
    <w:rsid w:val="00C7497B"/>
    <w:rsid w:val="00C74C70"/>
    <w:rsid w:val="00C74D95"/>
    <w:rsid w:val="00C74F52"/>
    <w:rsid w:val="00C7509E"/>
    <w:rsid w:val="00C7515F"/>
    <w:rsid w:val="00C75826"/>
    <w:rsid w:val="00C75DF0"/>
    <w:rsid w:val="00C75E6B"/>
    <w:rsid w:val="00C75F5E"/>
    <w:rsid w:val="00C761CD"/>
    <w:rsid w:val="00C767C8"/>
    <w:rsid w:val="00C76CA3"/>
    <w:rsid w:val="00C76CBA"/>
    <w:rsid w:val="00C76F07"/>
    <w:rsid w:val="00C770F2"/>
    <w:rsid w:val="00C772D2"/>
    <w:rsid w:val="00C773DD"/>
    <w:rsid w:val="00C77D6C"/>
    <w:rsid w:val="00C80126"/>
    <w:rsid w:val="00C80287"/>
    <w:rsid w:val="00C80993"/>
    <w:rsid w:val="00C80AF6"/>
    <w:rsid w:val="00C80CF8"/>
    <w:rsid w:val="00C80F46"/>
    <w:rsid w:val="00C8110C"/>
    <w:rsid w:val="00C821C0"/>
    <w:rsid w:val="00C82279"/>
    <w:rsid w:val="00C826BD"/>
    <w:rsid w:val="00C829CA"/>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88B"/>
    <w:rsid w:val="00C848E9"/>
    <w:rsid w:val="00C848F7"/>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525"/>
    <w:rsid w:val="00C96CF8"/>
    <w:rsid w:val="00C96F4C"/>
    <w:rsid w:val="00C97C7D"/>
    <w:rsid w:val="00C97E4D"/>
    <w:rsid w:val="00C97EA1"/>
    <w:rsid w:val="00CA00DB"/>
    <w:rsid w:val="00CA036E"/>
    <w:rsid w:val="00CA08D8"/>
    <w:rsid w:val="00CA09C6"/>
    <w:rsid w:val="00CA0E83"/>
    <w:rsid w:val="00CA14AC"/>
    <w:rsid w:val="00CA15FB"/>
    <w:rsid w:val="00CA19B7"/>
    <w:rsid w:val="00CA1A2D"/>
    <w:rsid w:val="00CA1C9C"/>
    <w:rsid w:val="00CA29CA"/>
    <w:rsid w:val="00CA2DE9"/>
    <w:rsid w:val="00CA2F61"/>
    <w:rsid w:val="00CA3430"/>
    <w:rsid w:val="00CA4056"/>
    <w:rsid w:val="00CA41F9"/>
    <w:rsid w:val="00CA4453"/>
    <w:rsid w:val="00CA44BB"/>
    <w:rsid w:val="00CA4816"/>
    <w:rsid w:val="00CA481E"/>
    <w:rsid w:val="00CA5149"/>
    <w:rsid w:val="00CA5276"/>
    <w:rsid w:val="00CA5772"/>
    <w:rsid w:val="00CA5795"/>
    <w:rsid w:val="00CA5B33"/>
    <w:rsid w:val="00CA5CC6"/>
    <w:rsid w:val="00CA5F70"/>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2CB"/>
    <w:rsid w:val="00CB1344"/>
    <w:rsid w:val="00CB19E3"/>
    <w:rsid w:val="00CB2347"/>
    <w:rsid w:val="00CB2631"/>
    <w:rsid w:val="00CB29CC"/>
    <w:rsid w:val="00CB2BAD"/>
    <w:rsid w:val="00CB2BD2"/>
    <w:rsid w:val="00CB338F"/>
    <w:rsid w:val="00CB3704"/>
    <w:rsid w:val="00CB3726"/>
    <w:rsid w:val="00CB3904"/>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E47"/>
    <w:rsid w:val="00CC5F3D"/>
    <w:rsid w:val="00CC606E"/>
    <w:rsid w:val="00CC6371"/>
    <w:rsid w:val="00CC6BB0"/>
    <w:rsid w:val="00CC6BE6"/>
    <w:rsid w:val="00CC6BE9"/>
    <w:rsid w:val="00CC6F56"/>
    <w:rsid w:val="00CC7008"/>
    <w:rsid w:val="00CC7F1C"/>
    <w:rsid w:val="00CD037C"/>
    <w:rsid w:val="00CD052E"/>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DDA"/>
    <w:rsid w:val="00CD2F70"/>
    <w:rsid w:val="00CD3794"/>
    <w:rsid w:val="00CD3975"/>
    <w:rsid w:val="00CD3A72"/>
    <w:rsid w:val="00CD3C20"/>
    <w:rsid w:val="00CD419B"/>
    <w:rsid w:val="00CD48E5"/>
    <w:rsid w:val="00CD4A8B"/>
    <w:rsid w:val="00CD4D03"/>
    <w:rsid w:val="00CD4D4C"/>
    <w:rsid w:val="00CD4D6B"/>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7B4"/>
    <w:rsid w:val="00CE188F"/>
    <w:rsid w:val="00CE1942"/>
    <w:rsid w:val="00CE1C09"/>
    <w:rsid w:val="00CE1D02"/>
    <w:rsid w:val="00CE1E04"/>
    <w:rsid w:val="00CE207E"/>
    <w:rsid w:val="00CE25C4"/>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B1B"/>
    <w:rsid w:val="00CF6C54"/>
    <w:rsid w:val="00CF6FA4"/>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31FA"/>
    <w:rsid w:val="00D03384"/>
    <w:rsid w:val="00D0373F"/>
    <w:rsid w:val="00D038CD"/>
    <w:rsid w:val="00D03948"/>
    <w:rsid w:val="00D039CF"/>
    <w:rsid w:val="00D03A89"/>
    <w:rsid w:val="00D03AFD"/>
    <w:rsid w:val="00D03CAF"/>
    <w:rsid w:val="00D03E2B"/>
    <w:rsid w:val="00D042C9"/>
    <w:rsid w:val="00D04333"/>
    <w:rsid w:val="00D0438D"/>
    <w:rsid w:val="00D047E2"/>
    <w:rsid w:val="00D04A12"/>
    <w:rsid w:val="00D04B83"/>
    <w:rsid w:val="00D053E9"/>
    <w:rsid w:val="00D05544"/>
    <w:rsid w:val="00D05B74"/>
    <w:rsid w:val="00D05D2C"/>
    <w:rsid w:val="00D05E56"/>
    <w:rsid w:val="00D05E88"/>
    <w:rsid w:val="00D06068"/>
    <w:rsid w:val="00D06292"/>
    <w:rsid w:val="00D064DE"/>
    <w:rsid w:val="00D066F9"/>
    <w:rsid w:val="00D069CE"/>
    <w:rsid w:val="00D06DD0"/>
    <w:rsid w:val="00D06F9F"/>
    <w:rsid w:val="00D0714D"/>
    <w:rsid w:val="00D075D6"/>
    <w:rsid w:val="00D078FB"/>
    <w:rsid w:val="00D07C0D"/>
    <w:rsid w:val="00D10204"/>
    <w:rsid w:val="00D103DC"/>
    <w:rsid w:val="00D10414"/>
    <w:rsid w:val="00D109AF"/>
    <w:rsid w:val="00D11590"/>
    <w:rsid w:val="00D1164E"/>
    <w:rsid w:val="00D11AF1"/>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D9A"/>
    <w:rsid w:val="00D40F89"/>
    <w:rsid w:val="00D415C0"/>
    <w:rsid w:val="00D41677"/>
    <w:rsid w:val="00D41A26"/>
    <w:rsid w:val="00D41BB3"/>
    <w:rsid w:val="00D41D8D"/>
    <w:rsid w:val="00D421BD"/>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46"/>
    <w:rsid w:val="00D53D04"/>
    <w:rsid w:val="00D542A4"/>
    <w:rsid w:val="00D54492"/>
    <w:rsid w:val="00D5461E"/>
    <w:rsid w:val="00D54992"/>
    <w:rsid w:val="00D54D69"/>
    <w:rsid w:val="00D553D4"/>
    <w:rsid w:val="00D55484"/>
    <w:rsid w:val="00D554BD"/>
    <w:rsid w:val="00D55525"/>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C3A"/>
    <w:rsid w:val="00D64CF3"/>
    <w:rsid w:val="00D6506C"/>
    <w:rsid w:val="00D6512F"/>
    <w:rsid w:val="00D65847"/>
    <w:rsid w:val="00D65A53"/>
    <w:rsid w:val="00D65A7D"/>
    <w:rsid w:val="00D65A84"/>
    <w:rsid w:val="00D661B5"/>
    <w:rsid w:val="00D66330"/>
    <w:rsid w:val="00D666F0"/>
    <w:rsid w:val="00D666FC"/>
    <w:rsid w:val="00D66B3F"/>
    <w:rsid w:val="00D66F56"/>
    <w:rsid w:val="00D66FF2"/>
    <w:rsid w:val="00D673E6"/>
    <w:rsid w:val="00D67413"/>
    <w:rsid w:val="00D67C85"/>
    <w:rsid w:val="00D67DFF"/>
    <w:rsid w:val="00D67F44"/>
    <w:rsid w:val="00D70010"/>
    <w:rsid w:val="00D70017"/>
    <w:rsid w:val="00D70507"/>
    <w:rsid w:val="00D708B2"/>
    <w:rsid w:val="00D708B9"/>
    <w:rsid w:val="00D70AA9"/>
    <w:rsid w:val="00D70B0F"/>
    <w:rsid w:val="00D70D1B"/>
    <w:rsid w:val="00D71096"/>
    <w:rsid w:val="00D716D2"/>
    <w:rsid w:val="00D71A59"/>
    <w:rsid w:val="00D71A60"/>
    <w:rsid w:val="00D71C6F"/>
    <w:rsid w:val="00D71D27"/>
    <w:rsid w:val="00D720C3"/>
    <w:rsid w:val="00D720EB"/>
    <w:rsid w:val="00D7243F"/>
    <w:rsid w:val="00D7253A"/>
    <w:rsid w:val="00D7258F"/>
    <w:rsid w:val="00D7269B"/>
    <w:rsid w:val="00D72759"/>
    <w:rsid w:val="00D7357E"/>
    <w:rsid w:val="00D73DD8"/>
    <w:rsid w:val="00D7409C"/>
    <w:rsid w:val="00D7436B"/>
    <w:rsid w:val="00D7459F"/>
    <w:rsid w:val="00D745BA"/>
    <w:rsid w:val="00D74ED9"/>
    <w:rsid w:val="00D757ED"/>
    <w:rsid w:val="00D75867"/>
    <w:rsid w:val="00D7595C"/>
    <w:rsid w:val="00D7597D"/>
    <w:rsid w:val="00D75C8B"/>
    <w:rsid w:val="00D765FB"/>
    <w:rsid w:val="00D767BF"/>
    <w:rsid w:val="00D768FA"/>
    <w:rsid w:val="00D76D43"/>
    <w:rsid w:val="00D7707C"/>
    <w:rsid w:val="00D77206"/>
    <w:rsid w:val="00D77894"/>
    <w:rsid w:val="00D80093"/>
    <w:rsid w:val="00D80263"/>
    <w:rsid w:val="00D80E64"/>
    <w:rsid w:val="00D813CA"/>
    <w:rsid w:val="00D816AE"/>
    <w:rsid w:val="00D819BD"/>
    <w:rsid w:val="00D81AC0"/>
    <w:rsid w:val="00D81AEA"/>
    <w:rsid w:val="00D82216"/>
    <w:rsid w:val="00D82392"/>
    <w:rsid w:val="00D8242C"/>
    <w:rsid w:val="00D82774"/>
    <w:rsid w:val="00D829FD"/>
    <w:rsid w:val="00D82C6B"/>
    <w:rsid w:val="00D82FBB"/>
    <w:rsid w:val="00D83231"/>
    <w:rsid w:val="00D83A2C"/>
    <w:rsid w:val="00D83E7C"/>
    <w:rsid w:val="00D841F1"/>
    <w:rsid w:val="00D8420F"/>
    <w:rsid w:val="00D846ED"/>
    <w:rsid w:val="00D84B38"/>
    <w:rsid w:val="00D84C42"/>
    <w:rsid w:val="00D85459"/>
    <w:rsid w:val="00D8570B"/>
    <w:rsid w:val="00D85C99"/>
    <w:rsid w:val="00D85D0E"/>
    <w:rsid w:val="00D85F92"/>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EF7"/>
    <w:rsid w:val="00D957EB"/>
    <w:rsid w:val="00D9591F"/>
    <w:rsid w:val="00D9599C"/>
    <w:rsid w:val="00D95AAE"/>
    <w:rsid w:val="00D95F46"/>
    <w:rsid w:val="00D96C80"/>
    <w:rsid w:val="00D96CFA"/>
    <w:rsid w:val="00D96D9C"/>
    <w:rsid w:val="00D96FB7"/>
    <w:rsid w:val="00D972D2"/>
    <w:rsid w:val="00D97366"/>
    <w:rsid w:val="00D973B3"/>
    <w:rsid w:val="00D9764F"/>
    <w:rsid w:val="00D97AF0"/>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D8E"/>
    <w:rsid w:val="00DA7F1E"/>
    <w:rsid w:val="00DB0171"/>
    <w:rsid w:val="00DB039B"/>
    <w:rsid w:val="00DB0781"/>
    <w:rsid w:val="00DB0CB8"/>
    <w:rsid w:val="00DB100A"/>
    <w:rsid w:val="00DB107C"/>
    <w:rsid w:val="00DB119B"/>
    <w:rsid w:val="00DB181E"/>
    <w:rsid w:val="00DB19F8"/>
    <w:rsid w:val="00DB1B5B"/>
    <w:rsid w:val="00DB1B93"/>
    <w:rsid w:val="00DB1F85"/>
    <w:rsid w:val="00DB2284"/>
    <w:rsid w:val="00DB24B9"/>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47D"/>
    <w:rsid w:val="00DB7B36"/>
    <w:rsid w:val="00DC005B"/>
    <w:rsid w:val="00DC04C5"/>
    <w:rsid w:val="00DC06C0"/>
    <w:rsid w:val="00DC0B30"/>
    <w:rsid w:val="00DC0BD1"/>
    <w:rsid w:val="00DC0E86"/>
    <w:rsid w:val="00DC0FE9"/>
    <w:rsid w:val="00DC12CE"/>
    <w:rsid w:val="00DC1367"/>
    <w:rsid w:val="00DC1431"/>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A8D"/>
    <w:rsid w:val="00DD7709"/>
    <w:rsid w:val="00DD7BE7"/>
    <w:rsid w:val="00DD7FBC"/>
    <w:rsid w:val="00DE014E"/>
    <w:rsid w:val="00DE0157"/>
    <w:rsid w:val="00DE021B"/>
    <w:rsid w:val="00DE0877"/>
    <w:rsid w:val="00DE0FCB"/>
    <w:rsid w:val="00DE12F1"/>
    <w:rsid w:val="00DE165A"/>
    <w:rsid w:val="00DE19C9"/>
    <w:rsid w:val="00DE1A47"/>
    <w:rsid w:val="00DE1BCD"/>
    <w:rsid w:val="00DE1BD3"/>
    <w:rsid w:val="00DE2061"/>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6B96"/>
    <w:rsid w:val="00DE707A"/>
    <w:rsid w:val="00DE72AE"/>
    <w:rsid w:val="00DE750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7CF"/>
    <w:rsid w:val="00DF7824"/>
    <w:rsid w:val="00E00002"/>
    <w:rsid w:val="00E00157"/>
    <w:rsid w:val="00E0019F"/>
    <w:rsid w:val="00E00401"/>
    <w:rsid w:val="00E004A3"/>
    <w:rsid w:val="00E0051E"/>
    <w:rsid w:val="00E00589"/>
    <w:rsid w:val="00E00B62"/>
    <w:rsid w:val="00E00D41"/>
    <w:rsid w:val="00E00F1B"/>
    <w:rsid w:val="00E01647"/>
    <w:rsid w:val="00E0235E"/>
    <w:rsid w:val="00E027DB"/>
    <w:rsid w:val="00E02882"/>
    <w:rsid w:val="00E02AD4"/>
    <w:rsid w:val="00E02B39"/>
    <w:rsid w:val="00E02D64"/>
    <w:rsid w:val="00E02DC4"/>
    <w:rsid w:val="00E02F64"/>
    <w:rsid w:val="00E0304C"/>
    <w:rsid w:val="00E03890"/>
    <w:rsid w:val="00E03E55"/>
    <w:rsid w:val="00E0421C"/>
    <w:rsid w:val="00E04478"/>
    <w:rsid w:val="00E0483F"/>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9A6"/>
    <w:rsid w:val="00E13A1B"/>
    <w:rsid w:val="00E13B0F"/>
    <w:rsid w:val="00E14083"/>
    <w:rsid w:val="00E140FD"/>
    <w:rsid w:val="00E142DF"/>
    <w:rsid w:val="00E14493"/>
    <w:rsid w:val="00E14532"/>
    <w:rsid w:val="00E14982"/>
    <w:rsid w:val="00E14BA7"/>
    <w:rsid w:val="00E14EC4"/>
    <w:rsid w:val="00E14F9E"/>
    <w:rsid w:val="00E153E0"/>
    <w:rsid w:val="00E1555C"/>
    <w:rsid w:val="00E15826"/>
    <w:rsid w:val="00E15AA6"/>
    <w:rsid w:val="00E160B2"/>
    <w:rsid w:val="00E16408"/>
    <w:rsid w:val="00E16600"/>
    <w:rsid w:val="00E16C9A"/>
    <w:rsid w:val="00E1703A"/>
    <w:rsid w:val="00E178CB"/>
    <w:rsid w:val="00E179E0"/>
    <w:rsid w:val="00E17A6B"/>
    <w:rsid w:val="00E17E4B"/>
    <w:rsid w:val="00E20178"/>
    <w:rsid w:val="00E20BE3"/>
    <w:rsid w:val="00E20CE3"/>
    <w:rsid w:val="00E2159D"/>
    <w:rsid w:val="00E217C9"/>
    <w:rsid w:val="00E2218B"/>
    <w:rsid w:val="00E22551"/>
    <w:rsid w:val="00E225EA"/>
    <w:rsid w:val="00E22AF0"/>
    <w:rsid w:val="00E22D99"/>
    <w:rsid w:val="00E22DCB"/>
    <w:rsid w:val="00E22EEA"/>
    <w:rsid w:val="00E23144"/>
    <w:rsid w:val="00E23270"/>
    <w:rsid w:val="00E23493"/>
    <w:rsid w:val="00E23F6E"/>
    <w:rsid w:val="00E2426C"/>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C66"/>
    <w:rsid w:val="00E364C6"/>
    <w:rsid w:val="00E3662A"/>
    <w:rsid w:val="00E36C7C"/>
    <w:rsid w:val="00E36E01"/>
    <w:rsid w:val="00E36EB3"/>
    <w:rsid w:val="00E40E61"/>
    <w:rsid w:val="00E4103F"/>
    <w:rsid w:val="00E41247"/>
    <w:rsid w:val="00E4124E"/>
    <w:rsid w:val="00E41436"/>
    <w:rsid w:val="00E4176D"/>
    <w:rsid w:val="00E41844"/>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251"/>
    <w:rsid w:val="00E45373"/>
    <w:rsid w:val="00E454D6"/>
    <w:rsid w:val="00E45517"/>
    <w:rsid w:val="00E4586D"/>
    <w:rsid w:val="00E45962"/>
    <w:rsid w:val="00E45E2C"/>
    <w:rsid w:val="00E46020"/>
    <w:rsid w:val="00E46100"/>
    <w:rsid w:val="00E468C9"/>
    <w:rsid w:val="00E46BB8"/>
    <w:rsid w:val="00E4702C"/>
    <w:rsid w:val="00E472F7"/>
    <w:rsid w:val="00E475FC"/>
    <w:rsid w:val="00E47A6E"/>
    <w:rsid w:val="00E47DD5"/>
    <w:rsid w:val="00E47E5B"/>
    <w:rsid w:val="00E501CA"/>
    <w:rsid w:val="00E50500"/>
    <w:rsid w:val="00E50611"/>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392"/>
    <w:rsid w:val="00E60742"/>
    <w:rsid w:val="00E6089B"/>
    <w:rsid w:val="00E60BA1"/>
    <w:rsid w:val="00E60D6F"/>
    <w:rsid w:val="00E612F3"/>
    <w:rsid w:val="00E61C77"/>
    <w:rsid w:val="00E61D3E"/>
    <w:rsid w:val="00E627B8"/>
    <w:rsid w:val="00E62BD6"/>
    <w:rsid w:val="00E62D3B"/>
    <w:rsid w:val="00E62E68"/>
    <w:rsid w:val="00E63052"/>
    <w:rsid w:val="00E63191"/>
    <w:rsid w:val="00E6388D"/>
    <w:rsid w:val="00E63914"/>
    <w:rsid w:val="00E63F00"/>
    <w:rsid w:val="00E647C8"/>
    <w:rsid w:val="00E64B89"/>
    <w:rsid w:val="00E64B9C"/>
    <w:rsid w:val="00E64E7D"/>
    <w:rsid w:val="00E65479"/>
    <w:rsid w:val="00E65701"/>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2118"/>
    <w:rsid w:val="00E72815"/>
    <w:rsid w:val="00E72B48"/>
    <w:rsid w:val="00E72BA0"/>
    <w:rsid w:val="00E72E49"/>
    <w:rsid w:val="00E73394"/>
    <w:rsid w:val="00E7360D"/>
    <w:rsid w:val="00E73C71"/>
    <w:rsid w:val="00E73CDC"/>
    <w:rsid w:val="00E746AB"/>
    <w:rsid w:val="00E74EEE"/>
    <w:rsid w:val="00E750D2"/>
    <w:rsid w:val="00E75211"/>
    <w:rsid w:val="00E75931"/>
    <w:rsid w:val="00E759E7"/>
    <w:rsid w:val="00E75AEA"/>
    <w:rsid w:val="00E75FE5"/>
    <w:rsid w:val="00E75FE7"/>
    <w:rsid w:val="00E76848"/>
    <w:rsid w:val="00E76A8B"/>
    <w:rsid w:val="00E76C26"/>
    <w:rsid w:val="00E76F90"/>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A3B"/>
    <w:rsid w:val="00E82C15"/>
    <w:rsid w:val="00E82E48"/>
    <w:rsid w:val="00E83856"/>
    <w:rsid w:val="00E838F1"/>
    <w:rsid w:val="00E83B6D"/>
    <w:rsid w:val="00E83F4C"/>
    <w:rsid w:val="00E841CC"/>
    <w:rsid w:val="00E848A7"/>
    <w:rsid w:val="00E84AE7"/>
    <w:rsid w:val="00E84AEA"/>
    <w:rsid w:val="00E84BD6"/>
    <w:rsid w:val="00E84DEC"/>
    <w:rsid w:val="00E856B3"/>
    <w:rsid w:val="00E859E2"/>
    <w:rsid w:val="00E860EA"/>
    <w:rsid w:val="00E866D7"/>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D1"/>
    <w:rsid w:val="00E9578A"/>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9C2"/>
    <w:rsid w:val="00EA2B4B"/>
    <w:rsid w:val="00EA2B76"/>
    <w:rsid w:val="00EA2C00"/>
    <w:rsid w:val="00EA2FBC"/>
    <w:rsid w:val="00EA390E"/>
    <w:rsid w:val="00EA4807"/>
    <w:rsid w:val="00EA48D4"/>
    <w:rsid w:val="00EA4BA6"/>
    <w:rsid w:val="00EA4BAA"/>
    <w:rsid w:val="00EA4F60"/>
    <w:rsid w:val="00EA5022"/>
    <w:rsid w:val="00EA5123"/>
    <w:rsid w:val="00EA5560"/>
    <w:rsid w:val="00EA5B1A"/>
    <w:rsid w:val="00EA5D46"/>
    <w:rsid w:val="00EA6ABA"/>
    <w:rsid w:val="00EA6D36"/>
    <w:rsid w:val="00EA7092"/>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230"/>
    <w:rsid w:val="00EB4574"/>
    <w:rsid w:val="00EB4922"/>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D9"/>
    <w:rsid w:val="00EB7CFA"/>
    <w:rsid w:val="00EC0023"/>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855"/>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6D8"/>
    <w:rsid w:val="00EC6747"/>
    <w:rsid w:val="00EC6832"/>
    <w:rsid w:val="00EC6981"/>
    <w:rsid w:val="00EC6BB2"/>
    <w:rsid w:val="00EC6BCC"/>
    <w:rsid w:val="00EC7120"/>
    <w:rsid w:val="00EC7362"/>
    <w:rsid w:val="00EC761B"/>
    <w:rsid w:val="00EC762D"/>
    <w:rsid w:val="00EC7A6C"/>
    <w:rsid w:val="00EC7B4C"/>
    <w:rsid w:val="00EC7ECD"/>
    <w:rsid w:val="00EC7F50"/>
    <w:rsid w:val="00ED00BC"/>
    <w:rsid w:val="00ED0D57"/>
    <w:rsid w:val="00ED0F07"/>
    <w:rsid w:val="00ED1069"/>
    <w:rsid w:val="00ED1249"/>
    <w:rsid w:val="00ED1602"/>
    <w:rsid w:val="00ED1652"/>
    <w:rsid w:val="00ED207F"/>
    <w:rsid w:val="00ED20B2"/>
    <w:rsid w:val="00ED2296"/>
    <w:rsid w:val="00ED2334"/>
    <w:rsid w:val="00ED25C3"/>
    <w:rsid w:val="00ED2C65"/>
    <w:rsid w:val="00ED2EDB"/>
    <w:rsid w:val="00ED38D2"/>
    <w:rsid w:val="00ED3B74"/>
    <w:rsid w:val="00ED3C7D"/>
    <w:rsid w:val="00ED3CDF"/>
    <w:rsid w:val="00ED3EE6"/>
    <w:rsid w:val="00ED400B"/>
    <w:rsid w:val="00ED41D5"/>
    <w:rsid w:val="00ED43D4"/>
    <w:rsid w:val="00ED45AC"/>
    <w:rsid w:val="00ED45F6"/>
    <w:rsid w:val="00ED4BCB"/>
    <w:rsid w:val="00ED4C64"/>
    <w:rsid w:val="00ED50AE"/>
    <w:rsid w:val="00ED5BC5"/>
    <w:rsid w:val="00ED5F0D"/>
    <w:rsid w:val="00ED62C8"/>
    <w:rsid w:val="00ED63A3"/>
    <w:rsid w:val="00ED6D6B"/>
    <w:rsid w:val="00ED6E41"/>
    <w:rsid w:val="00ED7115"/>
    <w:rsid w:val="00ED715A"/>
    <w:rsid w:val="00ED7399"/>
    <w:rsid w:val="00ED74C8"/>
    <w:rsid w:val="00ED7856"/>
    <w:rsid w:val="00ED7D7D"/>
    <w:rsid w:val="00ED7E0A"/>
    <w:rsid w:val="00ED7F93"/>
    <w:rsid w:val="00EE073D"/>
    <w:rsid w:val="00EE073F"/>
    <w:rsid w:val="00EE0750"/>
    <w:rsid w:val="00EE093C"/>
    <w:rsid w:val="00EE0971"/>
    <w:rsid w:val="00EE0B86"/>
    <w:rsid w:val="00EE0BA1"/>
    <w:rsid w:val="00EE0CED"/>
    <w:rsid w:val="00EE0F4D"/>
    <w:rsid w:val="00EE12B9"/>
    <w:rsid w:val="00EE165F"/>
    <w:rsid w:val="00EE1DC8"/>
    <w:rsid w:val="00EE1E7D"/>
    <w:rsid w:val="00EE23B4"/>
    <w:rsid w:val="00EE257B"/>
    <w:rsid w:val="00EE3B8A"/>
    <w:rsid w:val="00EE3CA3"/>
    <w:rsid w:val="00EE400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BD7"/>
    <w:rsid w:val="00EE6ECD"/>
    <w:rsid w:val="00EE7821"/>
    <w:rsid w:val="00EE7A94"/>
    <w:rsid w:val="00EF0051"/>
    <w:rsid w:val="00EF0446"/>
    <w:rsid w:val="00EF046C"/>
    <w:rsid w:val="00EF078B"/>
    <w:rsid w:val="00EF0FE3"/>
    <w:rsid w:val="00EF12EF"/>
    <w:rsid w:val="00EF137C"/>
    <w:rsid w:val="00EF146A"/>
    <w:rsid w:val="00EF1C6A"/>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C0E"/>
    <w:rsid w:val="00EF5C3E"/>
    <w:rsid w:val="00EF6106"/>
    <w:rsid w:val="00EF64CC"/>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01"/>
    <w:rsid w:val="00F03016"/>
    <w:rsid w:val="00F031E3"/>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71B"/>
    <w:rsid w:val="00F23747"/>
    <w:rsid w:val="00F23F19"/>
    <w:rsid w:val="00F241B1"/>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202D"/>
    <w:rsid w:val="00F422BF"/>
    <w:rsid w:val="00F424BE"/>
    <w:rsid w:val="00F42A30"/>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E0E"/>
    <w:rsid w:val="00F53EEA"/>
    <w:rsid w:val="00F53FC9"/>
    <w:rsid w:val="00F543B3"/>
    <w:rsid w:val="00F54416"/>
    <w:rsid w:val="00F54460"/>
    <w:rsid w:val="00F545EF"/>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4E0"/>
    <w:rsid w:val="00F605EA"/>
    <w:rsid w:val="00F605F0"/>
    <w:rsid w:val="00F60B54"/>
    <w:rsid w:val="00F60BDE"/>
    <w:rsid w:val="00F60C5F"/>
    <w:rsid w:val="00F610BA"/>
    <w:rsid w:val="00F61470"/>
    <w:rsid w:val="00F6189B"/>
    <w:rsid w:val="00F62519"/>
    <w:rsid w:val="00F6278F"/>
    <w:rsid w:val="00F6284D"/>
    <w:rsid w:val="00F6291B"/>
    <w:rsid w:val="00F632A9"/>
    <w:rsid w:val="00F63492"/>
    <w:rsid w:val="00F641F5"/>
    <w:rsid w:val="00F648F9"/>
    <w:rsid w:val="00F64AF1"/>
    <w:rsid w:val="00F652B8"/>
    <w:rsid w:val="00F6540A"/>
    <w:rsid w:val="00F656CA"/>
    <w:rsid w:val="00F66057"/>
    <w:rsid w:val="00F6624B"/>
    <w:rsid w:val="00F66BD0"/>
    <w:rsid w:val="00F66C5D"/>
    <w:rsid w:val="00F66CAC"/>
    <w:rsid w:val="00F66E0D"/>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BBC"/>
    <w:rsid w:val="00F71F1B"/>
    <w:rsid w:val="00F720AA"/>
    <w:rsid w:val="00F7219F"/>
    <w:rsid w:val="00F72612"/>
    <w:rsid w:val="00F72A66"/>
    <w:rsid w:val="00F72C24"/>
    <w:rsid w:val="00F72EC9"/>
    <w:rsid w:val="00F72F0C"/>
    <w:rsid w:val="00F737BE"/>
    <w:rsid w:val="00F73863"/>
    <w:rsid w:val="00F74116"/>
    <w:rsid w:val="00F747CD"/>
    <w:rsid w:val="00F7553B"/>
    <w:rsid w:val="00F756F2"/>
    <w:rsid w:val="00F75817"/>
    <w:rsid w:val="00F7589A"/>
    <w:rsid w:val="00F759F5"/>
    <w:rsid w:val="00F75D49"/>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F7E"/>
    <w:rsid w:val="00F82482"/>
    <w:rsid w:val="00F824F1"/>
    <w:rsid w:val="00F82C78"/>
    <w:rsid w:val="00F82D70"/>
    <w:rsid w:val="00F83136"/>
    <w:rsid w:val="00F8371D"/>
    <w:rsid w:val="00F83A74"/>
    <w:rsid w:val="00F83E0D"/>
    <w:rsid w:val="00F84124"/>
    <w:rsid w:val="00F84371"/>
    <w:rsid w:val="00F845CE"/>
    <w:rsid w:val="00F84796"/>
    <w:rsid w:val="00F84A5F"/>
    <w:rsid w:val="00F84AB1"/>
    <w:rsid w:val="00F85210"/>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674"/>
    <w:rsid w:val="00F91A73"/>
    <w:rsid w:val="00F91B98"/>
    <w:rsid w:val="00F91E84"/>
    <w:rsid w:val="00F92036"/>
    <w:rsid w:val="00F92390"/>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E6"/>
    <w:rsid w:val="00F97CB2"/>
    <w:rsid w:val="00F97D6E"/>
    <w:rsid w:val="00FA084A"/>
    <w:rsid w:val="00FA0948"/>
    <w:rsid w:val="00FA0EBC"/>
    <w:rsid w:val="00FA1A34"/>
    <w:rsid w:val="00FA1BC3"/>
    <w:rsid w:val="00FA1F7E"/>
    <w:rsid w:val="00FA2279"/>
    <w:rsid w:val="00FA2281"/>
    <w:rsid w:val="00FA2835"/>
    <w:rsid w:val="00FA2A4D"/>
    <w:rsid w:val="00FA2E89"/>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8B"/>
    <w:rsid w:val="00FB1485"/>
    <w:rsid w:val="00FB16E2"/>
    <w:rsid w:val="00FB170D"/>
    <w:rsid w:val="00FB1789"/>
    <w:rsid w:val="00FB1910"/>
    <w:rsid w:val="00FB1BD2"/>
    <w:rsid w:val="00FB1DC3"/>
    <w:rsid w:val="00FB1F2A"/>
    <w:rsid w:val="00FB226C"/>
    <w:rsid w:val="00FB2889"/>
    <w:rsid w:val="00FB2983"/>
    <w:rsid w:val="00FB2ACB"/>
    <w:rsid w:val="00FB2BCE"/>
    <w:rsid w:val="00FB2E30"/>
    <w:rsid w:val="00FB2FBC"/>
    <w:rsid w:val="00FB30B7"/>
    <w:rsid w:val="00FB33F3"/>
    <w:rsid w:val="00FB4351"/>
    <w:rsid w:val="00FB4578"/>
    <w:rsid w:val="00FB4891"/>
    <w:rsid w:val="00FB4E12"/>
    <w:rsid w:val="00FB4F37"/>
    <w:rsid w:val="00FB50E3"/>
    <w:rsid w:val="00FB59DB"/>
    <w:rsid w:val="00FB62CA"/>
    <w:rsid w:val="00FB65A9"/>
    <w:rsid w:val="00FB681B"/>
    <w:rsid w:val="00FB6B10"/>
    <w:rsid w:val="00FB6E8C"/>
    <w:rsid w:val="00FB6FEB"/>
    <w:rsid w:val="00FB7067"/>
    <w:rsid w:val="00FB71B6"/>
    <w:rsid w:val="00FB7638"/>
    <w:rsid w:val="00FB76FD"/>
    <w:rsid w:val="00FB773E"/>
    <w:rsid w:val="00FB77E3"/>
    <w:rsid w:val="00FB7E59"/>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DA2"/>
    <w:rsid w:val="00FC2E79"/>
    <w:rsid w:val="00FC323B"/>
    <w:rsid w:val="00FC387F"/>
    <w:rsid w:val="00FC39FB"/>
    <w:rsid w:val="00FC3A01"/>
    <w:rsid w:val="00FC3C82"/>
    <w:rsid w:val="00FC3E45"/>
    <w:rsid w:val="00FC439C"/>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52D2"/>
    <w:rsid w:val="00FE5B57"/>
    <w:rsid w:val="00FE5C2B"/>
    <w:rsid w:val="00FE63CD"/>
    <w:rsid w:val="00FE6675"/>
    <w:rsid w:val="00FE6784"/>
    <w:rsid w:val="00FE6D95"/>
    <w:rsid w:val="00FE7201"/>
    <w:rsid w:val="00FE746B"/>
    <w:rsid w:val="00FE753C"/>
    <w:rsid w:val="00FE7718"/>
    <w:rsid w:val="00FE787F"/>
    <w:rsid w:val="00FE7E4B"/>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5D5"/>
    <w:rsid w:val="00FF5611"/>
    <w:rsid w:val="00FF5F46"/>
    <w:rsid w:val="00FF6150"/>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4</cp:revision>
  <cp:lastPrinted>2024-09-16T19:10:00Z</cp:lastPrinted>
  <dcterms:created xsi:type="dcterms:W3CDTF">2024-09-30T14:22:00Z</dcterms:created>
  <dcterms:modified xsi:type="dcterms:W3CDTF">2024-09-30T14:23:00Z</dcterms:modified>
</cp:coreProperties>
</file>